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69D3" w14:textId="4E39E0D9" w:rsidR="00077592" w:rsidRPr="00570D72" w:rsidRDefault="00077592" w:rsidP="00077592">
      <w:pPr>
        <w:jc w:val="center"/>
        <w:rPr>
          <w:rFonts w:ascii="Arial" w:hAnsi="Arial" w:cs="Arial"/>
          <w:b/>
          <w:sz w:val="36"/>
          <w:szCs w:val="36"/>
        </w:rPr>
      </w:pPr>
      <w:r w:rsidRPr="00570D72">
        <w:rPr>
          <w:rFonts w:ascii="Arial" w:hAnsi="Arial" w:cs="Arial"/>
          <w:b/>
          <w:sz w:val="36"/>
          <w:szCs w:val="36"/>
        </w:rPr>
        <w:t xml:space="preserve">Closed Circuit Television </w:t>
      </w:r>
      <w:r w:rsidR="0068454A">
        <w:rPr>
          <w:rFonts w:ascii="Arial" w:hAnsi="Arial" w:cs="Arial"/>
          <w:b/>
          <w:sz w:val="36"/>
          <w:szCs w:val="36"/>
        </w:rPr>
        <w:t xml:space="preserve">(CCTV) </w:t>
      </w:r>
      <w:r w:rsidRPr="00570D72">
        <w:rPr>
          <w:rFonts w:ascii="Arial" w:hAnsi="Arial" w:cs="Arial"/>
          <w:b/>
          <w:sz w:val="36"/>
          <w:szCs w:val="36"/>
        </w:rPr>
        <w:t>Monitoring Policy</w:t>
      </w:r>
    </w:p>
    <w:p w14:paraId="1EB767FF" w14:textId="77777777" w:rsidR="00077592" w:rsidRPr="001C1F09" w:rsidRDefault="00077592" w:rsidP="00077592">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077592" w:rsidRPr="001C1F09" w14:paraId="519A2B78" w14:textId="77777777" w:rsidTr="00433E5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D1D58C8" w14:textId="77777777" w:rsidR="00077592" w:rsidRPr="001C1F09" w:rsidRDefault="00077592" w:rsidP="005866C4">
            <w:pPr>
              <w:jc w:val="center"/>
              <w:rPr>
                <w:rFonts w:ascii="Arial" w:eastAsia="Arial" w:hAnsi="Arial" w:cs="Arial"/>
                <w:b/>
                <w:spacing w:val="-2"/>
                <w:sz w:val="26"/>
                <w:szCs w:val="26"/>
              </w:rPr>
            </w:pPr>
            <w:r w:rsidRPr="001C1F09">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9E3E4DE" w14:textId="77777777" w:rsidR="00077592" w:rsidRPr="001C1F09" w:rsidRDefault="00077592" w:rsidP="005866C4">
            <w:pPr>
              <w:jc w:val="center"/>
              <w:rPr>
                <w:rFonts w:ascii="Arial" w:eastAsia="Arial" w:hAnsi="Arial" w:cs="Arial"/>
                <w:b/>
                <w:spacing w:val="-2"/>
                <w:sz w:val="26"/>
                <w:szCs w:val="26"/>
              </w:rPr>
            </w:pPr>
            <w:r w:rsidRPr="001C1F09">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6D00E5C" w14:textId="77777777" w:rsidR="00077592" w:rsidRPr="001C1F09" w:rsidRDefault="00077592" w:rsidP="005866C4">
            <w:pPr>
              <w:jc w:val="center"/>
              <w:rPr>
                <w:rFonts w:ascii="Arial" w:eastAsia="Arial" w:hAnsi="Arial" w:cs="Arial"/>
                <w:b/>
                <w:spacing w:val="-2"/>
                <w:sz w:val="26"/>
                <w:szCs w:val="26"/>
              </w:rPr>
            </w:pPr>
            <w:r w:rsidRPr="001C1F09">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6C3C6F9" w14:textId="77777777" w:rsidR="00077592" w:rsidRPr="001C1F09" w:rsidRDefault="00077592" w:rsidP="005866C4">
            <w:pPr>
              <w:jc w:val="center"/>
              <w:rPr>
                <w:rFonts w:ascii="Arial" w:eastAsia="Arial" w:hAnsi="Arial" w:cs="Arial"/>
                <w:b/>
                <w:spacing w:val="-2"/>
                <w:sz w:val="26"/>
                <w:szCs w:val="26"/>
              </w:rPr>
            </w:pPr>
            <w:r w:rsidRPr="001C1F09">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FB51959" w14:textId="77777777" w:rsidR="00077592" w:rsidRPr="001C1F09" w:rsidRDefault="00077592" w:rsidP="005866C4">
            <w:pPr>
              <w:jc w:val="center"/>
              <w:rPr>
                <w:rFonts w:ascii="Arial" w:eastAsia="Arial" w:hAnsi="Arial" w:cs="Arial"/>
                <w:b/>
                <w:spacing w:val="-2"/>
                <w:sz w:val="26"/>
                <w:szCs w:val="26"/>
              </w:rPr>
            </w:pPr>
            <w:r w:rsidRPr="001C1F09">
              <w:rPr>
                <w:rFonts w:ascii="Arial" w:eastAsia="Arial" w:hAnsi="Arial" w:cs="Arial"/>
                <w:b/>
                <w:spacing w:val="-2"/>
                <w:sz w:val="26"/>
                <w:szCs w:val="26"/>
              </w:rPr>
              <w:t>Comments:</w:t>
            </w:r>
          </w:p>
        </w:tc>
      </w:tr>
      <w:tr w:rsidR="00433E55" w:rsidRPr="001C1F09" w14:paraId="13261491" w14:textId="77777777" w:rsidTr="00433E5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2828704" w14:textId="39FB2344" w:rsidR="00433E55" w:rsidRPr="001C1F09" w:rsidRDefault="00433E55" w:rsidP="00433E55">
            <w:pPr>
              <w:jc w:val="center"/>
              <w:rPr>
                <w:rFonts w:ascii="Arial" w:eastAsia="Arial" w:hAnsi="Arial" w:cs="Arial"/>
                <w:spacing w:val="-2"/>
                <w:sz w:val="26"/>
                <w:szCs w:val="26"/>
              </w:rPr>
            </w:pPr>
            <w:r>
              <w:rPr>
                <w:rFonts w:ascii="Arial" w:eastAsia="Arial" w:hAnsi="Arial" w:cs="Arial"/>
                <w:spacing w:val="-2"/>
                <w:sz w:val="26"/>
                <w:szCs w:val="26"/>
              </w:rPr>
              <w:t>v</w:t>
            </w:r>
            <w:r w:rsidRPr="009B31AB">
              <w:rPr>
                <w:rFonts w:ascii="Arial" w:eastAsia="Arial" w:hAnsi="Arial" w:cs="Arial"/>
                <w:spacing w:val="-2"/>
                <w:sz w:val="26"/>
                <w:szCs w:val="26"/>
              </w:rPr>
              <w:t>1.1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48277ED" w14:textId="7284AB23" w:rsidR="00433E55" w:rsidRPr="001C1F09" w:rsidRDefault="00433E55" w:rsidP="00433E55">
            <w:pPr>
              <w:rPr>
                <w:rFonts w:ascii="Arial" w:eastAsia="Arial" w:hAnsi="Arial" w:cs="Arial"/>
                <w:spacing w:val="-2"/>
                <w:sz w:val="26"/>
                <w:szCs w:val="26"/>
              </w:rPr>
            </w:pPr>
            <w:r>
              <w:rPr>
                <w:rFonts w:eastAsia="Arial" w:cs="Arial"/>
                <w:spacing w:val="-2"/>
                <w:sz w:val="26"/>
                <w:szCs w:val="26"/>
              </w:rPr>
              <w:t>31/03/2022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C3F7FEA" w14:textId="66A649D6" w:rsidR="00433E55" w:rsidRPr="001C1F09" w:rsidRDefault="00433E55" w:rsidP="00433E55">
            <w:pPr>
              <w:rPr>
                <w:rFonts w:ascii="Arial" w:eastAsia="Arial" w:hAnsi="Arial" w:cs="Arial"/>
                <w:spacing w:val="-2"/>
                <w:sz w:val="26"/>
                <w:szCs w:val="26"/>
              </w:rPr>
            </w:pPr>
            <w:r>
              <w:rPr>
                <w:rFonts w:eastAsia="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146B74C8" w14:textId="77777777" w:rsidR="00433E55" w:rsidRDefault="00433E55" w:rsidP="00433E55">
            <w:pPr>
              <w:rPr>
                <w:rFonts w:eastAsia="Arial" w:cs="Arial"/>
                <w:spacing w:val="-2"/>
                <w:sz w:val="26"/>
                <w:szCs w:val="26"/>
              </w:rPr>
            </w:pPr>
            <w:r>
              <w:rPr>
                <w:rFonts w:eastAsia="Arial" w:cs="Arial"/>
                <w:spacing w:val="-2"/>
                <w:sz w:val="26"/>
                <w:szCs w:val="26"/>
              </w:rPr>
              <w:t>Nine Taylor</w:t>
            </w:r>
          </w:p>
          <w:p w14:paraId="4B1AEC0E" w14:textId="796BCE8E" w:rsidR="00433E55" w:rsidRPr="001C1F09" w:rsidRDefault="00433E55" w:rsidP="00433E55">
            <w:pPr>
              <w:rPr>
                <w:rFonts w:ascii="Arial" w:eastAsia="Arial" w:hAnsi="Arial" w:cs="Arial"/>
                <w:spacing w:val="-2"/>
                <w:sz w:val="26"/>
                <w:szCs w:val="26"/>
              </w:rPr>
            </w:pPr>
            <w:r>
              <w:rPr>
                <w:rFonts w:eastAsia="Arial" w:cs="Arial"/>
                <w:spacing w:val="-2"/>
                <w:sz w:val="26"/>
                <w:szCs w:val="26"/>
              </w:rPr>
              <w:t>Elisabeth Hawkey</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62DEA9D4" w14:textId="77777777" w:rsidR="00433E55" w:rsidRPr="001C1F09" w:rsidRDefault="00433E55" w:rsidP="00433E55">
            <w:pPr>
              <w:rPr>
                <w:rFonts w:ascii="Arial" w:hAnsi="Arial" w:cs="Arial"/>
                <w:sz w:val="26"/>
                <w:szCs w:val="26"/>
              </w:rPr>
            </w:pPr>
          </w:p>
        </w:tc>
      </w:tr>
      <w:tr w:rsidR="00433E55" w:rsidRPr="001C1F09" w14:paraId="2985BB14" w14:textId="77777777" w:rsidTr="00433E5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6EFBD64" w14:textId="37E01CBD" w:rsidR="00433E55" w:rsidRPr="001C1F09" w:rsidRDefault="00433E55" w:rsidP="00433E55">
            <w:pPr>
              <w:jc w:val="center"/>
              <w:rPr>
                <w:rFonts w:ascii="Arial" w:hAnsi="Arial" w:cs="Arial"/>
                <w:sz w:val="26"/>
                <w:szCs w:val="26"/>
              </w:rPr>
            </w:pPr>
            <w:r>
              <w:rPr>
                <w:rFonts w:ascii="Arial" w:eastAsia="Arial" w:hAnsi="Arial" w:cs="Arial"/>
                <w:spacing w:val="-2"/>
                <w:sz w:val="26"/>
                <w:szCs w:val="26"/>
              </w:rPr>
              <w:t>v</w:t>
            </w:r>
            <w:r w:rsidRPr="009B31AB">
              <w:rPr>
                <w:rFonts w:ascii="Arial" w:eastAsia="Arial" w:hAnsi="Arial" w:cs="Arial"/>
                <w:spacing w:val="-2"/>
                <w:sz w:val="26"/>
                <w:szCs w:val="26"/>
              </w:rPr>
              <w:t>1.</w:t>
            </w:r>
            <w:r>
              <w:rPr>
                <w:rFonts w:ascii="Arial" w:eastAsia="Arial" w:hAnsi="Arial" w:cs="Arial"/>
                <w:spacing w:val="-2"/>
                <w:sz w:val="26"/>
                <w:szCs w:val="26"/>
              </w:rPr>
              <w:t>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6418071" w14:textId="2BBB61F1" w:rsidR="00433E55" w:rsidRPr="001C1F09" w:rsidRDefault="00433E55" w:rsidP="00433E55">
            <w:pPr>
              <w:rPr>
                <w:rFonts w:ascii="Arial" w:hAnsi="Arial" w:cs="Arial"/>
                <w:sz w:val="26"/>
                <w:szCs w:val="26"/>
              </w:rPr>
            </w:pPr>
            <w:r>
              <w:rPr>
                <w:sz w:val="26"/>
                <w:szCs w:val="26"/>
              </w:rPr>
              <w:t>30/11/2022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39E94418" w14:textId="4EA927E0" w:rsidR="00433E55" w:rsidRPr="001C1F09" w:rsidRDefault="00433E55" w:rsidP="00433E55">
            <w:pPr>
              <w:rPr>
                <w:rFonts w:ascii="Arial" w:hAnsi="Arial" w:cs="Arial"/>
                <w:sz w:val="26"/>
                <w:szCs w:val="26"/>
              </w:rPr>
            </w:pPr>
            <w:r>
              <w:rPr>
                <w:rFonts w:eastAsia="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A6BA799" w14:textId="77777777" w:rsidR="00433E55" w:rsidRDefault="00433E55" w:rsidP="00433E55">
            <w:pPr>
              <w:rPr>
                <w:rFonts w:eastAsia="Arial" w:cs="Arial"/>
                <w:spacing w:val="-2"/>
                <w:sz w:val="26"/>
                <w:szCs w:val="26"/>
              </w:rPr>
            </w:pPr>
            <w:r>
              <w:rPr>
                <w:rFonts w:eastAsia="Arial" w:cs="Arial"/>
                <w:spacing w:val="-2"/>
                <w:sz w:val="26"/>
                <w:szCs w:val="26"/>
              </w:rPr>
              <w:t>Nine Taylor</w:t>
            </w:r>
          </w:p>
          <w:p w14:paraId="44E62CC7" w14:textId="77777777" w:rsidR="00433E55" w:rsidRPr="001C1F09" w:rsidRDefault="00433E55" w:rsidP="00433E55">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4D50A2E3" w14:textId="77777777" w:rsidR="00433E55" w:rsidRPr="001C1F09" w:rsidRDefault="00433E55" w:rsidP="00433E55">
            <w:pPr>
              <w:rPr>
                <w:rFonts w:ascii="Arial" w:hAnsi="Arial" w:cs="Arial"/>
                <w:sz w:val="26"/>
                <w:szCs w:val="26"/>
              </w:rPr>
            </w:pPr>
          </w:p>
        </w:tc>
      </w:tr>
      <w:tr w:rsidR="00433E55" w:rsidRPr="001C1F09" w14:paraId="12272D95" w14:textId="77777777" w:rsidTr="00433E5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A66B53A" w14:textId="37BD4035" w:rsidR="00433E55" w:rsidRPr="001C1F09" w:rsidRDefault="00433E55" w:rsidP="00433E55">
            <w:pPr>
              <w:jc w:val="center"/>
              <w:rPr>
                <w:rFonts w:ascii="Arial" w:hAnsi="Arial" w:cs="Arial"/>
                <w:sz w:val="26"/>
                <w:szCs w:val="26"/>
              </w:rPr>
            </w:pPr>
            <w:r>
              <w:rPr>
                <w:rFonts w:ascii="Arial" w:eastAsia="Arial" w:hAnsi="Arial" w:cs="Arial"/>
                <w:spacing w:val="-2"/>
                <w:sz w:val="26"/>
                <w:szCs w:val="26"/>
              </w:rPr>
              <w:t>v</w:t>
            </w:r>
            <w:r w:rsidRPr="009B31AB">
              <w:rPr>
                <w:rFonts w:ascii="Arial" w:eastAsia="Arial" w:hAnsi="Arial" w:cs="Arial"/>
                <w:spacing w:val="-2"/>
                <w:sz w:val="26"/>
                <w:szCs w:val="26"/>
              </w:rPr>
              <w:t>1.</w:t>
            </w:r>
            <w:r>
              <w:rPr>
                <w:rFonts w:ascii="Arial" w:eastAsia="Arial" w:hAnsi="Arial" w:cs="Arial"/>
                <w:spacing w:val="-2"/>
                <w:sz w:val="26"/>
                <w:szCs w:val="26"/>
              </w:rPr>
              <w:t>3</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1432613" w14:textId="0FD47ED2" w:rsidR="00433E55" w:rsidRPr="001C1F09" w:rsidRDefault="00433E55" w:rsidP="00433E55">
            <w:pPr>
              <w:rPr>
                <w:rFonts w:ascii="Arial" w:hAnsi="Arial" w:cs="Arial"/>
                <w:sz w:val="26"/>
                <w:szCs w:val="26"/>
              </w:rPr>
            </w:pPr>
            <w:r>
              <w:rPr>
                <w:rFonts w:ascii="Arial" w:hAnsi="Arial" w:cs="Arial"/>
                <w:sz w:val="26"/>
                <w:szCs w:val="26"/>
              </w:rPr>
              <w:t>22/06/2023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28185CA1" w14:textId="76F0AB64" w:rsidR="00433E55" w:rsidRPr="001C1F09" w:rsidRDefault="00433E55" w:rsidP="00433E55">
            <w:pPr>
              <w:rPr>
                <w:rFonts w:ascii="Arial" w:hAnsi="Arial" w:cs="Arial"/>
                <w:sz w:val="26"/>
                <w:szCs w:val="26"/>
              </w:rPr>
            </w:pPr>
            <w:r>
              <w:rPr>
                <w:rFonts w:eastAsia="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09EC2487" w14:textId="77777777" w:rsidR="00433E55" w:rsidRDefault="00433E55" w:rsidP="00433E55">
            <w:pPr>
              <w:rPr>
                <w:rFonts w:eastAsia="Arial" w:cs="Arial"/>
                <w:spacing w:val="-2"/>
                <w:sz w:val="26"/>
                <w:szCs w:val="26"/>
              </w:rPr>
            </w:pPr>
            <w:r>
              <w:rPr>
                <w:rFonts w:eastAsia="Arial" w:cs="Arial"/>
                <w:spacing w:val="-2"/>
                <w:sz w:val="26"/>
                <w:szCs w:val="26"/>
              </w:rPr>
              <w:t>Nine Taylor</w:t>
            </w:r>
          </w:p>
          <w:p w14:paraId="49A64908" w14:textId="77777777" w:rsidR="00433E55" w:rsidRPr="001C1F09" w:rsidRDefault="00433E55" w:rsidP="00433E55">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B4C88C2" w14:textId="5F3FB3C8" w:rsidR="00433E55" w:rsidRPr="001C1F09" w:rsidRDefault="00A91FCF" w:rsidP="00433E55">
            <w:pPr>
              <w:rPr>
                <w:rFonts w:ascii="Arial" w:hAnsi="Arial" w:cs="Arial"/>
                <w:sz w:val="26"/>
                <w:szCs w:val="26"/>
              </w:rPr>
            </w:pPr>
            <w:r>
              <w:rPr>
                <w:rFonts w:ascii="Arial" w:hAnsi="Arial" w:cs="Arial"/>
                <w:sz w:val="26"/>
                <w:szCs w:val="26"/>
              </w:rPr>
              <w:t xml:space="preserve">Updated </w:t>
            </w:r>
            <w:r w:rsidR="00207965">
              <w:rPr>
                <w:rFonts w:ascii="Arial" w:hAnsi="Arial" w:cs="Arial"/>
                <w:sz w:val="26"/>
                <w:szCs w:val="26"/>
              </w:rPr>
              <w:t>from</w:t>
            </w:r>
            <w:r>
              <w:rPr>
                <w:rFonts w:ascii="Arial" w:hAnsi="Arial" w:cs="Arial"/>
                <w:sz w:val="26"/>
                <w:szCs w:val="26"/>
              </w:rPr>
              <w:t xml:space="preserve"> Practice Index</w:t>
            </w:r>
          </w:p>
        </w:tc>
      </w:tr>
      <w:tr w:rsidR="00077592" w:rsidRPr="001C1F09" w14:paraId="2F59044E" w14:textId="77777777" w:rsidTr="00433E55">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40C5BF7" w14:textId="77777777" w:rsidR="00077592" w:rsidRPr="001C1F09" w:rsidRDefault="00077592" w:rsidP="005866C4">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930B3FF" w14:textId="0B509E4E" w:rsidR="00077592" w:rsidRPr="001C1F09" w:rsidRDefault="00433E55" w:rsidP="005866C4">
            <w:pPr>
              <w:rPr>
                <w:rFonts w:ascii="Arial" w:hAnsi="Arial" w:cs="Arial"/>
                <w:sz w:val="26"/>
                <w:szCs w:val="26"/>
              </w:rPr>
            </w:pPr>
            <w:r>
              <w:rPr>
                <w:rFonts w:ascii="Arial" w:hAnsi="Arial" w:cs="Arial"/>
                <w:sz w:val="26"/>
                <w:szCs w:val="26"/>
              </w:rPr>
              <w:t>December 2024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0C76305B" w14:textId="77777777" w:rsidR="00077592" w:rsidRPr="001C1F09" w:rsidRDefault="00077592" w:rsidP="005866C4">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2D29CA0F" w14:textId="77777777" w:rsidR="00077592" w:rsidRPr="001C1F09" w:rsidRDefault="00077592" w:rsidP="005866C4">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3739615D" w14:textId="3A50CC92" w:rsidR="00077592" w:rsidRPr="001C1F09" w:rsidRDefault="00433E55" w:rsidP="005866C4">
            <w:pPr>
              <w:rPr>
                <w:rFonts w:ascii="Arial" w:hAnsi="Arial" w:cs="Arial"/>
                <w:sz w:val="26"/>
                <w:szCs w:val="26"/>
              </w:rPr>
            </w:pPr>
            <w:r>
              <w:rPr>
                <w:rFonts w:ascii="Arial" w:hAnsi="Arial" w:cs="Arial"/>
                <w:sz w:val="26"/>
                <w:szCs w:val="26"/>
              </w:rPr>
              <w:t>Next review</w:t>
            </w:r>
          </w:p>
        </w:tc>
      </w:tr>
    </w:tbl>
    <w:p w14:paraId="0506DDCF" w14:textId="77777777" w:rsidR="00077592" w:rsidRPr="001C1F09" w:rsidRDefault="00077592" w:rsidP="00077592">
      <w:pPr>
        <w:rPr>
          <w:rFonts w:ascii="Arial" w:hAnsi="Arial" w:cs="Arial"/>
          <w:sz w:val="28"/>
          <w:szCs w:val="28"/>
        </w:rPr>
      </w:pPr>
    </w:p>
    <w:p w14:paraId="0EA7E95A" w14:textId="77777777" w:rsidR="00433E55" w:rsidRDefault="00433E55">
      <w:pPr>
        <w:rPr>
          <w:rFonts w:ascii="Arial" w:hAnsi="Arial" w:cs="Arial"/>
          <w:b/>
          <w:sz w:val="28"/>
          <w:szCs w:val="28"/>
        </w:rPr>
      </w:pPr>
      <w:r>
        <w:rPr>
          <w:rFonts w:ascii="Arial" w:hAnsi="Arial" w:cs="Arial"/>
          <w:b/>
          <w:sz w:val="28"/>
          <w:szCs w:val="28"/>
        </w:rPr>
        <w:br w:type="page"/>
      </w:r>
    </w:p>
    <w:p w14:paraId="29EA641E" w14:textId="77777777" w:rsidR="00433E55" w:rsidRDefault="00433E55">
      <w:pPr>
        <w:rPr>
          <w:rFonts w:ascii="Arial" w:hAnsi="Arial" w:cs="Arial"/>
          <w:b/>
          <w:sz w:val="28"/>
          <w:szCs w:val="28"/>
        </w:rPr>
      </w:pPr>
      <w:r>
        <w:rPr>
          <w:rFonts w:ascii="Arial" w:hAnsi="Arial" w:cs="Arial"/>
          <w:b/>
          <w:sz w:val="28"/>
          <w:szCs w:val="28"/>
        </w:rPr>
        <w:lastRenderedPageBreak/>
        <w:br w:type="page"/>
      </w:r>
    </w:p>
    <w:p w14:paraId="73780DE3" w14:textId="5AAFEB80" w:rsidR="00077592" w:rsidRPr="001C1F09" w:rsidRDefault="00077592" w:rsidP="00077592">
      <w:pPr>
        <w:rPr>
          <w:rFonts w:ascii="Arial" w:hAnsi="Arial" w:cs="Arial"/>
          <w:b/>
          <w:sz w:val="28"/>
          <w:szCs w:val="28"/>
        </w:rPr>
      </w:pPr>
      <w:r w:rsidRPr="001C1F09">
        <w:rPr>
          <w:rFonts w:ascii="Arial" w:hAnsi="Arial" w:cs="Arial"/>
          <w:b/>
          <w:sz w:val="28"/>
          <w:szCs w:val="28"/>
        </w:rPr>
        <w:lastRenderedPageBreak/>
        <w:t>Table of contents</w:t>
      </w:r>
    </w:p>
    <w:p w14:paraId="6D21C89D" w14:textId="0895C1A4" w:rsidR="001E6431" w:rsidRPr="001C1F09" w:rsidRDefault="00077592">
      <w:pPr>
        <w:pStyle w:val="TOC1"/>
        <w:rPr>
          <w:rFonts w:eastAsiaTheme="minorEastAsia"/>
          <w:b w:val="0"/>
          <w:bCs w:val="0"/>
          <w:lang w:eastAsia="en-GB"/>
        </w:rPr>
      </w:pPr>
      <w:r w:rsidRPr="001C1F09">
        <w:rPr>
          <w:noProof w:val="0"/>
          <w:sz w:val="20"/>
          <w:szCs w:val="28"/>
        </w:rPr>
        <w:fldChar w:fldCharType="begin"/>
      </w:r>
      <w:r w:rsidRPr="001C1F09">
        <w:rPr>
          <w:noProof w:val="0"/>
          <w:sz w:val="20"/>
          <w:szCs w:val="28"/>
        </w:rPr>
        <w:instrText xml:space="preserve"> TOC \o "1-3" \h \z \u </w:instrText>
      </w:r>
      <w:r w:rsidRPr="001C1F09">
        <w:rPr>
          <w:noProof w:val="0"/>
          <w:sz w:val="20"/>
          <w:szCs w:val="28"/>
        </w:rPr>
        <w:fldChar w:fldCharType="separate"/>
      </w:r>
      <w:hyperlink w:anchor="_Toc125451011" w:history="1">
        <w:r w:rsidR="001E6431" w:rsidRPr="001C1F09">
          <w:rPr>
            <w:rStyle w:val="Hyperlink"/>
          </w:rPr>
          <w:t>1</w:t>
        </w:r>
        <w:r w:rsidR="001E6431" w:rsidRPr="001C1F09">
          <w:rPr>
            <w:rFonts w:eastAsiaTheme="minorEastAsia"/>
            <w:b w:val="0"/>
            <w:bCs w:val="0"/>
            <w:lang w:eastAsia="en-GB"/>
          </w:rPr>
          <w:tab/>
        </w:r>
        <w:r w:rsidR="001E6431" w:rsidRPr="001C1F09">
          <w:rPr>
            <w:rStyle w:val="Hyperlink"/>
          </w:rPr>
          <w:t>Introduction</w:t>
        </w:r>
        <w:r w:rsidR="001E6431" w:rsidRPr="001C1F09">
          <w:rPr>
            <w:webHidden/>
          </w:rPr>
          <w:tab/>
        </w:r>
        <w:r w:rsidR="001E6431" w:rsidRPr="001C1F09">
          <w:rPr>
            <w:webHidden/>
          </w:rPr>
          <w:fldChar w:fldCharType="begin"/>
        </w:r>
        <w:r w:rsidR="001E6431" w:rsidRPr="001C1F09">
          <w:rPr>
            <w:webHidden/>
          </w:rPr>
          <w:instrText xml:space="preserve"> PAGEREF _Toc125451011 \h </w:instrText>
        </w:r>
        <w:r w:rsidR="001E6431" w:rsidRPr="001C1F09">
          <w:rPr>
            <w:webHidden/>
          </w:rPr>
        </w:r>
        <w:r w:rsidR="001E6431" w:rsidRPr="001C1F09">
          <w:rPr>
            <w:webHidden/>
          </w:rPr>
          <w:fldChar w:fldCharType="separate"/>
        </w:r>
        <w:r w:rsidR="0017058E">
          <w:rPr>
            <w:webHidden/>
          </w:rPr>
          <w:t>2</w:t>
        </w:r>
        <w:r w:rsidR="001E6431" w:rsidRPr="001C1F09">
          <w:rPr>
            <w:webHidden/>
          </w:rPr>
          <w:fldChar w:fldCharType="end"/>
        </w:r>
      </w:hyperlink>
    </w:p>
    <w:p w14:paraId="441A12EA" w14:textId="24A977F3" w:rsidR="001E6431" w:rsidRPr="001C1F09" w:rsidRDefault="00000000">
      <w:pPr>
        <w:pStyle w:val="TOC2"/>
        <w:rPr>
          <w:rFonts w:ascii="Arial" w:eastAsiaTheme="minorEastAsia" w:hAnsi="Arial" w:cs="Arial"/>
          <w:b w:val="0"/>
          <w:bCs w:val="0"/>
          <w:noProof/>
          <w:sz w:val="24"/>
          <w:szCs w:val="24"/>
          <w:lang w:eastAsia="en-GB"/>
        </w:rPr>
      </w:pPr>
      <w:hyperlink w:anchor="_Toc125451012" w:history="1">
        <w:r w:rsidR="001E6431" w:rsidRPr="001C1F09">
          <w:rPr>
            <w:rStyle w:val="Hyperlink"/>
            <w:rFonts w:ascii="Arial" w:hAnsi="Arial" w:cs="Arial"/>
            <w:noProof/>
          </w:rPr>
          <w:t>1.1</w:t>
        </w:r>
        <w:r w:rsidR="001E6431" w:rsidRPr="001C1F09">
          <w:rPr>
            <w:rFonts w:ascii="Arial" w:eastAsiaTheme="minorEastAsia" w:hAnsi="Arial" w:cs="Arial"/>
            <w:b w:val="0"/>
            <w:bCs w:val="0"/>
            <w:noProof/>
            <w:sz w:val="24"/>
            <w:szCs w:val="24"/>
            <w:lang w:eastAsia="en-GB"/>
          </w:rPr>
          <w:tab/>
        </w:r>
        <w:r w:rsidR="001E6431" w:rsidRPr="001C1F09">
          <w:rPr>
            <w:rStyle w:val="Hyperlink"/>
            <w:rFonts w:ascii="Arial" w:hAnsi="Arial" w:cs="Arial"/>
            <w:noProof/>
          </w:rPr>
          <w:t>Policy statement</w:t>
        </w:r>
        <w:r w:rsidR="001E6431" w:rsidRPr="001C1F09">
          <w:rPr>
            <w:rFonts w:ascii="Arial" w:hAnsi="Arial" w:cs="Arial"/>
            <w:noProof/>
            <w:webHidden/>
          </w:rPr>
          <w:tab/>
        </w:r>
        <w:r w:rsidR="001E6431" w:rsidRPr="001C1F09">
          <w:rPr>
            <w:rFonts w:ascii="Arial" w:hAnsi="Arial" w:cs="Arial"/>
            <w:noProof/>
            <w:webHidden/>
          </w:rPr>
          <w:fldChar w:fldCharType="begin"/>
        </w:r>
        <w:r w:rsidR="001E6431" w:rsidRPr="001C1F09">
          <w:rPr>
            <w:rFonts w:ascii="Arial" w:hAnsi="Arial" w:cs="Arial"/>
            <w:noProof/>
            <w:webHidden/>
          </w:rPr>
          <w:instrText xml:space="preserve"> PAGEREF _Toc125451012 \h </w:instrText>
        </w:r>
        <w:r w:rsidR="001E6431" w:rsidRPr="001C1F09">
          <w:rPr>
            <w:rFonts w:ascii="Arial" w:hAnsi="Arial" w:cs="Arial"/>
            <w:noProof/>
            <w:webHidden/>
          </w:rPr>
        </w:r>
        <w:r w:rsidR="001E6431" w:rsidRPr="001C1F09">
          <w:rPr>
            <w:rFonts w:ascii="Arial" w:hAnsi="Arial" w:cs="Arial"/>
            <w:noProof/>
            <w:webHidden/>
          </w:rPr>
          <w:fldChar w:fldCharType="separate"/>
        </w:r>
        <w:r w:rsidR="0017058E">
          <w:rPr>
            <w:rFonts w:ascii="Arial" w:hAnsi="Arial" w:cs="Arial"/>
            <w:noProof/>
            <w:webHidden/>
          </w:rPr>
          <w:t>2</w:t>
        </w:r>
        <w:r w:rsidR="001E6431" w:rsidRPr="001C1F09">
          <w:rPr>
            <w:rFonts w:ascii="Arial" w:hAnsi="Arial" w:cs="Arial"/>
            <w:noProof/>
            <w:webHidden/>
          </w:rPr>
          <w:fldChar w:fldCharType="end"/>
        </w:r>
      </w:hyperlink>
    </w:p>
    <w:p w14:paraId="375479CB" w14:textId="74184936" w:rsidR="001E6431" w:rsidRPr="001C1F09" w:rsidRDefault="00000000">
      <w:pPr>
        <w:pStyle w:val="TOC2"/>
        <w:rPr>
          <w:rFonts w:ascii="Arial" w:eastAsiaTheme="minorEastAsia" w:hAnsi="Arial" w:cs="Arial"/>
          <w:b w:val="0"/>
          <w:bCs w:val="0"/>
          <w:noProof/>
          <w:sz w:val="24"/>
          <w:szCs w:val="24"/>
          <w:lang w:eastAsia="en-GB"/>
        </w:rPr>
      </w:pPr>
      <w:hyperlink w:anchor="_Toc125451015" w:history="1">
        <w:r w:rsidR="001E6431" w:rsidRPr="001C1F09">
          <w:rPr>
            <w:rStyle w:val="Hyperlink"/>
            <w:rFonts w:ascii="Arial" w:hAnsi="Arial" w:cs="Arial"/>
            <w:noProof/>
          </w:rPr>
          <w:t>1.2</w:t>
        </w:r>
        <w:r w:rsidR="001E6431" w:rsidRPr="001C1F09">
          <w:rPr>
            <w:rFonts w:ascii="Arial" w:eastAsiaTheme="minorEastAsia" w:hAnsi="Arial" w:cs="Arial"/>
            <w:b w:val="0"/>
            <w:bCs w:val="0"/>
            <w:noProof/>
            <w:sz w:val="24"/>
            <w:szCs w:val="24"/>
            <w:lang w:eastAsia="en-GB"/>
          </w:rPr>
          <w:tab/>
        </w:r>
        <w:r w:rsidR="001E6431" w:rsidRPr="001C1F09">
          <w:rPr>
            <w:rStyle w:val="Hyperlink"/>
            <w:rFonts w:ascii="Arial" w:hAnsi="Arial" w:cs="Arial"/>
            <w:noProof/>
          </w:rPr>
          <w:t>Status</w:t>
        </w:r>
        <w:r w:rsidR="001E6431" w:rsidRPr="001C1F09">
          <w:rPr>
            <w:rFonts w:ascii="Arial" w:hAnsi="Arial" w:cs="Arial"/>
            <w:noProof/>
            <w:webHidden/>
          </w:rPr>
          <w:tab/>
        </w:r>
        <w:r w:rsidR="001E6431" w:rsidRPr="001C1F09">
          <w:rPr>
            <w:rFonts w:ascii="Arial" w:hAnsi="Arial" w:cs="Arial"/>
            <w:noProof/>
            <w:webHidden/>
          </w:rPr>
          <w:fldChar w:fldCharType="begin"/>
        </w:r>
        <w:r w:rsidR="001E6431" w:rsidRPr="001C1F09">
          <w:rPr>
            <w:rFonts w:ascii="Arial" w:hAnsi="Arial" w:cs="Arial"/>
            <w:noProof/>
            <w:webHidden/>
          </w:rPr>
          <w:instrText xml:space="preserve"> PAGEREF _Toc125451015 \h </w:instrText>
        </w:r>
        <w:r w:rsidR="001E6431" w:rsidRPr="001C1F09">
          <w:rPr>
            <w:rFonts w:ascii="Arial" w:hAnsi="Arial" w:cs="Arial"/>
            <w:noProof/>
            <w:webHidden/>
          </w:rPr>
        </w:r>
        <w:r w:rsidR="001E6431" w:rsidRPr="001C1F09">
          <w:rPr>
            <w:rFonts w:ascii="Arial" w:hAnsi="Arial" w:cs="Arial"/>
            <w:noProof/>
            <w:webHidden/>
          </w:rPr>
          <w:fldChar w:fldCharType="separate"/>
        </w:r>
        <w:r w:rsidR="0017058E">
          <w:rPr>
            <w:rFonts w:ascii="Arial" w:hAnsi="Arial" w:cs="Arial"/>
            <w:noProof/>
            <w:webHidden/>
          </w:rPr>
          <w:t>2</w:t>
        </w:r>
        <w:r w:rsidR="001E6431" w:rsidRPr="001C1F09">
          <w:rPr>
            <w:rFonts w:ascii="Arial" w:hAnsi="Arial" w:cs="Arial"/>
            <w:noProof/>
            <w:webHidden/>
          </w:rPr>
          <w:fldChar w:fldCharType="end"/>
        </w:r>
      </w:hyperlink>
    </w:p>
    <w:p w14:paraId="3ED131F8" w14:textId="3A6CD58C" w:rsidR="001E6431" w:rsidRPr="001C1F09" w:rsidRDefault="00000000">
      <w:pPr>
        <w:pStyle w:val="TOC1"/>
        <w:rPr>
          <w:rFonts w:eastAsiaTheme="minorEastAsia"/>
          <w:b w:val="0"/>
          <w:bCs w:val="0"/>
          <w:lang w:eastAsia="en-GB"/>
        </w:rPr>
      </w:pPr>
      <w:hyperlink w:anchor="_Toc125451069" w:history="1">
        <w:r w:rsidR="001E6431" w:rsidRPr="001C1F09">
          <w:rPr>
            <w:rStyle w:val="Hyperlink"/>
          </w:rPr>
          <w:t>2</w:t>
        </w:r>
        <w:r w:rsidR="001E6431" w:rsidRPr="001C1F09">
          <w:rPr>
            <w:rFonts w:eastAsiaTheme="minorEastAsia"/>
            <w:b w:val="0"/>
            <w:bCs w:val="0"/>
            <w:lang w:eastAsia="en-GB"/>
          </w:rPr>
          <w:tab/>
        </w:r>
        <w:r w:rsidR="001E6431" w:rsidRPr="001C1F09">
          <w:rPr>
            <w:rStyle w:val="Hyperlink"/>
          </w:rPr>
          <w:t>Legislation</w:t>
        </w:r>
        <w:r w:rsidR="001E6431" w:rsidRPr="001C1F09">
          <w:rPr>
            <w:webHidden/>
          </w:rPr>
          <w:tab/>
        </w:r>
        <w:r w:rsidR="001E6431" w:rsidRPr="001C1F09">
          <w:rPr>
            <w:webHidden/>
          </w:rPr>
          <w:fldChar w:fldCharType="begin"/>
        </w:r>
        <w:r w:rsidR="001E6431" w:rsidRPr="001C1F09">
          <w:rPr>
            <w:webHidden/>
          </w:rPr>
          <w:instrText xml:space="preserve"> PAGEREF _Toc125451069 \h </w:instrText>
        </w:r>
        <w:r w:rsidR="001E6431" w:rsidRPr="001C1F09">
          <w:rPr>
            <w:webHidden/>
          </w:rPr>
        </w:r>
        <w:r w:rsidR="001E6431" w:rsidRPr="001C1F09">
          <w:rPr>
            <w:webHidden/>
          </w:rPr>
          <w:fldChar w:fldCharType="separate"/>
        </w:r>
        <w:r w:rsidR="0017058E">
          <w:rPr>
            <w:webHidden/>
          </w:rPr>
          <w:t>2</w:t>
        </w:r>
        <w:r w:rsidR="001E6431" w:rsidRPr="001C1F09">
          <w:rPr>
            <w:webHidden/>
          </w:rPr>
          <w:fldChar w:fldCharType="end"/>
        </w:r>
      </w:hyperlink>
    </w:p>
    <w:p w14:paraId="7A76CD09" w14:textId="1A0F1F95" w:rsidR="001E6431" w:rsidRPr="001C1F09" w:rsidRDefault="00000000">
      <w:pPr>
        <w:pStyle w:val="TOC2"/>
        <w:rPr>
          <w:rFonts w:ascii="Arial" w:eastAsiaTheme="minorEastAsia" w:hAnsi="Arial" w:cs="Arial"/>
          <w:b w:val="0"/>
          <w:bCs w:val="0"/>
          <w:noProof/>
          <w:sz w:val="24"/>
          <w:szCs w:val="24"/>
          <w:lang w:eastAsia="en-GB"/>
        </w:rPr>
      </w:pPr>
      <w:hyperlink w:anchor="_Toc125451070" w:history="1">
        <w:r w:rsidR="001E6431" w:rsidRPr="001C1F09">
          <w:rPr>
            <w:rStyle w:val="Hyperlink"/>
            <w:rFonts w:ascii="Arial" w:hAnsi="Arial" w:cs="Arial"/>
            <w:noProof/>
          </w:rPr>
          <w:t>2.1</w:t>
        </w:r>
        <w:r w:rsidR="001E6431" w:rsidRPr="001C1F09">
          <w:rPr>
            <w:rFonts w:ascii="Arial" w:eastAsiaTheme="minorEastAsia" w:hAnsi="Arial" w:cs="Arial"/>
            <w:b w:val="0"/>
            <w:bCs w:val="0"/>
            <w:noProof/>
            <w:sz w:val="24"/>
            <w:szCs w:val="24"/>
            <w:lang w:eastAsia="en-GB"/>
          </w:rPr>
          <w:tab/>
        </w:r>
        <w:r w:rsidR="001E6431" w:rsidRPr="001C1F09">
          <w:rPr>
            <w:rStyle w:val="Hyperlink"/>
            <w:rFonts w:ascii="Arial" w:hAnsi="Arial" w:cs="Arial"/>
            <w:noProof/>
          </w:rPr>
          <w:t>Data Protection Act 2018</w:t>
        </w:r>
        <w:r w:rsidR="001E6431" w:rsidRPr="001C1F09">
          <w:rPr>
            <w:rFonts w:ascii="Arial" w:hAnsi="Arial" w:cs="Arial"/>
            <w:noProof/>
            <w:webHidden/>
          </w:rPr>
          <w:tab/>
        </w:r>
        <w:r w:rsidR="001E6431" w:rsidRPr="001C1F09">
          <w:rPr>
            <w:rFonts w:ascii="Arial" w:hAnsi="Arial" w:cs="Arial"/>
            <w:noProof/>
            <w:webHidden/>
          </w:rPr>
          <w:fldChar w:fldCharType="begin"/>
        </w:r>
        <w:r w:rsidR="001E6431" w:rsidRPr="001C1F09">
          <w:rPr>
            <w:rFonts w:ascii="Arial" w:hAnsi="Arial" w:cs="Arial"/>
            <w:noProof/>
            <w:webHidden/>
          </w:rPr>
          <w:instrText xml:space="preserve"> PAGEREF _Toc125451070 \h </w:instrText>
        </w:r>
        <w:r w:rsidR="001E6431" w:rsidRPr="001C1F09">
          <w:rPr>
            <w:rFonts w:ascii="Arial" w:hAnsi="Arial" w:cs="Arial"/>
            <w:noProof/>
            <w:webHidden/>
          </w:rPr>
        </w:r>
        <w:r w:rsidR="001E6431" w:rsidRPr="001C1F09">
          <w:rPr>
            <w:rFonts w:ascii="Arial" w:hAnsi="Arial" w:cs="Arial"/>
            <w:noProof/>
            <w:webHidden/>
          </w:rPr>
          <w:fldChar w:fldCharType="separate"/>
        </w:r>
        <w:r w:rsidR="0017058E">
          <w:rPr>
            <w:rFonts w:ascii="Arial" w:hAnsi="Arial" w:cs="Arial"/>
            <w:noProof/>
            <w:webHidden/>
          </w:rPr>
          <w:t>2</w:t>
        </w:r>
        <w:r w:rsidR="001E6431" w:rsidRPr="001C1F09">
          <w:rPr>
            <w:rFonts w:ascii="Arial" w:hAnsi="Arial" w:cs="Arial"/>
            <w:noProof/>
            <w:webHidden/>
          </w:rPr>
          <w:fldChar w:fldCharType="end"/>
        </w:r>
      </w:hyperlink>
    </w:p>
    <w:p w14:paraId="3AA4B939" w14:textId="04211827" w:rsidR="001E6431" w:rsidRPr="001C1F09" w:rsidRDefault="00000000">
      <w:pPr>
        <w:pStyle w:val="TOC2"/>
        <w:rPr>
          <w:rFonts w:ascii="Arial" w:eastAsiaTheme="minorEastAsia" w:hAnsi="Arial" w:cs="Arial"/>
          <w:b w:val="0"/>
          <w:bCs w:val="0"/>
          <w:noProof/>
          <w:sz w:val="24"/>
          <w:szCs w:val="24"/>
          <w:lang w:eastAsia="en-GB"/>
        </w:rPr>
      </w:pPr>
      <w:hyperlink w:anchor="_Toc125451071" w:history="1">
        <w:r w:rsidR="001E6431" w:rsidRPr="001C1F09">
          <w:rPr>
            <w:rStyle w:val="Hyperlink"/>
            <w:rFonts w:ascii="Arial" w:hAnsi="Arial" w:cs="Arial"/>
            <w:noProof/>
          </w:rPr>
          <w:t>2.2</w:t>
        </w:r>
        <w:r w:rsidR="001E6431" w:rsidRPr="001C1F09">
          <w:rPr>
            <w:rFonts w:ascii="Arial" w:eastAsiaTheme="minorEastAsia" w:hAnsi="Arial" w:cs="Arial"/>
            <w:b w:val="0"/>
            <w:bCs w:val="0"/>
            <w:noProof/>
            <w:sz w:val="24"/>
            <w:szCs w:val="24"/>
            <w:lang w:eastAsia="en-GB"/>
          </w:rPr>
          <w:tab/>
        </w:r>
        <w:r w:rsidR="001E6431" w:rsidRPr="001C1F09">
          <w:rPr>
            <w:rStyle w:val="Hyperlink"/>
            <w:rFonts w:ascii="Arial" w:hAnsi="Arial" w:cs="Arial"/>
            <w:noProof/>
          </w:rPr>
          <w:t>GDPR</w:t>
        </w:r>
        <w:r w:rsidR="001E6431" w:rsidRPr="001C1F09">
          <w:rPr>
            <w:rFonts w:ascii="Arial" w:hAnsi="Arial" w:cs="Arial"/>
            <w:noProof/>
            <w:webHidden/>
          </w:rPr>
          <w:tab/>
        </w:r>
        <w:r w:rsidR="001E6431" w:rsidRPr="001C1F09">
          <w:rPr>
            <w:rFonts w:ascii="Arial" w:hAnsi="Arial" w:cs="Arial"/>
            <w:noProof/>
            <w:webHidden/>
          </w:rPr>
          <w:fldChar w:fldCharType="begin"/>
        </w:r>
        <w:r w:rsidR="001E6431" w:rsidRPr="001C1F09">
          <w:rPr>
            <w:rFonts w:ascii="Arial" w:hAnsi="Arial" w:cs="Arial"/>
            <w:noProof/>
            <w:webHidden/>
          </w:rPr>
          <w:instrText xml:space="preserve"> PAGEREF _Toc125451071 \h </w:instrText>
        </w:r>
        <w:r w:rsidR="001E6431" w:rsidRPr="001C1F09">
          <w:rPr>
            <w:rFonts w:ascii="Arial" w:hAnsi="Arial" w:cs="Arial"/>
            <w:noProof/>
            <w:webHidden/>
          </w:rPr>
        </w:r>
        <w:r w:rsidR="001E6431" w:rsidRPr="001C1F09">
          <w:rPr>
            <w:rFonts w:ascii="Arial" w:hAnsi="Arial" w:cs="Arial"/>
            <w:noProof/>
            <w:webHidden/>
          </w:rPr>
          <w:fldChar w:fldCharType="separate"/>
        </w:r>
        <w:r w:rsidR="0017058E">
          <w:rPr>
            <w:rFonts w:ascii="Arial" w:hAnsi="Arial" w:cs="Arial"/>
            <w:noProof/>
            <w:webHidden/>
          </w:rPr>
          <w:t>3</w:t>
        </w:r>
        <w:r w:rsidR="001E6431" w:rsidRPr="001C1F09">
          <w:rPr>
            <w:rFonts w:ascii="Arial" w:hAnsi="Arial" w:cs="Arial"/>
            <w:noProof/>
            <w:webHidden/>
          </w:rPr>
          <w:fldChar w:fldCharType="end"/>
        </w:r>
      </w:hyperlink>
    </w:p>
    <w:p w14:paraId="5C62895C" w14:textId="13480880" w:rsidR="001E6431" w:rsidRPr="001C1F09" w:rsidRDefault="00000000">
      <w:pPr>
        <w:pStyle w:val="TOC2"/>
        <w:rPr>
          <w:rFonts w:ascii="Arial" w:eastAsiaTheme="minorEastAsia" w:hAnsi="Arial" w:cs="Arial"/>
          <w:b w:val="0"/>
          <w:bCs w:val="0"/>
          <w:noProof/>
          <w:sz w:val="24"/>
          <w:szCs w:val="24"/>
          <w:lang w:eastAsia="en-GB"/>
        </w:rPr>
      </w:pPr>
      <w:hyperlink w:anchor="_Toc125451075" w:history="1">
        <w:r w:rsidR="001E6431" w:rsidRPr="001C1F09">
          <w:rPr>
            <w:rStyle w:val="Hyperlink"/>
            <w:rFonts w:ascii="Arial" w:hAnsi="Arial" w:cs="Arial"/>
            <w:noProof/>
          </w:rPr>
          <w:t>2.3</w:t>
        </w:r>
        <w:r w:rsidR="001E6431" w:rsidRPr="001C1F09">
          <w:rPr>
            <w:rFonts w:ascii="Arial" w:eastAsiaTheme="minorEastAsia" w:hAnsi="Arial" w:cs="Arial"/>
            <w:b w:val="0"/>
            <w:bCs w:val="0"/>
            <w:noProof/>
            <w:sz w:val="24"/>
            <w:szCs w:val="24"/>
            <w:lang w:eastAsia="en-GB"/>
          </w:rPr>
          <w:tab/>
        </w:r>
        <w:r w:rsidR="001E6431" w:rsidRPr="001C1F09">
          <w:rPr>
            <w:rStyle w:val="Hyperlink"/>
            <w:rFonts w:ascii="Arial" w:hAnsi="Arial" w:cs="Arial"/>
            <w:noProof/>
          </w:rPr>
          <w:t>Surveillance Camera Code of Practice 2013</w:t>
        </w:r>
        <w:r w:rsidR="001E6431" w:rsidRPr="001C1F09">
          <w:rPr>
            <w:rFonts w:ascii="Arial" w:hAnsi="Arial" w:cs="Arial"/>
            <w:noProof/>
            <w:webHidden/>
          </w:rPr>
          <w:tab/>
        </w:r>
        <w:r w:rsidR="001E6431" w:rsidRPr="001C1F09">
          <w:rPr>
            <w:rFonts w:ascii="Arial" w:hAnsi="Arial" w:cs="Arial"/>
            <w:noProof/>
            <w:webHidden/>
          </w:rPr>
          <w:fldChar w:fldCharType="begin"/>
        </w:r>
        <w:r w:rsidR="001E6431" w:rsidRPr="001C1F09">
          <w:rPr>
            <w:rFonts w:ascii="Arial" w:hAnsi="Arial" w:cs="Arial"/>
            <w:noProof/>
            <w:webHidden/>
          </w:rPr>
          <w:instrText xml:space="preserve"> PAGEREF _Toc125451075 \h </w:instrText>
        </w:r>
        <w:r w:rsidR="001E6431" w:rsidRPr="001C1F09">
          <w:rPr>
            <w:rFonts w:ascii="Arial" w:hAnsi="Arial" w:cs="Arial"/>
            <w:noProof/>
            <w:webHidden/>
          </w:rPr>
        </w:r>
        <w:r w:rsidR="001E6431" w:rsidRPr="001C1F09">
          <w:rPr>
            <w:rFonts w:ascii="Arial" w:hAnsi="Arial" w:cs="Arial"/>
            <w:noProof/>
            <w:webHidden/>
          </w:rPr>
          <w:fldChar w:fldCharType="separate"/>
        </w:r>
        <w:r w:rsidR="0017058E">
          <w:rPr>
            <w:rFonts w:ascii="Arial" w:hAnsi="Arial" w:cs="Arial"/>
            <w:noProof/>
            <w:webHidden/>
          </w:rPr>
          <w:t>3</w:t>
        </w:r>
        <w:r w:rsidR="001E6431" w:rsidRPr="001C1F09">
          <w:rPr>
            <w:rFonts w:ascii="Arial" w:hAnsi="Arial" w:cs="Arial"/>
            <w:noProof/>
            <w:webHidden/>
          </w:rPr>
          <w:fldChar w:fldCharType="end"/>
        </w:r>
      </w:hyperlink>
    </w:p>
    <w:p w14:paraId="4B3C7D77" w14:textId="0B9626CC" w:rsidR="001E6431" w:rsidRPr="001C1F09" w:rsidRDefault="00000000">
      <w:pPr>
        <w:pStyle w:val="TOC1"/>
        <w:rPr>
          <w:rFonts w:eastAsiaTheme="minorEastAsia"/>
          <w:b w:val="0"/>
          <w:bCs w:val="0"/>
          <w:lang w:eastAsia="en-GB"/>
        </w:rPr>
      </w:pPr>
      <w:hyperlink w:anchor="_Toc125451078" w:history="1">
        <w:r w:rsidR="001E6431" w:rsidRPr="001C1F09">
          <w:rPr>
            <w:rStyle w:val="Hyperlink"/>
          </w:rPr>
          <w:t>3</w:t>
        </w:r>
        <w:r w:rsidR="001E6431" w:rsidRPr="001C1F09">
          <w:rPr>
            <w:rFonts w:eastAsiaTheme="minorEastAsia"/>
            <w:b w:val="0"/>
            <w:bCs w:val="0"/>
            <w:lang w:eastAsia="en-GB"/>
          </w:rPr>
          <w:tab/>
        </w:r>
        <w:r w:rsidR="001E6431" w:rsidRPr="001C1F09">
          <w:rPr>
            <w:rStyle w:val="Hyperlink"/>
          </w:rPr>
          <w:t>Use of CCTV</w:t>
        </w:r>
        <w:r w:rsidR="001E6431" w:rsidRPr="001C1F09">
          <w:rPr>
            <w:webHidden/>
          </w:rPr>
          <w:tab/>
        </w:r>
        <w:r w:rsidR="001E6431" w:rsidRPr="001C1F09">
          <w:rPr>
            <w:webHidden/>
          </w:rPr>
          <w:fldChar w:fldCharType="begin"/>
        </w:r>
        <w:r w:rsidR="001E6431" w:rsidRPr="001C1F09">
          <w:rPr>
            <w:webHidden/>
          </w:rPr>
          <w:instrText xml:space="preserve"> PAGEREF _Toc125451078 \h </w:instrText>
        </w:r>
        <w:r w:rsidR="001E6431" w:rsidRPr="001C1F09">
          <w:rPr>
            <w:webHidden/>
          </w:rPr>
        </w:r>
        <w:r w:rsidR="001E6431" w:rsidRPr="001C1F09">
          <w:rPr>
            <w:webHidden/>
          </w:rPr>
          <w:fldChar w:fldCharType="separate"/>
        </w:r>
        <w:r w:rsidR="0017058E">
          <w:rPr>
            <w:webHidden/>
          </w:rPr>
          <w:t>4</w:t>
        </w:r>
        <w:r w:rsidR="001E6431" w:rsidRPr="001C1F09">
          <w:rPr>
            <w:webHidden/>
          </w:rPr>
          <w:fldChar w:fldCharType="end"/>
        </w:r>
      </w:hyperlink>
    </w:p>
    <w:p w14:paraId="6AA61F69" w14:textId="73519A73" w:rsidR="001E6431" w:rsidRPr="001C1F09" w:rsidRDefault="00000000">
      <w:pPr>
        <w:pStyle w:val="TOC2"/>
        <w:rPr>
          <w:rFonts w:ascii="Arial" w:eastAsiaTheme="minorEastAsia" w:hAnsi="Arial" w:cs="Arial"/>
          <w:b w:val="0"/>
          <w:bCs w:val="0"/>
          <w:noProof/>
          <w:sz w:val="24"/>
          <w:szCs w:val="24"/>
          <w:lang w:eastAsia="en-GB"/>
        </w:rPr>
      </w:pPr>
      <w:hyperlink w:anchor="_Toc125451079" w:history="1">
        <w:r w:rsidR="001E6431" w:rsidRPr="001C1F09">
          <w:rPr>
            <w:rStyle w:val="Hyperlink"/>
            <w:rFonts w:ascii="Arial" w:hAnsi="Arial" w:cs="Arial"/>
            <w:noProof/>
          </w:rPr>
          <w:t>3.1</w:t>
        </w:r>
        <w:r w:rsidR="001E6431" w:rsidRPr="001C1F09">
          <w:rPr>
            <w:rFonts w:ascii="Arial" w:eastAsiaTheme="minorEastAsia" w:hAnsi="Arial" w:cs="Arial"/>
            <w:b w:val="0"/>
            <w:bCs w:val="0"/>
            <w:noProof/>
            <w:sz w:val="24"/>
            <w:szCs w:val="24"/>
            <w:lang w:eastAsia="en-GB"/>
          </w:rPr>
          <w:tab/>
        </w:r>
        <w:r w:rsidR="001E6431" w:rsidRPr="001C1F09">
          <w:rPr>
            <w:rStyle w:val="Hyperlink"/>
            <w:rFonts w:ascii="Arial" w:hAnsi="Arial" w:cs="Arial"/>
            <w:noProof/>
          </w:rPr>
          <w:t>Purpose</w:t>
        </w:r>
        <w:r w:rsidR="001E6431" w:rsidRPr="001C1F09">
          <w:rPr>
            <w:rFonts w:ascii="Arial" w:hAnsi="Arial" w:cs="Arial"/>
            <w:noProof/>
            <w:webHidden/>
          </w:rPr>
          <w:tab/>
        </w:r>
        <w:r w:rsidR="001E6431" w:rsidRPr="001C1F09">
          <w:rPr>
            <w:rFonts w:ascii="Arial" w:hAnsi="Arial" w:cs="Arial"/>
            <w:noProof/>
            <w:webHidden/>
          </w:rPr>
          <w:fldChar w:fldCharType="begin"/>
        </w:r>
        <w:r w:rsidR="001E6431" w:rsidRPr="001C1F09">
          <w:rPr>
            <w:rFonts w:ascii="Arial" w:hAnsi="Arial" w:cs="Arial"/>
            <w:noProof/>
            <w:webHidden/>
          </w:rPr>
          <w:instrText xml:space="preserve"> PAGEREF _Toc125451079 \h </w:instrText>
        </w:r>
        <w:r w:rsidR="001E6431" w:rsidRPr="001C1F09">
          <w:rPr>
            <w:rFonts w:ascii="Arial" w:hAnsi="Arial" w:cs="Arial"/>
            <w:noProof/>
            <w:webHidden/>
          </w:rPr>
        </w:r>
        <w:r w:rsidR="001E6431" w:rsidRPr="001C1F09">
          <w:rPr>
            <w:rFonts w:ascii="Arial" w:hAnsi="Arial" w:cs="Arial"/>
            <w:noProof/>
            <w:webHidden/>
          </w:rPr>
          <w:fldChar w:fldCharType="separate"/>
        </w:r>
        <w:r w:rsidR="0017058E">
          <w:rPr>
            <w:rFonts w:ascii="Arial" w:hAnsi="Arial" w:cs="Arial"/>
            <w:noProof/>
            <w:webHidden/>
          </w:rPr>
          <w:t>4</w:t>
        </w:r>
        <w:r w:rsidR="001E6431" w:rsidRPr="001C1F09">
          <w:rPr>
            <w:rFonts w:ascii="Arial" w:hAnsi="Arial" w:cs="Arial"/>
            <w:noProof/>
            <w:webHidden/>
          </w:rPr>
          <w:fldChar w:fldCharType="end"/>
        </w:r>
      </w:hyperlink>
    </w:p>
    <w:p w14:paraId="020FEF8B" w14:textId="12690ACC" w:rsidR="001E6431" w:rsidRPr="001C1F09" w:rsidRDefault="00000000">
      <w:pPr>
        <w:pStyle w:val="TOC2"/>
        <w:rPr>
          <w:rFonts w:ascii="Arial" w:eastAsiaTheme="minorEastAsia" w:hAnsi="Arial" w:cs="Arial"/>
          <w:b w:val="0"/>
          <w:bCs w:val="0"/>
          <w:noProof/>
          <w:sz w:val="24"/>
          <w:szCs w:val="24"/>
          <w:lang w:eastAsia="en-GB"/>
        </w:rPr>
      </w:pPr>
      <w:hyperlink w:anchor="_Toc125451080" w:history="1">
        <w:r w:rsidR="001E6431" w:rsidRPr="001C1F09">
          <w:rPr>
            <w:rStyle w:val="Hyperlink"/>
            <w:rFonts w:ascii="Arial" w:hAnsi="Arial" w:cs="Arial"/>
            <w:noProof/>
          </w:rPr>
          <w:t>3.2</w:t>
        </w:r>
        <w:r w:rsidR="001E6431" w:rsidRPr="001C1F09">
          <w:rPr>
            <w:rFonts w:ascii="Arial" w:eastAsiaTheme="minorEastAsia" w:hAnsi="Arial" w:cs="Arial"/>
            <w:b w:val="0"/>
            <w:bCs w:val="0"/>
            <w:noProof/>
            <w:sz w:val="24"/>
            <w:szCs w:val="24"/>
            <w:lang w:eastAsia="en-GB"/>
          </w:rPr>
          <w:tab/>
        </w:r>
        <w:r w:rsidR="001E6431" w:rsidRPr="001C1F09">
          <w:rPr>
            <w:rStyle w:val="Hyperlink"/>
            <w:rFonts w:ascii="Arial" w:hAnsi="Arial" w:cs="Arial"/>
            <w:noProof/>
          </w:rPr>
          <w:t>Data Protection Impact Assessment (DPIA)</w:t>
        </w:r>
        <w:r w:rsidR="001E6431" w:rsidRPr="001C1F09">
          <w:rPr>
            <w:rFonts w:ascii="Arial" w:hAnsi="Arial" w:cs="Arial"/>
            <w:noProof/>
            <w:webHidden/>
          </w:rPr>
          <w:tab/>
        </w:r>
        <w:r w:rsidR="001E6431" w:rsidRPr="001C1F09">
          <w:rPr>
            <w:rFonts w:ascii="Arial" w:hAnsi="Arial" w:cs="Arial"/>
            <w:noProof/>
            <w:webHidden/>
          </w:rPr>
          <w:fldChar w:fldCharType="begin"/>
        </w:r>
        <w:r w:rsidR="001E6431" w:rsidRPr="001C1F09">
          <w:rPr>
            <w:rFonts w:ascii="Arial" w:hAnsi="Arial" w:cs="Arial"/>
            <w:noProof/>
            <w:webHidden/>
          </w:rPr>
          <w:instrText xml:space="preserve"> PAGEREF _Toc125451080 \h </w:instrText>
        </w:r>
        <w:r w:rsidR="001E6431" w:rsidRPr="001C1F09">
          <w:rPr>
            <w:rFonts w:ascii="Arial" w:hAnsi="Arial" w:cs="Arial"/>
            <w:noProof/>
            <w:webHidden/>
          </w:rPr>
        </w:r>
        <w:r w:rsidR="001E6431" w:rsidRPr="001C1F09">
          <w:rPr>
            <w:rFonts w:ascii="Arial" w:hAnsi="Arial" w:cs="Arial"/>
            <w:noProof/>
            <w:webHidden/>
          </w:rPr>
          <w:fldChar w:fldCharType="separate"/>
        </w:r>
        <w:r w:rsidR="0017058E">
          <w:rPr>
            <w:rFonts w:ascii="Arial" w:hAnsi="Arial" w:cs="Arial"/>
            <w:noProof/>
            <w:webHidden/>
          </w:rPr>
          <w:t>5</w:t>
        </w:r>
        <w:r w:rsidR="001E6431" w:rsidRPr="001C1F09">
          <w:rPr>
            <w:rFonts w:ascii="Arial" w:hAnsi="Arial" w:cs="Arial"/>
            <w:noProof/>
            <w:webHidden/>
          </w:rPr>
          <w:fldChar w:fldCharType="end"/>
        </w:r>
      </w:hyperlink>
    </w:p>
    <w:p w14:paraId="3865464B" w14:textId="7699B673" w:rsidR="001E6431" w:rsidRPr="001C1F09" w:rsidRDefault="00000000">
      <w:pPr>
        <w:pStyle w:val="TOC2"/>
        <w:rPr>
          <w:rFonts w:ascii="Arial" w:eastAsiaTheme="minorEastAsia" w:hAnsi="Arial" w:cs="Arial"/>
          <w:b w:val="0"/>
          <w:bCs w:val="0"/>
          <w:noProof/>
          <w:sz w:val="24"/>
          <w:szCs w:val="24"/>
          <w:lang w:eastAsia="en-GB"/>
        </w:rPr>
      </w:pPr>
      <w:hyperlink w:anchor="_Toc125451081" w:history="1">
        <w:r w:rsidR="001E6431" w:rsidRPr="001C1F09">
          <w:rPr>
            <w:rStyle w:val="Hyperlink"/>
            <w:rFonts w:ascii="Arial" w:hAnsi="Arial" w:cs="Arial"/>
            <w:noProof/>
          </w:rPr>
          <w:t>3.3</w:t>
        </w:r>
        <w:r w:rsidR="001E6431" w:rsidRPr="001C1F09">
          <w:rPr>
            <w:rFonts w:ascii="Arial" w:eastAsiaTheme="minorEastAsia" w:hAnsi="Arial" w:cs="Arial"/>
            <w:b w:val="0"/>
            <w:bCs w:val="0"/>
            <w:noProof/>
            <w:sz w:val="24"/>
            <w:szCs w:val="24"/>
            <w:lang w:eastAsia="en-GB"/>
          </w:rPr>
          <w:tab/>
        </w:r>
        <w:r w:rsidR="001E6431" w:rsidRPr="001C1F09">
          <w:rPr>
            <w:rStyle w:val="Hyperlink"/>
            <w:rFonts w:ascii="Arial" w:hAnsi="Arial" w:cs="Arial"/>
            <w:noProof/>
          </w:rPr>
          <w:t>Location</w:t>
        </w:r>
        <w:r w:rsidR="001E6431" w:rsidRPr="001C1F09">
          <w:rPr>
            <w:rFonts w:ascii="Arial" w:hAnsi="Arial" w:cs="Arial"/>
            <w:noProof/>
            <w:webHidden/>
          </w:rPr>
          <w:tab/>
        </w:r>
        <w:r w:rsidR="001E6431" w:rsidRPr="001C1F09">
          <w:rPr>
            <w:rFonts w:ascii="Arial" w:hAnsi="Arial" w:cs="Arial"/>
            <w:noProof/>
            <w:webHidden/>
          </w:rPr>
          <w:fldChar w:fldCharType="begin"/>
        </w:r>
        <w:r w:rsidR="001E6431" w:rsidRPr="001C1F09">
          <w:rPr>
            <w:rFonts w:ascii="Arial" w:hAnsi="Arial" w:cs="Arial"/>
            <w:noProof/>
            <w:webHidden/>
          </w:rPr>
          <w:instrText xml:space="preserve"> PAGEREF _Toc125451081 \h </w:instrText>
        </w:r>
        <w:r w:rsidR="001E6431" w:rsidRPr="001C1F09">
          <w:rPr>
            <w:rFonts w:ascii="Arial" w:hAnsi="Arial" w:cs="Arial"/>
            <w:noProof/>
            <w:webHidden/>
          </w:rPr>
        </w:r>
        <w:r w:rsidR="001E6431" w:rsidRPr="001C1F09">
          <w:rPr>
            <w:rFonts w:ascii="Arial" w:hAnsi="Arial" w:cs="Arial"/>
            <w:noProof/>
            <w:webHidden/>
          </w:rPr>
          <w:fldChar w:fldCharType="separate"/>
        </w:r>
        <w:r w:rsidR="0017058E">
          <w:rPr>
            <w:rFonts w:ascii="Arial" w:hAnsi="Arial" w:cs="Arial"/>
            <w:noProof/>
            <w:webHidden/>
          </w:rPr>
          <w:t>5</w:t>
        </w:r>
        <w:r w:rsidR="001E6431" w:rsidRPr="001C1F09">
          <w:rPr>
            <w:rFonts w:ascii="Arial" w:hAnsi="Arial" w:cs="Arial"/>
            <w:noProof/>
            <w:webHidden/>
          </w:rPr>
          <w:fldChar w:fldCharType="end"/>
        </w:r>
      </w:hyperlink>
    </w:p>
    <w:p w14:paraId="204677D4" w14:textId="7570DAA4" w:rsidR="001E6431" w:rsidRPr="001C1F09" w:rsidRDefault="00000000">
      <w:pPr>
        <w:pStyle w:val="TOC2"/>
        <w:rPr>
          <w:rFonts w:ascii="Arial" w:eastAsiaTheme="minorEastAsia" w:hAnsi="Arial" w:cs="Arial"/>
          <w:b w:val="0"/>
          <w:bCs w:val="0"/>
          <w:noProof/>
          <w:sz w:val="24"/>
          <w:szCs w:val="24"/>
          <w:lang w:eastAsia="en-GB"/>
        </w:rPr>
      </w:pPr>
      <w:hyperlink w:anchor="_Toc125451082" w:history="1">
        <w:r w:rsidR="001E6431" w:rsidRPr="001C1F09">
          <w:rPr>
            <w:rStyle w:val="Hyperlink"/>
            <w:rFonts w:ascii="Arial" w:hAnsi="Arial" w:cs="Arial"/>
            <w:noProof/>
          </w:rPr>
          <w:t>3.4</w:t>
        </w:r>
        <w:r w:rsidR="001E6431" w:rsidRPr="001C1F09">
          <w:rPr>
            <w:rFonts w:ascii="Arial" w:eastAsiaTheme="minorEastAsia" w:hAnsi="Arial" w:cs="Arial"/>
            <w:b w:val="0"/>
            <w:bCs w:val="0"/>
            <w:noProof/>
            <w:sz w:val="24"/>
            <w:szCs w:val="24"/>
            <w:lang w:eastAsia="en-GB"/>
          </w:rPr>
          <w:tab/>
        </w:r>
        <w:r w:rsidR="001E6431" w:rsidRPr="001C1F09">
          <w:rPr>
            <w:rStyle w:val="Hyperlink"/>
            <w:rFonts w:ascii="Arial" w:hAnsi="Arial" w:cs="Arial"/>
            <w:noProof/>
          </w:rPr>
          <w:t>Retention of images and information</w:t>
        </w:r>
        <w:r w:rsidR="001E6431" w:rsidRPr="001C1F09">
          <w:rPr>
            <w:rFonts w:ascii="Arial" w:hAnsi="Arial" w:cs="Arial"/>
            <w:noProof/>
            <w:webHidden/>
          </w:rPr>
          <w:tab/>
        </w:r>
        <w:r w:rsidR="001E6431" w:rsidRPr="001C1F09">
          <w:rPr>
            <w:rFonts w:ascii="Arial" w:hAnsi="Arial" w:cs="Arial"/>
            <w:noProof/>
            <w:webHidden/>
          </w:rPr>
          <w:fldChar w:fldCharType="begin"/>
        </w:r>
        <w:r w:rsidR="001E6431" w:rsidRPr="001C1F09">
          <w:rPr>
            <w:rFonts w:ascii="Arial" w:hAnsi="Arial" w:cs="Arial"/>
            <w:noProof/>
            <w:webHidden/>
          </w:rPr>
          <w:instrText xml:space="preserve"> PAGEREF _Toc125451082 \h </w:instrText>
        </w:r>
        <w:r w:rsidR="001E6431" w:rsidRPr="001C1F09">
          <w:rPr>
            <w:rFonts w:ascii="Arial" w:hAnsi="Arial" w:cs="Arial"/>
            <w:noProof/>
            <w:webHidden/>
          </w:rPr>
        </w:r>
        <w:r w:rsidR="001E6431" w:rsidRPr="001C1F09">
          <w:rPr>
            <w:rFonts w:ascii="Arial" w:hAnsi="Arial" w:cs="Arial"/>
            <w:noProof/>
            <w:webHidden/>
          </w:rPr>
          <w:fldChar w:fldCharType="separate"/>
        </w:r>
        <w:r w:rsidR="0017058E">
          <w:rPr>
            <w:rFonts w:ascii="Arial" w:hAnsi="Arial" w:cs="Arial"/>
            <w:noProof/>
            <w:webHidden/>
          </w:rPr>
          <w:t>6</w:t>
        </w:r>
        <w:r w:rsidR="001E6431" w:rsidRPr="001C1F09">
          <w:rPr>
            <w:rFonts w:ascii="Arial" w:hAnsi="Arial" w:cs="Arial"/>
            <w:noProof/>
            <w:webHidden/>
          </w:rPr>
          <w:fldChar w:fldCharType="end"/>
        </w:r>
      </w:hyperlink>
    </w:p>
    <w:p w14:paraId="4A6FBC8F" w14:textId="1097E603" w:rsidR="001E6431" w:rsidRPr="001C1F09" w:rsidRDefault="00000000">
      <w:pPr>
        <w:pStyle w:val="TOC2"/>
        <w:rPr>
          <w:rFonts w:ascii="Arial" w:eastAsiaTheme="minorEastAsia" w:hAnsi="Arial" w:cs="Arial"/>
          <w:b w:val="0"/>
          <w:bCs w:val="0"/>
          <w:noProof/>
          <w:sz w:val="24"/>
          <w:szCs w:val="24"/>
          <w:lang w:eastAsia="en-GB"/>
        </w:rPr>
      </w:pPr>
      <w:hyperlink w:anchor="_Toc125451088" w:history="1">
        <w:r w:rsidR="001E6431" w:rsidRPr="001C1F09">
          <w:rPr>
            <w:rStyle w:val="Hyperlink"/>
            <w:rFonts w:ascii="Arial" w:hAnsi="Arial" w:cs="Arial"/>
            <w:noProof/>
          </w:rPr>
          <w:t>3.5</w:t>
        </w:r>
        <w:r w:rsidR="001E6431" w:rsidRPr="001C1F09">
          <w:rPr>
            <w:rFonts w:ascii="Arial" w:eastAsiaTheme="minorEastAsia" w:hAnsi="Arial" w:cs="Arial"/>
            <w:b w:val="0"/>
            <w:bCs w:val="0"/>
            <w:noProof/>
            <w:sz w:val="24"/>
            <w:szCs w:val="24"/>
            <w:lang w:eastAsia="en-GB"/>
          </w:rPr>
          <w:tab/>
        </w:r>
        <w:r w:rsidR="001E6431" w:rsidRPr="001C1F09">
          <w:rPr>
            <w:rStyle w:val="Hyperlink"/>
            <w:rFonts w:ascii="Arial" w:hAnsi="Arial" w:cs="Arial"/>
            <w:noProof/>
          </w:rPr>
          <w:t>Accessing retained images and information</w:t>
        </w:r>
        <w:r w:rsidR="001E6431" w:rsidRPr="001C1F09">
          <w:rPr>
            <w:rFonts w:ascii="Arial" w:hAnsi="Arial" w:cs="Arial"/>
            <w:noProof/>
            <w:webHidden/>
          </w:rPr>
          <w:tab/>
        </w:r>
        <w:r w:rsidR="001E6431" w:rsidRPr="001C1F09">
          <w:rPr>
            <w:rFonts w:ascii="Arial" w:hAnsi="Arial" w:cs="Arial"/>
            <w:noProof/>
            <w:webHidden/>
          </w:rPr>
          <w:fldChar w:fldCharType="begin"/>
        </w:r>
        <w:r w:rsidR="001E6431" w:rsidRPr="001C1F09">
          <w:rPr>
            <w:rFonts w:ascii="Arial" w:hAnsi="Arial" w:cs="Arial"/>
            <w:noProof/>
            <w:webHidden/>
          </w:rPr>
          <w:instrText xml:space="preserve"> PAGEREF _Toc125451088 \h </w:instrText>
        </w:r>
        <w:r w:rsidR="001E6431" w:rsidRPr="001C1F09">
          <w:rPr>
            <w:rFonts w:ascii="Arial" w:hAnsi="Arial" w:cs="Arial"/>
            <w:noProof/>
            <w:webHidden/>
          </w:rPr>
        </w:r>
        <w:r w:rsidR="001E6431" w:rsidRPr="001C1F09">
          <w:rPr>
            <w:rFonts w:ascii="Arial" w:hAnsi="Arial" w:cs="Arial"/>
            <w:noProof/>
            <w:webHidden/>
          </w:rPr>
          <w:fldChar w:fldCharType="separate"/>
        </w:r>
        <w:r w:rsidR="0017058E">
          <w:rPr>
            <w:rFonts w:ascii="Arial" w:hAnsi="Arial" w:cs="Arial"/>
            <w:noProof/>
            <w:webHidden/>
          </w:rPr>
          <w:t>6</w:t>
        </w:r>
        <w:r w:rsidR="001E6431" w:rsidRPr="001C1F09">
          <w:rPr>
            <w:rFonts w:ascii="Arial" w:hAnsi="Arial" w:cs="Arial"/>
            <w:noProof/>
            <w:webHidden/>
          </w:rPr>
          <w:fldChar w:fldCharType="end"/>
        </w:r>
      </w:hyperlink>
    </w:p>
    <w:p w14:paraId="3BA18ACC" w14:textId="650B4DBB" w:rsidR="001E6431" w:rsidRPr="001C1F09" w:rsidRDefault="00000000">
      <w:pPr>
        <w:pStyle w:val="TOC2"/>
        <w:rPr>
          <w:rFonts w:ascii="Arial" w:eastAsiaTheme="minorEastAsia" w:hAnsi="Arial" w:cs="Arial"/>
          <w:b w:val="0"/>
          <w:bCs w:val="0"/>
          <w:noProof/>
          <w:sz w:val="24"/>
          <w:szCs w:val="24"/>
          <w:lang w:eastAsia="en-GB"/>
        </w:rPr>
      </w:pPr>
      <w:hyperlink w:anchor="_Toc125451089" w:history="1">
        <w:r w:rsidR="001E6431" w:rsidRPr="001C1F09">
          <w:rPr>
            <w:rStyle w:val="Hyperlink"/>
            <w:rFonts w:ascii="Arial" w:hAnsi="Arial" w:cs="Arial"/>
            <w:noProof/>
          </w:rPr>
          <w:t>3.6</w:t>
        </w:r>
        <w:r w:rsidR="001E6431" w:rsidRPr="001C1F09">
          <w:rPr>
            <w:rFonts w:ascii="Arial" w:eastAsiaTheme="minorEastAsia" w:hAnsi="Arial" w:cs="Arial"/>
            <w:b w:val="0"/>
            <w:bCs w:val="0"/>
            <w:noProof/>
            <w:sz w:val="24"/>
            <w:szCs w:val="24"/>
            <w:lang w:eastAsia="en-GB"/>
          </w:rPr>
          <w:tab/>
        </w:r>
        <w:r w:rsidR="001E6431" w:rsidRPr="001C1F09">
          <w:rPr>
            <w:rStyle w:val="Hyperlink"/>
            <w:rFonts w:ascii="Arial" w:hAnsi="Arial" w:cs="Arial"/>
            <w:noProof/>
          </w:rPr>
          <w:t>Third party requests for access to images and information</w:t>
        </w:r>
        <w:r w:rsidR="001E6431" w:rsidRPr="001C1F09">
          <w:rPr>
            <w:rFonts w:ascii="Arial" w:hAnsi="Arial" w:cs="Arial"/>
            <w:noProof/>
            <w:webHidden/>
          </w:rPr>
          <w:tab/>
        </w:r>
        <w:r w:rsidR="001E6431" w:rsidRPr="001C1F09">
          <w:rPr>
            <w:rFonts w:ascii="Arial" w:hAnsi="Arial" w:cs="Arial"/>
            <w:noProof/>
            <w:webHidden/>
          </w:rPr>
          <w:fldChar w:fldCharType="begin"/>
        </w:r>
        <w:r w:rsidR="001E6431" w:rsidRPr="001C1F09">
          <w:rPr>
            <w:rFonts w:ascii="Arial" w:hAnsi="Arial" w:cs="Arial"/>
            <w:noProof/>
            <w:webHidden/>
          </w:rPr>
          <w:instrText xml:space="preserve"> PAGEREF _Toc125451089 \h </w:instrText>
        </w:r>
        <w:r w:rsidR="001E6431" w:rsidRPr="001C1F09">
          <w:rPr>
            <w:rFonts w:ascii="Arial" w:hAnsi="Arial" w:cs="Arial"/>
            <w:noProof/>
            <w:webHidden/>
          </w:rPr>
        </w:r>
        <w:r w:rsidR="001E6431" w:rsidRPr="001C1F09">
          <w:rPr>
            <w:rFonts w:ascii="Arial" w:hAnsi="Arial" w:cs="Arial"/>
            <w:noProof/>
            <w:webHidden/>
          </w:rPr>
          <w:fldChar w:fldCharType="separate"/>
        </w:r>
        <w:r w:rsidR="0017058E">
          <w:rPr>
            <w:rFonts w:ascii="Arial" w:hAnsi="Arial" w:cs="Arial"/>
            <w:noProof/>
            <w:webHidden/>
          </w:rPr>
          <w:t>7</w:t>
        </w:r>
        <w:r w:rsidR="001E6431" w:rsidRPr="001C1F09">
          <w:rPr>
            <w:rFonts w:ascii="Arial" w:hAnsi="Arial" w:cs="Arial"/>
            <w:noProof/>
            <w:webHidden/>
          </w:rPr>
          <w:fldChar w:fldCharType="end"/>
        </w:r>
      </w:hyperlink>
    </w:p>
    <w:p w14:paraId="3F568D93" w14:textId="63CCF20C" w:rsidR="001E6431" w:rsidRPr="001C1F09" w:rsidRDefault="00000000">
      <w:pPr>
        <w:pStyle w:val="TOC2"/>
        <w:rPr>
          <w:rFonts w:ascii="Arial" w:eastAsiaTheme="minorEastAsia" w:hAnsi="Arial" w:cs="Arial"/>
          <w:b w:val="0"/>
          <w:bCs w:val="0"/>
          <w:noProof/>
          <w:sz w:val="24"/>
          <w:szCs w:val="24"/>
          <w:lang w:eastAsia="en-GB"/>
        </w:rPr>
      </w:pPr>
      <w:hyperlink w:anchor="_Toc125451090" w:history="1">
        <w:r w:rsidR="001E6431" w:rsidRPr="001C1F09">
          <w:rPr>
            <w:rStyle w:val="Hyperlink"/>
            <w:rFonts w:ascii="Arial" w:hAnsi="Arial" w:cs="Arial"/>
            <w:noProof/>
          </w:rPr>
          <w:t>3.7</w:t>
        </w:r>
        <w:r w:rsidR="001E6431" w:rsidRPr="001C1F09">
          <w:rPr>
            <w:rFonts w:ascii="Arial" w:eastAsiaTheme="minorEastAsia" w:hAnsi="Arial" w:cs="Arial"/>
            <w:b w:val="0"/>
            <w:bCs w:val="0"/>
            <w:noProof/>
            <w:sz w:val="24"/>
            <w:szCs w:val="24"/>
            <w:lang w:eastAsia="en-GB"/>
          </w:rPr>
          <w:tab/>
        </w:r>
        <w:r w:rsidR="001E6431" w:rsidRPr="001C1F09">
          <w:rPr>
            <w:rStyle w:val="Hyperlink"/>
            <w:rFonts w:ascii="Arial" w:hAnsi="Arial" w:cs="Arial"/>
            <w:noProof/>
          </w:rPr>
          <w:t>Disposal of images and information</w:t>
        </w:r>
        <w:r w:rsidR="001E6431" w:rsidRPr="001C1F09">
          <w:rPr>
            <w:rFonts w:ascii="Arial" w:hAnsi="Arial" w:cs="Arial"/>
            <w:noProof/>
            <w:webHidden/>
          </w:rPr>
          <w:tab/>
        </w:r>
        <w:r w:rsidR="001E6431" w:rsidRPr="001C1F09">
          <w:rPr>
            <w:rFonts w:ascii="Arial" w:hAnsi="Arial" w:cs="Arial"/>
            <w:noProof/>
            <w:webHidden/>
          </w:rPr>
          <w:fldChar w:fldCharType="begin"/>
        </w:r>
        <w:r w:rsidR="001E6431" w:rsidRPr="001C1F09">
          <w:rPr>
            <w:rFonts w:ascii="Arial" w:hAnsi="Arial" w:cs="Arial"/>
            <w:noProof/>
            <w:webHidden/>
          </w:rPr>
          <w:instrText xml:space="preserve"> PAGEREF _Toc125451090 \h </w:instrText>
        </w:r>
        <w:r w:rsidR="001E6431" w:rsidRPr="001C1F09">
          <w:rPr>
            <w:rFonts w:ascii="Arial" w:hAnsi="Arial" w:cs="Arial"/>
            <w:noProof/>
            <w:webHidden/>
          </w:rPr>
        </w:r>
        <w:r w:rsidR="001E6431" w:rsidRPr="001C1F09">
          <w:rPr>
            <w:rFonts w:ascii="Arial" w:hAnsi="Arial" w:cs="Arial"/>
            <w:noProof/>
            <w:webHidden/>
          </w:rPr>
          <w:fldChar w:fldCharType="separate"/>
        </w:r>
        <w:r w:rsidR="0017058E">
          <w:rPr>
            <w:rFonts w:ascii="Arial" w:hAnsi="Arial" w:cs="Arial"/>
            <w:noProof/>
            <w:webHidden/>
          </w:rPr>
          <w:t>7</w:t>
        </w:r>
        <w:r w:rsidR="001E6431" w:rsidRPr="001C1F09">
          <w:rPr>
            <w:rFonts w:ascii="Arial" w:hAnsi="Arial" w:cs="Arial"/>
            <w:noProof/>
            <w:webHidden/>
          </w:rPr>
          <w:fldChar w:fldCharType="end"/>
        </w:r>
      </w:hyperlink>
    </w:p>
    <w:p w14:paraId="76821598" w14:textId="3747E980" w:rsidR="001E6431" w:rsidRPr="001C1F09" w:rsidRDefault="00000000">
      <w:pPr>
        <w:pStyle w:val="TOC2"/>
        <w:rPr>
          <w:rFonts w:ascii="Arial" w:eastAsiaTheme="minorEastAsia" w:hAnsi="Arial" w:cs="Arial"/>
          <w:b w:val="0"/>
          <w:bCs w:val="0"/>
          <w:noProof/>
          <w:sz w:val="24"/>
          <w:szCs w:val="24"/>
          <w:lang w:eastAsia="en-GB"/>
        </w:rPr>
      </w:pPr>
      <w:hyperlink w:anchor="_Toc125451093" w:history="1">
        <w:r w:rsidR="001E6431" w:rsidRPr="001C1F09">
          <w:rPr>
            <w:rStyle w:val="Hyperlink"/>
            <w:rFonts w:ascii="Arial" w:hAnsi="Arial" w:cs="Arial"/>
            <w:noProof/>
          </w:rPr>
          <w:t>3.8</w:t>
        </w:r>
        <w:r w:rsidR="001E6431" w:rsidRPr="001C1F09">
          <w:rPr>
            <w:rFonts w:ascii="Arial" w:eastAsiaTheme="minorEastAsia" w:hAnsi="Arial" w:cs="Arial"/>
            <w:b w:val="0"/>
            <w:bCs w:val="0"/>
            <w:noProof/>
            <w:sz w:val="24"/>
            <w:szCs w:val="24"/>
            <w:lang w:eastAsia="en-GB"/>
          </w:rPr>
          <w:tab/>
        </w:r>
        <w:r w:rsidR="001E6431" w:rsidRPr="001C1F09">
          <w:rPr>
            <w:rStyle w:val="Hyperlink"/>
            <w:rFonts w:ascii="Arial" w:hAnsi="Arial" w:cs="Arial"/>
            <w:noProof/>
          </w:rPr>
          <w:t>Complaints</w:t>
        </w:r>
        <w:r w:rsidR="001E6431" w:rsidRPr="001C1F09">
          <w:rPr>
            <w:rFonts w:ascii="Arial" w:hAnsi="Arial" w:cs="Arial"/>
            <w:noProof/>
            <w:webHidden/>
          </w:rPr>
          <w:tab/>
        </w:r>
        <w:r w:rsidR="001E6431" w:rsidRPr="001C1F09">
          <w:rPr>
            <w:rFonts w:ascii="Arial" w:hAnsi="Arial" w:cs="Arial"/>
            <w:noProof/>
            <w:webHidden/>
          </w:rPr>
          <w:fldChar w:fldCharType="begin"/>
        </w:r>
        <w:r w:rsidR="001E6431" w:rsidRPr="001C1F09">
          <w:rPr>
            <w:rFonts w:ascii="Arial" w:hAnsi="Arial" w:cs="Arial"/>
            <w:noProof/>
            <w:webHidden/>
          </w:rPr>
          <w:instrText xml:space="preserve"> PAGEREF _Toc125451093 \h </w:instrText>
        </w:r>
        <w:r w:rsidR="001E6431" w:rsidRPr="001C1F09">
          <w:rPr>
            <w:rFonts w:ascii="Arial" w:hAnsi="Arial" w:cs="Arial"/>
            <w:noProof/>
            <w:webHidden/>
          </w:rPr>
        </w:r>
        <w:r w:rsidR="001E6431" w:rsidRPr="001C1F09">
          <w:rPr>
            <w:rFonts w:ascii="Arial" w:hAnsi="Arial" w:cs="Arial"/>
            <w:noProof/>
            <w:webHidden/>
          </w:rPr>
          <w:fldChar w:fldCharType="separate"/>
        </w:r>
        <w:r w:rsidR="0017058E">
          <w:rPr>
            <w:rFonts w:ascii="Arial" w:hAnsi="Arial" w:cs="Arial"/>
            <w:noProof/>
            <w:webHidden/>
          </w:rPr>
          <w:t>8</w:t>
        </w:r>
        <w:r w:rsidR="001E6431" w:rsidRPr="001C1F09">
          <w:rPr>
            <w:rFonts w:ascii="Arial" w:hAnsi="Arial" w:cs="Arial"/>
            <w:noProof/>
            <w:webHidden/>
          </w:rPr>
          <w:fldChar w:fldCharType="end"/>
        </w:r>
      </w:hyperlink>
    </w:p>
    <w:p w14:paraId="77835636" w14:textId="0B26AE99" w:rsidR="001E6431" w:rsidRPr="001C1F09" w:rsidRDefault="00000000">
      <w:pPr>
        <w:pStyle w:val="TOC2"/>
        <w:rPr>
          <w:rFonts w:ascii="Arial" w:eastAsiaTheme="minorEastAsia" w:hAnsi="Arial" w:cs="Arial"/>
          <w:b w:val="0"/>
          <w:bCs w:val="0"/>
          <w:noProof/>
          <w:sz w:val="24"/>
          <w:szCs w:val="24"/>
          <w:lang w:eastAsia="en-GB"/>
        </w:rPr>
      </w:pPr>
      <w:hyperlink w:anchor="_Toc125451094" w:history="1">
        <w:r w:rsidR="001E6431" w:rsidRPr="001C1F09">
          <w:rPr>
            <w:rStyle w:val="Hyperlink"/>
            <w:rFonts w:ascii="Arial" w:hAnsi="Arial" w:cs="Arial"/>
            <w:noProof/>
          </w:rPr>
          <w:t>3.9</w:t>
        </w:r>
        <w:r w:rsidR="001E6431" w:rsidRPr="001C1F09">
          <w:rPr>
            <w:rFonts w:ascii="Arial" w:eastAsiaTheme="minorEastAsia" w:hAnsi="Arial" w:cs="Arial"/>
            <w:b w:val="0"/>
            <w:bCs w:val="0"/>
            <w:noProof/>
            <w:sz w:val="24"/>
            <w:szCs w:val="24"/>
            <w:lang w:eastAsia="en-GB"/>
          </w:rPr>
          <w:tab/>
        </w:r>
        <w:r w:rsidR="001E6431" w:rsidRPr="001C1F09">
          <w:rPr>
            <w:rStyle w:val="Hyperlink"/>
            <w:rFonts w:ascii="Arial" w:hAnsi="Arial" w:cs="Arial"/>
            <w:noProof/>
          </w:rPr>
          <w:t>Access register</w:t>
        </w:r>
        <w:r w:rsidR="001E6431" w:rsidRPr="001C1F09">
          <w:rPr>
            <w:rFonts w:ascii="Arial" w:hAnsi="Arial" w:cs="Arial"/>
            <w:noProof/>
            <w:webHidden/>
          </w:rPr>
          <w:tab/>
        </w:r>
        <w:r w:rsidR="001E6431" w:rsidRPr="001C1F09">
          <w:rPr>
            <w:rFonts w:ascii="Arial" w:hAnsi="Arial" w:cs="Arial"/>
            <w:noProof/>
            <w:webHidden/>
          </w:rPr>
          <w:fldChar w:fldCharType="begin"/>
        </w:r>
        <w:r w:rsidR="001E6431" w:rsidRPr="001C1F09">
          <w:rPr>
            <w:rFonts w:ascii="Arial" w:hAnsi="Arial" w:cs="Arial"/>
            <w:noProof/>
            <w:webHidden/>
          </w:rPr>
          <w:instrText xml:space="preserve"> PAGEREF _Toc125451094 \h </w:instrText>
        </w:r>
        <w:r w:rsidR="001E6431" w:rsidRPr="001C1F09">
          <w:rPr>
            <w:rFonts w:ascii="Arial" w:hAnsi="Arial" w:cs="Arial"/>
            <w:noProof/>
            <w:webHidden/>
          </w:rPr>
        </w:r>
        <w:r w:rsidR="001E6431" w:rsidRPr="001C1F09">
          <w:rPr>
            <w:rFonts w:ascii="Arial" w:hAnsi="Arial" w:cs="Arial"/>
            <w:noProof/>
            <w:webHidden/>
          </w:rPr>
          <w:fldChar w:fldCharType="separate"/>
        </w:r>
        <w:r w:rsidR="0017058E">
          <w:rPr>
            <w:rFonts w:ascii="Arial" w:hAnsi="Arial" w:cs="Arial"/>
            <w:noProof/>
            <w:webHidden/>
          </w:rPr>
          <w:t>8</w:t>
        </w:r>
        <w:r w:rsidR="001E6431" w:rsidRPr="001C1F09">
          <w:rPr>
            <w:rFonts w:ascii="Arial" w:hAnsi="Arial" w:cs="Arial"/>
            <w:noProof/>
            <w:webHidden/>
          </w:rPr>
          <w:fldChar w:fldCharType="end"/>
        </w:r>
      </w:hyperlink>
    </w:p>
    <w:p w14:paraId="048F4856" w14:textId="5E219377" w:rsidR="001E6431" w:rsidRPr="001C1F09" w:rsidRDefault="00000000">
      <w:pPr>
        <w:pStyle w:val="TOC2"/>
        <w:rPr>
          <w:rFonts w:ascii="Arial" w:eastAsiaTheme="minorEastAsia" w:hAnsi="Arial" w:cs="Arial"/>
          <w:b w:val="0"/>
          <w:bCs w:val="0"/>
          <w:noProof/>
          <w:sz w:val="24"/>
          <w:szCs w:val="24"/>
          <w:lang w:eastAsia="en-GB"/>
        </w:rPr>
      </w:pPr>
      <w:hyperlink w:anchor="_Toc125451095" w:history="1">
        <w:r w:rsidR="001E6431" w:rsidRPr="001C1F09">
          <w:rPr>
            <w:rStyle w:val="Hyperlink"/>
            <w:rFonts w:ascii="Arial" w:hAnsi="Arial" w:cs="Arial"/>
            <w:noProof/>
          </w:rPr>
          <w:t>3.10</w:t>
        </w:r>
        <w:r w:rsidR="001E6431" w:rsidRPr="001C1F09">
          <w:rPr>
            <w:rFonts w:ascii="Arial" w:eastAsiaTheme="minorEastAsia" w:hAnsi="Arial" w:cs="Arial"/>
            <w:b w:val="0"/>
            <w:bCs w:val="0"/>
            <w:noProof/>
            <w:sz w:val="24"/>
            <w:szCs w:val="24"/>
            <w:lang w:eastAsia="en-GB"/>
          </w:rPr>
          <w:tab/>
        </w:r>
        <w:r w:rsidR="001E6431" w:rsidRPr="001C1F09">
          <w:rPr>
            <w:rStyle w:val="Hyperlink"/>
            <w:rFonts w:ascii="Arial" w:hAnsi="Arial" w:cs="Arial"/>
            <w:noProof/>
          </w:rPr>
          <w:t>Audit</w:t>
        </w:r>
        <w:r w:rsidR="001E6431" w:rsidRPr="001C1F09">
          <w:rPr>
            <w:rFonts w:ascii="Arial" w:hAnsi="Arial" w:cs="Arial"/>
            <w:noProof/>
            <w:webHidden/>
          </w:rPr>
          <w:tab/>
        </w:r>
        <w:r w:rsidR="001E6431" w:rsidRPr="001C1F09">
          <w:rPr>
            <w:rFonts w:ascii="Arial" w:hAnsi="Arial" w:cs="Arial"/>
            <w:noProof/>
            <w:webHidden/>
          </w:rPr>
          <w:fldChar w:fldCharType="begin"/>
        </w:r>
        <w:r w:rsidR="001E6431" w:rsidRPr="001C1F09">
          <w:rPr>
            <w:rFonts w:ascii="Arial" w:hAnsi="Arial" w:cs="Arial"/>
            <w:noProof/>
            <w:webHidden/>
          </w:rPr>
          <w:instrText xml:space="preserve"> PAGEREF _Toc125451095 \h </w:instrText>
        </w:r>
        <w:r w:rsidR="001E6431" w:rsidRPr="001C1F09">
          <w:rPr>
            <w:rFonts w:ascii="Arial" w:hAnsi="Arial" w:cs="Arial"/>
            <w:noProof/>
            <w:webHidden/>
          </w:rPr>
        </w:r>
        <w:r w:rsidR="001E6431" w:rsidRPr="001C1F09">
          <w:rPr>
            <w:rFonts w:ascii="Arial" w:hAnsi="Arial" w:cs="Arial"/>
            <w:noProof/>
            <w:webHidden/>
          </w:rPr>
          <w:fldChar w:fldCharType="separate"/>
        </w:r>
        <w:r w:rsidR="0017058E">
          <w:rPr>
            <w:rFonts w:ascii="Arial" w:hAnsi="Arial" w:cs="Arial"/>
            <w:noProof/>
            <w:webHidden/>
          </w:rPr>
          <w:t>8</w:t>
        </w:r>
        <w:r w:rsidR="001E6431" w:rsidRPr="001C1F09">
          <w:rPr>
            <w:rFonts w:ascii="Arial" w:hAnsi="Arial" w:cs="Arial"/>
            <w:noProof/>
            <w:webHidden/>
          </w:rPr>
          <w:fldChar w:fldCharType="end"/>
        </w:r>
      </w:hyperlink>
    </w:p>
    <w:p w14:paraId="07D6C251" w14:textId="5997F446" w:rsidR="001E6431" w:rsidRPr="001C1F09" w:rsidRDefault="00000000">
      <w:pPr>
        <w:pStyle w:val="TOC1"/>
        <w:rPr>
          <w:rFonts w:eastAsiaTheme="minorEastAsia"/>
          <w:b w:val="0"/>
          <w:bCs w:val="0"/>
          <w:lang w:eastAsia="en-GB"/>
        </w:rPr>
      </w:pPr>
      <w:hyperlink w:anchor="_Toc125451096" w:history="1">
        <w:r w:rsidR="001E6431" w:rsidRPr="001C1F09">
          <w:rPr>
            <w:rStyle w:val="Hyperlink"/>
          </w:rPr>
          <w:t>4</w:t>
        </w:r>
        <w:r w:rsidR="001E6431" w:rsidRPr="001C1F09">
          <w:rPr>
            <w:rFonts w:eastAsiaTheme="minorEastAsia"/>
            <w:b w:val="0"/>
            <w:bCs w:val="0"/>
            <w:lang w:eastAsia="en-GB"/>
          </w:rPr>
          <w:tab/>
        </w:r>
        <w:r w:rsidR="001E6431" w:rsidRPr="001C1F09">
          <w:rPr>
            <w:rStyle w:val="Hyperlink"/>
          </w:rPr>
          <w:t>Summary</w:t>
        </w:r>
        <w:r w:rsidR="001E6431" w:rsidRPr="001C1F09">
          <w:rPr>
            <w:webHidden/>
          </w:rPr>
          <w:tab/>
        </w:r>
        <w:r w:rsidR="001E6431" w:rsidRPr="001C1F09">
          <w:rPr>
            <w:webHidden/>
          </w:rPr>
          <w:fldChar w:fldCharType="begin"/>
        </w:r>
        <w:r w:rsidR="001E6431" w:rsidRPr="001C1F09">
          <w:rPr>
            <w:webHidden/>
          </w:rPr>
          <w:instrText xml:space="preserve"> PAGEREF _Toc125451096 \h </w:instrText>
        </w:r>
        <w:r w:rsidR="001E6431" w:rsidRPr="001C1F09">
          <w:rPr>
            <w:webHidden/>
          </w:rPr>
        </w:r>
        <w:r w:rsidR="001E6431" w:rsidRPr="001C1F09">
          <w:rPr>
            <w:webHidden/>
          </w:rPr>
          <w:fldChar w:fldCharType="separate"/>
        </w:r>
        <w:r w:rsidR="0017058E">
          <w:rPr>
            <w:webHidden/>
          </w:rPr>
          <w:t>8</w:t>
        </w:r>
        <w:r w:rsidR="001E6431" w:rsidRPr="001C1F09">
          <w:rPr>
            <w:webHidden/>
          </w:rPr>
          <w:fldChar w:fldCharType="end"/>
        </w:r>
      </w:hyperlink>
    </w:p>
    <w:p w14:paraId="54E9644F" w14:textId="5786C079" w:rsidR="001E6431" w:rsidRPr="001C1F09" w:rsidRDefault="00000000">
      <w:pPr>
        <w:pStyle w:val="TOC1"/>
        <w:rPr>
          <w:rFonts w:eastAsiaTheme="minorEastAsia"/>
          <w:b w:val="0"/>
          <w:bCs w:val="0"/>
          <w:lang w:eastAsia="en-GB"/>
        </w:rPr>
      </w:pPr>
      <w:hyperlink w:anchor="_Toc125451097" w:history="1">
        <w:r w:rsidR="001E6431" w:rsidRPr="001C1F09">
          <w:rPr>
            <w:rStyle w:val="Hyperlink"/>
          </w:rPr>
          <w:t>Annex A – Application for access to personal/CCTV records (SAR)</w:t>
        </w:r>
        <w:r w:rsidR="001E6431" w:rsidRPr="001C1F09">
          <w:rPr>
            <w:webHidden/>
          </w:rPr>
          <w:tab/>
        </w:r>
        <w:r w:rsidR="001E6431" w:rsidRPr="001C1F09">
          <w:rPr>
            <w:webHidden/>
          </w:rPr>
          <w:fldChar w:fldCharType="begin"/>
        </w:r>
        <w:r w:rsidR="001E6431" w:rsidRPr="001C1F09">
          <w:rPr>
            <w:webHidden/>
          </w:rPr>
          <w:instrText xml:space="preserve"> PAGEREF _Toc125451097 \h </w:instrText>
        </w:r>
        <w:r w:rsidR="001E6431" w:rsidRPr="001C1F09">
          <w:rPr>
            <w:webHidden/>
          </w:rPr>
        </w:r>
        <w:r w:rsidR="001E6431" w:rsidRPr="001C1F09">
          <w:rPr>
            <w:webHidden/>
          </w:rPr>
          <w:fldChar w:fldCharType="separate"/>
        </w:r>
        <w:r w:rsidR="0017058E">
          <w:rPr>
            <w:webHidden/>
          </w:rPr>
          <w:t>9</w:t>
        </w:r>
        <w:r w:rsidR="001E6431" w:rsidRPr="001C1F09">
          <w:rPr>
            <w:webHidden/>
          </w:rPr>
          <w:fldChar w:fldCharType="end"/>
        </w:r>
      </w:hyperlink>
    </w:p>
    <w:p w14:paraId="18B9FE19" w14:textId="5DB82C70" w:rsidR="001E6431" w:rsidRPr="001C1F09" w:rsidRDefault="00000000">
      <w:pPr>
        <w:pStyle w:val="TOC1"/>
        <w:rPr>
          <w:rFonts w:eastAsiaTheme="minorEastAsia"/>
          <w:b w:val="0"/>
          <w:bCs w:val="0"/>
          <w:lang w:eastAsia="en-GB"/>
        </w:rPr>
      </w:pPr>
      <w:hyperlink w:anchor="_Toc125451098" w:history="1">
        <w:r w:rsidR="001E6431" w:rsidRPr="001C1F09">
          <w:rPr>
            <w:rStyle w:val="Hyperlink"/>
          </w:rPr>
          <w:t>Annex B – Access register</w:t>
        </w:r>
        <w:r w:rsidR="001E6431" w:rsidRPr="001C1F09">
          <w:rPr>
            <w:webHidden/>
          </w:rPr>
          <w:tab/>
        </w:r>
        <w:r w:rsidR="001E6431" w:rsidRPr="001C1F09">
          <w:rPr>
            <w:webHidden/>
          </w:rPr>
          <w:fldChar w:fldCharType="begin"/>
        </w:r>
        <w:r w:rsidR="001E6431" w:rsidRPr="001C1F09">
          <w:rPr>
            <w:webHidden/>
          </w:rPr>
          <w:instrText xml:space="preserve"> PAGEREF _Toc125451098 \h </w:instrText>
        </w:r>
        <w:r w:rsidR="001E6431" w:rsidRPr="001C1F09">
          <w:rPr>
            <w:webHidden/>
          </w:rPr>
        </w:r>
        <w:r w:rsidR="001E6431" w:rsidRPr="001C1F09">
          <w:rPr>
            <w:webHidden/>
          </w:rPr>
          <w:fldChar w:fldCharType="separate"/>
        </w:r>
        <w:r w:rsidR="0017058E">
          <w:rPr>
            <w:webHidden/>
          </w:rPr>
          <w:t>11</w:t>
        </w:r>
        <w:r w:rsidR="001E6431" w:rsidRPr="001C1F09">
          <w:rPr>
            <w:webHidden/>
          </w:rPr>
          <w:fldChar w:fldCharType="end"/>
        </w:r>
      </w:hyperlink>
    </w:p>
    <w:p w14:paraId="3255BEEE" w14:textId="4AB7C1FD" w:rsidR="001E6431" w:rsidRDefault="00000000">
      <w:pPr>
        <w:pStyle w:val="TOC1"/>
      </w:pPr>
      <w:hyperlink w:anchor="_Toc125451099" w:history="1">
        <w:r w:rsidR="001E6431" w:rsidRPr="001C1F09">
          <w:rPr>
            <w:rStyle w:val="Hyperlink"/>
          </w:rPr>
          <w:t>Annex C – CCTV system audit</w:t>
        </w:r>
        <w:r w:rsidR="001E6431" w:rsidRPr="001C1F09">
          <w:rPr>
            <w:webHidden/>
          </w:rPr>
          <w:tab/>
        </w:r>
        <w:r w:rsidR="001E6431" w:rsidRPr="001C1F09">
          <w:rPr>
            <w:webHidden/>
          </w:rPr>
          <w:fldChar w:fldCharType="begin"/>
        </w:r>
        <w:r w:rsidR="001E6431" w:rsidRPr="001C1F09">
          <w:rPr>
            <w:webHidden/>
          </w:rPr>
          <w:instrText xml:space="preserve"> PAGEREF _Toc125451099 \h </w:instrText>
        </w:r>
        <w:r w:rsidR="001E6431" w:rsidRPr="001C1F09">
          <w:rPr>
            <w:webHidden/>
          </w:rPr>
        </w:r>
        <w:r w:rsidR="001E6431" w:rsidRPr="001C1F09">
          <w:rPr>
            <w:webHidden/>
          </w:rPr>
          <w:fldChar w:fldCharType="separate"/>
        </w:r>
        <w:r w:rsidR="0017058E">
          <w:rPr>
            <w:webHidden/>
          </w:rPr>
          <w:t>12</w:t>
        </w:r>
        <w:r w:rsidR="001E6431" w:rsidRPr="001C1F09">
          <w:rPr>
            <w:webHidden/>
          </w:rPr>
          <w:fldChar w:fldCharType="end"/>
        </w:r>
      </w:hyperlink>
    </w:p>
    <w:p w14:paraId="70224440" w14:textId="77777777" w:rsidR="00446747" w:rsidRDefault="00446747" w:rsidP="00446747">
      <w:pPr>
        <w:rPr>
          <w:rFonts w:eastAsiaTheme="minorEastAsia"/>
          <w:lang w:eastAsia="en-US"/>
        </w:rPr>
      </w:pPr>
    </w:p>
    <w:p w14:paraId="0C2B9EA1" w14:textId="2394A59E" w:rsidR="00446747" w:rsidRDefault="00446747" w:rsidP="00446747">
      <w:pPr>
        <w:pStyle w:val="TOC1"/>
      </w:pPr>
      <w:hyperlink w:anchor="_Toc125451099" w:history="1">
        <w:r w:rsidRPr="001C1F09">
          <w:rPr>
            <w:rStyle w:val="Hyperlink"/>
          </w:rPr>
          <w:t xml:space="preserve">Annex </w:t>
        </w:r>
        <w:r>
          <w:rPr>
            <w:rStyle w:val="Hyperlink"/>
          </w:rPr>
          <w:t>D</w:t>
        </w:r>
        <w:r w:rsidRPr="001C1F09">
          <w:rPr>
            <w:rStyle w:val="Hyperlink"/>
          </w:rPr>
          <w:t xml:space="preserve"> – CCTV s</w:t>
        </w:r>
        <w:r>
          <w:rPr>
            <w:rStyle w:val="Hyperlink"/>
          </w:rPr>
          <w:t>ignage</w:t>
        </w:r>
        <w:r w:rsidRPr="001C1F09">
          <w:rPr>
            <w:webHidden/>
          </w:rPr>
          <w:tab/>
        </w:r>
        <w:r w:rsidRPr="001C1F09">
          <w:rPr>
            <w:webHidden/>
          </w:rPr>
          <w:fldChar w:fldCharType="begin"/>
        </w:r>
        <w:r w:rsidRPr="001C1F09">
          <w:rPr>
            <w:webHidden/>
          </w:rPr>
          <w:instrText xml:space="preserve"> PAGEREF _Toc125451099 \h </w:instrText>
        </w:r>
        <w:r w:rsidRPr="001C1F09">
          <w:rPr>
            <w:webHidden/>
          </w:rPr>
        </w:r>
        <w:r w:rsidRPr="001C1F09">
          <w:rPr>
            <w:webHidden/>
          </w:rPr>
          <w:fldChar w:fldCharType="separate"/>
        </w:r>
        <w:r>
          <w:rPr>
            <w:webHidden/>
          </w:rPr>
          <w:t>1</w:t>
        </w:r>
        <w:r>
          <w:rPr>
            <w:webHidden/>
          </w:rPr>
          <w:t>6</w:t>
        </w:r>
        <w:r w:rsidRPr="001C1F09">
          <w:rPr>
            <w:webHidden/>
          </w:rPr>
          <w:fldChar w:fldCharType="end"/>
        </w:r>
      </w:hyperlink>
    </w:p>
    <w:p w14:paraId="5FD872E3" w14:textId="77777777" w:rsidR="00446747" w:rsidRPr="00446747" w:rsidRDefault="00446747" w:rsidP="00446747">
      <w:pPr>
        <w:rPr>
          <w:rFonts w:eastAsiaTheme="minorEastAsia"/>
          <w:lang w:eastAsia="en-US"/>
        </w:rPr>
      </w:pPr>
    </w:p>
    <w:p w14:paraId="4AD2D564" w14:textId="77777777" w:rsidR="00891E42" w:rsidRPr="00E625D0" w:rsidRDefault="00077592" w:rsidP="0068454A">
      <w:pPr>
        <w:pStyle w:val="TOC1"/>
        <w:sectPr w:rsidR="00891E42" w:rsidRPr="00E625D0" w:rsidSect="00686C1E">
          <w:headerReference w:type="default" r:id="rId8"/>
          <w:footerReference w:type="default" r:id="rId9"/>
          <w:pgSz w:w="11900" w:h="16820"/>
          <w:pgMar w:top="1440" w:right="1797" w:bottom="1440" w:left="1797" w:header="709" w:footer="709" w:gutter="0"/>
          <w:cols w:space="708"/>
          <w:docGrid w:linePitch="360"/>
        </w:sectPr>
      </w:pPr>
      <w:r w:rsidRPr="001C1F09">
        <w:fldChar w:fldCharType="end"/>
      </w:r>
    </w:p>
    <w:p w14:paraId="2B574213" w14:textId="77777777" w:rsidR="00077592" w:rsidRPr="00570D72" w:rsidRDefault="00077592" w:rsidP="00077592">
      <w:pPr>
        <w:pStyle w:val="Heading1"/>
        <w:keepLines/>
        <w:pBdr>
          <w:bottom w:val="single" w:sz="4" w:space="1" w:color="595959" w:themeColor="text1" w:themeTint="A6"/>
        </w:pBdr>
        <w:spacing w:before="360" w:after="160" w:line="259" w:lineRule="auto"/>
        <w:rPr>
          <w:sz w:val="28"/>
          <w:szCs w:val="28"/>
        </w:rPr>
      </w:pPr>
      <w:bookmarkStart w:id="1" w:name="_Toc125451011"/>
      <w:r w:rsidRPr="00570D72">
        <w:rPr>
          <w:sz w:val="28"/>
          <w:szCs w:val="28"/>
        </w:rPr>
        <w:lastRenderedPageBreak/>
        <w:t>Introduction</w:t>
      </w:r>
      <w:bookmarkEnd w:id="1"/>
    </w:p>
    <w:p w14:paraId="4D8E9D75" w14:textId="77777777" w:rsidR="00077592" w:rsidRPr="001C1F09" w:rsidRDefault="00077592" w:rsidP="00077592">
      <w:pPr>
        <w:pStyle w:val="Heading2"/>
        <w:rPr>
          <w:rFonts w:ascii="Arial" w:hAnsi="Arial" w:cs="Arial"/>
          <w:smallCaps w:val="0"/>
          <w:sz w:val="24"/>
          <w:szCs w:val="24"/>
          <w:lang w:val="en-GB"/>
        </w:rPr>
      </w:pPr>
      <w:bookmarkStart w:id="2" w:name="_Toc125451012"/>
      <w:r w:rsidRPr="001C1F09">
        <w:rPr>
          <w:rFonts w:ascii="Arial" w:hAnsi="Arial" w:cs="Arial"/>
          <w:smallCaps w:val="0"/>
          <w:sz w:val="24"/>
          <w:szCs w:val="24"/>
          <w:lang w:val="en-GB"/>
        </w:rPr>
        <w:t>Policy statement</w:t>
      </w:r>
      <w:bookmarkEnd w:id="2"/>
    </w:p>
    <w:p w14:paraId="733B6113" w14:textId="77777777" w:rsidR="00077592" w:rsidRPr="001C1F09" w:rsidRDefault="00077592" w:rsidP="00077592"/>
    <w:p w14:paraId="4808125C" w14:textId="3A275288" w:rsidR="00077592" w:rsidRPr="001C1F09" w:rsidRDefault="00077592" w:rsidP="00077592">
      <w:pPr>
        <w:rPr>
          <w:rFonts w:ascii="Arial" w:hAnsi="Arial" w:cs="Arial"/>
          <w:sz w:val="22"/>
          <w:szCs w:val="22"/>
        </w:rPr>
      </w:pPr>
      <w:r w:rsidRPr="001C1F09">
        <w:rPr>
          <w:rFonts w:ascii="Arial" w:hAnsi="Arial" w:cs="Arial"/>
          <w:sz w:val="22"/>
          <w:szCs w:val="22"/>
        </w:rPr>
        <w:t>The safety and security of staff, patients, contractors and visitors at [</w:t>
      </w:r>
      <w:bookmarkStart w:id="3" w:name="_Hlk99623797"/>
      <w:r w:rsidR="00433E55">
        <w:rPr>
          <w:rFonts w:ascii="Arial" w:hAnsi="Arial" w:cs="Arial"/>
          <w:sz w:val="22"/>
          <w:szCs w:val="22"/>
          <w:lang w:val="en-US"/>
        </w:rPr>
        <w:t>Sheerwater Health Centre</w:t>
      </w:r>
      <w:bookmarkEnd w:id="3"/>
      <w:r w:rsidR="00433E55" w:rsidRPr="00117F56">
        <w:rPr>
          <w:rFonts w:ascii="Arial" w:hAnsi="Arial" w:cs="Arial"/>
          <w:sz w:val="22"/>
          <w:szCs w:val="22"/>
          <w:lang w:val="en-US"/>
        </w:rPr>
        <w:t xml:space="preserve"> </w:t>
      </w:r>
      <w:r w:rsidRPr="001C1F09">
        <w:rPr>
          <w:rFonts w:ascii="Arial" w:hAnsi="Arial" w:cs="Arial"/>
          <w:sz w:val="22"/>
          <w:szCs w:val="22"/>
        </w:rPr>
        <w:t>is of paramount importance</w:t>
      </w:r>
      <w:r w:rsidR="00C76519" w:rsidRPr="001C1F09">
        <w:rPr>
          <w:rFonts w:ascii="Arial" w:hAnsi="Arial" w:cs="Arial"/>
          <w:sz w:val="22"/>
          <w:szCs w:val="22"/>
        </w:rPr>
        <w:t xml:space="preserve">. </w:t>
      </w:r>
      <w:r w:rsidRPr="001C1F09">
        <w:rPr>
          <w:rFonts w:ascii="Arial" w:hAnsi="Arial" w:cs="Arial"/>
          <w:sz w:val="22"/>
          <w:szCs w:val="22"/>
        </w:rPr>
        <w:t xml:space="preserve">To support the management team in maintaining a safe and secure environment, a </w:t>
      </w:r>
      <w:r w:rsidR="001C1F09" w:rsidRPr="001C1F09">
        <w:rPr>
          <w:rFonts w:ascii="Arial" w:hAnsi="Arial" w:cs="Arial"/>
          <w:sz w:val="22"/>
          <w:szCs w:val="22"/>
        </w:rPr>
        <w:t xml:space="preserve">closed-circuit television </w:t>
      </w:r>
      <w:r w:rsidRPr="001C1F09">
        <w:rPr>
          <w:rFonts w:ascii="Arial" w:hAnsi="Arial" w:cs="Arial"/>
          <w:sz w:val="22"/>
          <w:szCs w:val="22"/>
        </w:rPr>
        <w:t xml:space="preserve">(CCTV) </w:t>
      </w:r>
      <w:r w:rsidR="001C1F09" w:rsidRPr="001C1F09">
        <w:rPr>
          <w:rFonts w:ascii="Arial" w:hAnsi="Arial" w:cs="Arial"/>
          <w:sz w:val="22"/>
          <w:szCs w:val="22"/>
        </w:rPr>
        <w:t xml:space="preserve">system </w:t>
      </w:r>
      <w:r w:rsidRPr="001C1F09">
        <w:rPr>
          <w:rFonts w:ascii="Arial" w:hAnsi="Arial" w:cs="Arial"/>
          <w:sz w:val="22"/>
          <w:szCs w:val="22"/>
        </w:rPr>
        <w:t xml:space="preserve">is used within the </w:t>
      </w:r>
      <w:r w:rsidR="00A81B82" w:rsidRPr="001C1F09">
        <w:rPr>
          <w:rFonts w:ascii="Arial" w:hAnsi="Arial" w:cs="Arial"/>
          <w:sz w:val="22"/>
          <w:szCs w:val="22"/>
        </w:rPr>
        <w:t>organisation</w:t>
      </w:r>
      <w:r w:rsidRPr="001C1F09">
        <w:rPr>
          <w:rFonts w:ascii="Arial" w:hAnsi="Arial" w:cs="Arial"/>
          <w:sz w:val="22"/>
          <w:szCs w:val="22"/>
        </w:rPr>
        <w:t>.</w:t>
      </w:r>
    </w:p>
    <w:p w14:paraId="78B52205" w14:textId="77777777" w:rsidR="00077592" w:rsidRPr="001C1F09" w:rsidRDefault="00077592" w:rsidP="00077592">
      <w:pPr>
        <w:rPr>
          <w:rFonts w:ascii="Arial" w:hAnsi="Arial" w:cs="Arial"/>
          <w:sz w:val="22"/>
          <w:szCs w:val="22"/>
        </w:rPr>
      </w:pPr>
    </w:p>
    <w:p w14:paraId="7E0FEBB5" w14:textId="77777777" w:rsidR="00A81B82" w:rsidRPr="001C1F09" w:rsidRDefault="00077592" w:rsidP="00077592">
      <w:pPr>
        <w:rPr>
          <w:rFonts w:ascii="Arial" w:hAnsi="Arial" w:cs="Arial"/>
          <w:sz w:val="22"/>
          <w:szCs w:val="22"/>
        </w:rPr>
      </w:pPr>
      <w:r w:rsidRPr="001C1F09">
        <w:rPr>
          <w:rFonts w:ascii="Arial" w:hAnsi="Arial" w:cs="Arial"/>
          <w:sz w:val="22"/>
          <w:szCs w:val="22"/>
        </w:rPr>
        <w:t>This system has been installed and is used in accordance with extant legislation</w:t>
      </w:r>
      <w:r w:rsidR="00A81B82" w:rsidRPr="001C1F09">
        <w:rPr>
          <w:rFonts w:ascii="Arial" w:hAnsi="Arial" w:cs="Arial"/>
          <w:sz w:val="22"/>
          <w:szCs w:val="22"/>
        </w:rPr>
        <w:t>:</w:t>
      </w:r>
    </w:p>
    <w:p w14:paraId="7F5A17C8" w14:textId="77777777" w:rsidR="00A81B82" w:rsidRPr="001C1F09" w:rsidRDefault="00A81B82" w:rsidP="00077592">
      <w:pPr>
        <w:rPr>
          <w:rFonts w:ascii="Arial" w:hAnsi="Arial" w:cs="Arial"/>
          <w:sz w:val="22"/>
          <w:szCs w:val="22"/>
        </w:rPr>
      </w:pPr>
    </w:p>
    <w:p w14:paraId="4CEE13C5" w14:textId="6A9857AE" w:rsidR="006E68C2" w:rsidRPr="001C1F09" w:rsidRDefault="00000000" w:rsidP="006E68C2">
      <w:pPr>
        <w:pStyle w:val="ListParagraph"/>
        <w:numPr>
          <w:ilvl w:val="0"/>
          <w:numId w:val="30"/>
        </w:numPr>
        <w:rPr>
          <w:rFonts w:ascii="Arial" w:hAnsi="Arial" w:cs="Arial"/>
          <w:color w:val="000000" w:themeColor="text1"/>
        </w:rPr>
      </w:pPr>
      <w:hyperlink r:id="rId10" w:history="1">
        <w:r w:rsidR="006E68C2" w:rsidRPr="001C1F09">
          <w:rPr>
            <w:rStyle w:val="Hyperlink"/>
            <w:rFonts w:ascii="Arial" w:hAnsi="Arial" w:cs="Arial"/>
          </w:rPr>
          <w:t>Data Protection Act 2018</w:t>
        </w:r>
      </w:hyperlink>
      <w:r w:rsidR="006E68C2" w:rsidRPr="001C1F09">
        <w:rPr>
          <w:rStyle w:val="Hyperlink"/>
          <w:rFonts w:ascii="Arial" w:hAnsi="Arial" w:cs="Arial"/>
          <w:u w:val="none"/>
        </w:rPr>
        <w:t xml:space="preserve"> </w:t>
      </w:r>
      <w:r w:rsidR="006E68C2" w:rsidRPr="001C1F09">
        <w:rPr>
          <w:rStyle w:val="Hyperlink"/>
          <w:rFonts w:ascii="Arial" w:hAnsi="Arial" w:cs="Arial"/>
          <w:color w:val="000000" w:themeColor="text1"/>
          <w:u w:val="none"/>
        </w:rPr>
        <w:t xml:space="preserve">including Chapter 2 titled ‘The GDPR’ </w:t>
      </w:r>
    </w:p>
    <w:p w14:paraId="34E0D8B3" w14:textId="3FE8BD74" w:rsidR="007524DD" w:rsidRPr="001C1F09" w:rsidRDefault="00000000" w:rsidP="00A81B82">
      <w:pPr>
        <w:pStyle w:val="ListParagraph"/>
        <w:numPr>
          <w:ilvl w:val="0"/>
          <w:numId w:val="30"/>
        </w:numPr>
        <w:rPr>
          <w:rStyle w:val="Hyperlink"/>
          <w:rFonts w:ascii="Arial" w:hAnsi="Arial" w:cs="Arial"/>
          <w:color w:val="auto"/>
          <w:u w:val="none"/>
        </w:rPr>
      </w:pPr>
      <w:hyperlink r:id="rId11" w:history="1">
        <w:r w:rsidR="00077592" w:rsidRPr="001C1F09">
          <w:rPr>
            <w:rStyle w:val="Hyperlink"/>
            <w:rFonts w:ascii="Arial" w:hAnsi="Arial" w:cs="Arial"/>
          </w:rPr>
          <w:t>Surveillance Camera Code of Practice 2013</w:t>
        </w:r>
      </w:hyperlink>
    </w:p>
    <w:p w14:paraId="44FE933E" w14:textId="77777777" w:rsidR="007524DD" w:rsidRPr="001C1F09" w:rsidRDefault="007524DD" w:rsidP="007524DD">
      <w:pPr>
        <w:rPr>
          <w:rFonts w:ascii="Arial" w:hAnsi="Arial" w:cs="Arial"/>
        </w:rPr>
      </w:pPr>
    </w:p>
    <w:p w14:paraId="7686E05B" w14:textId="08E2CFA1" w:rsidR="006F4C57" w:rsidRPr="001C1F09" w:rsidRDefault="006F4C57" w:rsidP="00077592">
      <w:pPr>
        <w:rPr>
          <w:rFonts w:ascii="Arial" w:hAnsi="Arial" w:cs="Arial"/>
          <w:sz w:val="22"/>
          <w:szCs w:val="22"/>
        </w:rPr>
      </w:pPr>
      <w:r w:rsidRPr="001C1F09">
        <w:rPr>
          <w:rFonts w:ascii="Arial" w:hAnsi="Arial" w:cs="Arial"/>
          <w:sz w:val="22"/>
          <w:szCs w:val="22"/>
        </w:rPr>
        <w:t xml:space="preserve">This document has been produced to provide all staff at </w:t>
      </w:r>
      <w:r w:rsidR="00433E55">
        <w:rPr>
          <w:rFonts w:ascii="Arial" w:hAnsi="Arial" w:cs="Arial"/>
          <w:sz w:val="22"/>
          <w:szCs w:val="22"/>
          <w:lang w:val="en-US"/>
        </w:rPr>
        <w:t>Sheerwater Health Centre</w:t>
      </w:r>
      <w:r w:rsidR="00433E55" w:rsidRPr="00117F56">
        <w:rPr>
          <w:rFonts w:ascii="Arial" w:hAnsi="Arial" w:cs="Arial"/>
          <w:sz w:val="22"/>
          <w:szCs w:val="22"/>
          <w:lang w:val="en-US"/>
        </w:rPr>
        <w:t xml:space="preserve"> </w:t>
      </w:r>
      <w:r w:rsidRPr="001C1F09">
        <w:rPr>
          <w:rFonts w:ascii="Arial" w:hAnsi="Arial" w:cs="Arial"/>
          <w:sz w:val="22"/>
          <w:szCs w:val="22"/>
        </w:rPr>
        <w:t>with the necessary level of information regarding the rationale for the use of CCTV systems in general practice and how to respond to patients who make enquires as to the use of such systems whilst also explaining how to respond to access requests for data generated by CCTV systems.</w:t>
      </w:r>
    </w:p>
    <w:p w14:paraId="553A81E1" w14:textId="77777777" w:rsidR="00077592" w:rsidRPr="001C1F09" w:rsidRDefault="00077592" w:rsidP="00077592">
      <w:pPr>
        <w:pStyle w:val="Heading2"/>
        <w:rPr>
          <w:rFonts w:ascii="Arial" w:hAnsi="Arial" w:cs="Arial"/>
          <w:smallCaps w:val="0"/>
          <w:sz w:val="24"/>
          <w:szCs w:val="24"/>
          <w:lang w:val="en-GB"/>
        </w:rPr>
      </w:pPr>
      <w:bookmarkStart w:id="4" w:name="_Toc125195292"/>
      <w:bookmarkStart w:id="5" w:name="_Toc125195381"/>
      <w:bookmarkStart w:id="6" w:name="_Toc125447142"/>
      <w:bookmarkStart w:id="7" w:name="_Toc125447231"/>
      <w:bookmarkStart w:id="8" w:name="_Toc125451013"/>
      <w:bookmarkStart w:id="9" w:name="_Toc125195293"/>
      <w:bookmarkStart w:id="10" w:name="_Toc125195382"/>
      <w:bookmarkStart w:id="11" w:name="_Toc125447143"/>
      <w:bookmarkStart w:id="12" w:name="_Toc125447232"/>
      <w:bookmarkStart w:id="13" w:name="_Toc125451014"/>
      <w:bookmarkStart w:id="14" w:name="_Toc125451015"/>
      <w:bookmarkEnd w:id="4"/>
      <w:bookmarkEnd w:id="5"/>
      <w:bookmarkEnd w:id="6"/>
      <w:bookmarkEnd w:id="7"/>
      <w:bookmarkEnd w:id="8"/>
      <w:bookmarkEnd w:id="9"/>
      <w:bookmarkEnd w:id="10"/>
      <w:bookmarkEnd w:id="11"/>
      <w:bookmarkEnd w:id="12"/>
      <w:bookmarkEnd w:id="13"/>
      <w:r w:rsidRPr="001C1F09">
        <w:rPr>
          <w:rFonts w:ascii="Arial" w:hAnsi="Arial" w:cs="Arial"/>
          <w:smallCaps w:val="0"/>
          <w:sz w:val="24"/>
          <w:szCs w:val="24"/>
          <w:lang w:val="en-GB"/>
        </w:rPr>
        <w:t>Status</w:t>
      </w:r>
      <w:bookmarkEnd w:id="14"/>
    </w:p>
    <w:p w14:paraId="4095777E" w14:textId="77777777" w:rsidR="00077592" w:rsidRPr="001C1F09" w:rsidRDefault="00077592" w:rsidP="00077592">
      <w:pPr>
        <w:rPr>
          <w:rFonts w:cstheme="minorHAnsi"/>
        </w:rPr>
      </w:pPr>
    </w:p>
    <w:p w14:paraId="4116060C" w14:textId="7500A535" w:rsidR="00077592" w:rsidRPr="001C1F09" w:rsidRDefault="00077592" w:rsidP="00077592">
      <w:pPr>
        <w:rPr>
          <w:rFonts w:ascii="Arial" w:hAnsi="Arial" w:cs="Arial"/>
          <w:sz w:val="22"/>
          <w:szCs w:val="22"/>
        </w:rPr>
      </w:pPr>
      <w:r w:rsidRPr="001C1F09">
        <w:rPr>
          <w:rFonts w:ascii="Arial" w:hAnsi="Arial" w:cs="Arial"/>
          <w:sz w:val="22"/>
          <w:szCs w:val="22"/>
        </w:rPr>
        <w:t xml:space="preserve">The </w:t>
      </w:r>
      <w:r w:rsidR="00A81B82" w:rsidRPr="001C1F09">
        <w:rPr>
          <w:rFonts w:ascii="Arial" w:hAnsi="Arial" w:cs="Arial"/>
          <w:sz w:val="22"/>
          <w:szCs w:val="22"/>
        </w:rPr>
        <w:t>organisation</w:t>
      </w:r>
      <w:r w:rsidRPr="001C1F09">
        <w:rPr>
          <w:rFonts w:ascii="Arial" w:hAnsi="Arial" w:cs="Arial"/>
          <w:sz w:val="22"/>
          <w:szCs w:val="22"/>
        </w:rPr>
        <w:t xml:space="preserve"> aims to design and implement policies and procedures that meet the diverse needs of our service and workforce, ensuring that none are placed at a disadvantage over others, in accordance with the </w:t>
      </w:r>
      <w:hyperlink r:id="rId12" w:history="1">
        <w:r w:rsidRPr="001C1F09">
          <w:rPr>
            <w:rStyle w:val="Hyperlink"/>
            <w:rFonts w:ascii="Arial" w:hAnsi="Arial" w:cs="Arial"/>
            <w:sz w:val="22"/>
            <w:szCs w:val="22"/>
          </w:rPr>
          <w:t>Equality Act 2010</w:t>
        </w:r>
      </w:hyperlink>
      <w:r w:rsidRPr="001C1F09">
        <w:rPr>
          <w:rFonts w:ascii="Arial" w:hAnsi="Arial" w:cs="Arial"/>
          <w:sz w:val="22"/>
          <w:szCs w:val="22"/>
        </w:rPr>
        <w:t xml:space="preserve">. Consideration has been given to the impact </w:t>
      </w:r>
      <w:r w:rsidR="0032470A" w:rsidRPr="001C1F09">
        <w:rPr>
          <w:rFonts w:ascii="Arial" w:hAnsi="Arial" w:cs="Arial"/>
          <w:sz w:val="22"/>
          <w:szCs w:val="22"/>
        </w:rPr>
        <w:t xml:space="preserve">that </w:t>
      </w:r>
      <w:r w:rsidRPr="001C1F09">
        <w:rPr>
          <w:rFonts w:ascii="Arial" w:hAnsi="Arial" w:cs="Arial"/>
          <w:sz w:val="22"/>
          <w:szCs w:val="22"/>
        </w:rPr>
        <w:t>this policy might have</w:t>
      </w:r>
      <w:r w:rsidR="00117F56" w:rsidRPr="001C1F09">
        <w:rPr>
          <w:rFonts w:ascii="Arial" w:hAnsi="Arial" w:cs="Arial"/>
          <w:sz w:val="22"/>
          <w:szCs w:val="22"/>
        </w:rPr>
        <w:t xml:space="preserve"> </w:t>
      </w:r>
      <w:r w:rsidRPr="001C1F09">
        <w:rPr>
          <w:rFonts w:ascii="Arial" w:hAnsi="Arial" w:cs="Arial"/>
          <w:sz w:val="22"/>
          <w:szCs w:val="22"/>
        </w:rPr>
        <w:t>regard</w:t>
      </w:r>
      <w:r w:rsidR="006E68C2" w:rsidRPr="001C1F09">
        <w:rPr>
          <w:rFonts w:ascii="Arial" w:hAnsi="Arial" w:cs="Arial"/>
          <w:sz w:val="22"/>
          <w:szCs w:val="22"/>
        </w:rPr>
        <w:t>ing</w:t>
      </w:r>
      <w:r w:rsidRPr="001C1F09">
        <w:rPr>
          <w:rFonts w:ascii="Arial" w:hAnsi="Arial" w:cs="Arial"/>
          <w:sz w:val="22"/>
          <w:szCs w:val="22"/>
        </w:rPr>
        <w:t xml:space="preserve"> the individual protected characteristics of those to whom it applies.</w:t>
      </w:r>
    </w:p>
    <w:p w14:paraId="04F2DC12" w14:textId="77777777" w:rsidR="00077592" w:rsidRPr="001C1F09" w:rsidRDefault="00077592" w:rsidP="00077592">
      <w:pPr>
        <w:rPr>
          <w:rFonts w:ascii="Arial" w:hAnsi="Arial" w:cs="Arial"/>
          <w:sz w:val="22"/>
          <w:szCs w:val="22"/>
        </w:rPr>
      </w:pPr>
    </w:p>
    <w:p w14:paraId="0228212E" w14:textId="02F40E62" w:rsidR="00077592" w:rsidRPr="001C1F09" w:rsidRDefault="00077592" w:rsidP="00077592">
      <w:pPr>
        <w:rPr>
          <w:rFonts w:ascii="Arial" w:hAnsi="Arial" w:cs="Arial"/>
          <w:sz w:val="22"/>
          <w:szCs w:val="22"/>
        </w:rPr>
      </w:pPr>
      <w:r w:rsidRPr="001C1F09">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r w:rsidR="00386A12" w:rsidRPr="00386A12">
        <w:rPr>
          <w:rFonts w:ascii="Arial" w:hAnsi="Arial" w:cs="Arial"/>
          <w:sz w:val="22"/>
          <w:szCs w:val="22"/>
        </w:rPr>
        <w:t xml:space="preserve"> </w:t>
      </w:r>
      <w:r w:rsidR="00386A12" w:rsidRPr="00470482">
        <w:rPr>
          <w:rFonts w:ascii="Arial" w:hAnsi="Arial" w:cs="Arial"/>
          <w:sz w:val="22"/>
          <w:szCs w:val="22"/>
        </w:rPr>
        <w:t>Furthermore, this document applies to all employees of the organisation. Other individuals performing functions in relation to the organisation, such as agency workers, locums and contractors, are encouraged to use it.</w:t>
      </w:r>
    </w:p>
    <w:p w14:paraId="44A1A7DA" w14:textId="593A9B6F" w:rsidR="00077592" w:rsidRPr="00570D72" w:rsidRDefault="00A74B1D" w:rsidP="00077592">
      <w:pPr>
        <w:pStyle w:val="Heading1"/>
        <w:keepLines/>
        <w:pBdr>
          <w:bottom w:val="single" w:sz="4" w:space="1" w:color="595959" w:themeColor="text1" w:themeTint="A6"/>
        </w:pBdr>
        <w:spacing w:before="360" w:after="160" w:line="259" w:lineRule="auto"/>
        <w:rPr>
          <w:sz w:val="28"/>
          <w:szCs w:val="28"/>
        </w:rPr>
      </w:pPr>
      <w:bookmarkStart w:id="15" w:name="_Toc125195295"/>
      <w:bookmarkStart w:id="16" w:name="_Toc125195384"/>
      <w:bookmarkStart w:id="17" w:name="_Toc125447145"/>
      <w:bookmarkStart w:id="18" w:name="_Toc125447234"/>
      <w:bookmarkStart w:id="19" w:name="_Toc125451016"/>
      <w:bookmarkStart w:id="20" w:name="_Toc125195296"/>
      <w:bookmarkStart w:id="21" w:name="_Toc125195385"/>
      <w:bookmarkStart w:id="22" w:name="_Toc125447146"/>
      <w:bookmarkStart w:id="23" w:name="_Toc125447235"/>
      <w:bookmarkStart w:id="24" w:name="_Toc125451017"/>
      <w:bookmarkStart w:id="25" w:name="_Toc125195297"/>
      <w:bookmarkStart w:id="26" w:name="_Toc125195386"/>
      <w:bookmarkStart w:id="27" w:name="_Toc125447147"/>
      <w:bookmarkStart w:id="28" w:name="_Toc125447236"/>
      <w:bookmarkStart w:id="29" w:name="_Toc125451018"/>
      <w:bookmarkStart w:id="30" w:name="_Toc125195298"/>
      <w:bookmarkStart w:id="31" w:name="_Toc125195387"/>
      <w:bookmarkStart w:id="32" w:name="_Toc125447148"/>
      <w:bookmarkStart w:id="33" w:name="_Toc125447237"/>
      <w:bookmarkStart w:id="34" w:name="_Toc125451019"/>
      <w:bookmarkStart w:id="35" w:name="_Toc125195299"/>
      <w:bookmarkStart w:id="36" w:name="_Toc125195388"/>
      <w:bookmarkStart w:id="37" w:name="_Toc125447149"/>
      <w:bookmarkStart w:id="38" w:name="_Toc125447238"/>
      <w:bookmarkStart w:id="39" w:name="_Toc125451020"/>
      <w:bookmarkStart w:id="40" w:name="_Toc125195300"/>
      <w:bookmarkStart w:id="41" w:name="_Toc125195389"/>
      <w:bookmarkStart w:id="42" w:name="_Toc125447150"/>
      <w:bookmarkStart w:id="43" w:name="_Toc125447239"/>
      <w:bookmarkStart w:id="44" w:name="_Toc125451021"/>
      <w:bookmarkStart w:id="45" w:name="_Toc125195301"/>
      <w:bookmarkStart w:id="46" w:name="_Toc125195390"/>
      <w:bookmarkStart w:id="47" w:name="_Toc125447151"/>
      <w:bookmarkStart w:id="48" w:name="_Toc125447240"/>
      <w:bookmarkStart w:id="49" w:name="_Toc125451022"/>
      <w:bookmarkStart w:id="50" w:name="_Toc125195302"/>
      <w:bookmarkStart w:id="51" w:name="_Toc125195391"/>
      <w:bookmarkStart w:id="52" w:name="_Toc125447152"/>
      <w:bookmarkStart w:id="53" w:name="_Toc125447241"/>
      <w:bookmarkStart w:id="54" w:name="_Toc125451023"/>
      <w:bookmarkStart w:id="55" w:name="_Toc125195303"/>
      <w:bookmarkStart w:id="56" w:name="_Toc125195392"/>
      <w:bookmarkStart w:id="57" w:name="_Toc125447153"/>
      <w:bookmarkStart w:id="58" w:name="_Toc125447242"/>
      <w:bookmarkStart w:id="59" w:name="_Toc125451024"/>
      <w:bookmarkStart w:id="60" w:name="_Toc125195304"/>
      <w:bookmarkStart w:id="61" w:name="_Toc125195393"/>
      <w:bookmarkStart w:id="62" w:name="_Toc125447154"/>
      <w:bookmarkStart w:id="63" w:name="_Toc125447243"/>
      <w:bookmarkStart w:id="64" w:name="_Toc125451025"/>
      <w:bookmarkStart w:id="65" w:name="_Toc125195305"/>
      <w:bookmarkStart w:id="66" w:name="_Toc125195394"/>
      <w:bookmarkStart w:id="67" w:name="_Toc125447155"/>
      <w:bookmarkStart w:id="68" w:name="_Toc125447244"/>
      <w:bookmarkStart w:id="69" w:name="_Toc125451026"/>
      <w:bookmarkStart w:id="70" w:name="_Toc125195306"/>
      <w:bookmarkStart w:id="71" w:name="_Toc125195395"/>
      <w:bookmarkStart w:id="72" w:name="_Toc125447156"/>
      <w:bookmarkStart w:id="73" w:name="_Toc125447245"/>
      <w:bookmarkStart w:id="74" w:name="_Toc125451027"/>
      <w:bookmarkStart w:id="75" w:name="_Toc125195307"/>
      <w:bookmarkStart w:id="76" w:name="_Toc125195396"/>
      <w:bookmarkStart w:id="77" w:name="_Toc125447157"/>
      <w:bookmarkStart w:id="78" w:name="_Toc125447246"/>
      <w:bookmarkStart w:id="79" w:name="_Toc125451028"/>
      <w:bookmarkStart w:id="80" w:name="_Toc125195308"/>
      <w:bookmarkStart w:id="81" w:name="_Toc125195397"/>
      <w:bookmarkStart w:id="82" w:name="_Toc125447158"/>
      <w:bookmarkStart w:id="83" w:name="_Toc125447247"/>
      <w:bookmarkStart w:id="84" w:name="_Toc125451029"/>
      <w:bookmarkStart w:id="85" w:name="_Toc125195309"/>
      <w:bookmarkStart w:id="86" w:name="_Toc125195398"/>
      <w:bookmarkStart w:id="87" w:name="_Toc125447159"/>
      <w:bookmarkStart w:id="88" w:name="_Toc125447248"/>
      <w:bookmarkStart w:id="89" w:name="_Toc125451030"/>
      <w:bookmarkStart w:id="90" w:name="_Toc125195310"/>
      <w:bookmarkStart w:id="91" w:name="_Toc125195399"/>
      <w:bookmarkStart w:id="92" w:name="_Toc125447160"/>
      <w:bookmarkStart w:id="93" w:name="_Toc125447249"/>
      <w:bookmarkStart w:id="94" w:name="_Toc125451031"/>
      <w:bookmarkStart w:id="95" w:name="_Toc125195311"/>
      <w:bookmarkStart w:id="96" w:name="_Toc125195400"/>
      <w:bookmarkStart w:id="97" w:name="_Toc125447161"/>
      <w:bookmarkStart w:id="98" w:name="_Toc125447250"/>
      <w:bookmarkStart w:id="99" w:name="_Toc125451032"/>
      <w:bookmarkStart w:id="100" w:name="_Toc125195312"/>
      <w:bookmarkStart w:id="101" w:name="_Toc125195401"/>
      <w:bookmarkStart w:id="102" w:name="_Toc125447162"/>
      <w:bookmarkStart w:id="103" w:name="_Toc125447251"/>
      <w:bookmarkStart w:id="104" w:name="_Toc125451033"/>
      <w:bookmarkStart w:id="105" w:name="_Toc125195313"/>
      <w:bookmarkStart w:id="106" w:name="_Toc125195402"/>
      <w:bookmarkStart w:id="107" w:name="_Toc125447163"/>
      <w:bookmarkStart w:id="108" w:name="_Toc125447252"/>
      <w:bookmarkStart w:id="109" w:name="_Toc125451034"/>
      <w:bookmarkStart w:id="110" w:name="_Toc125195314"/>
      <w:bookmarkStart w:id="111" w:name="_Toc125195403"/>
      <w:bookmarkStart w:id="112" w:name="_Toc125447164"/>
      <w:bookmarkStart w:id="113" w:name="_Toc125447253"/>
      <w:bookmarkStart w:id="114" w:name="_Toc125451035"/>
      <w:bookmarkStart w:id="115" w:name="_Toc125195315"/>
      <w:bookmarkStart w:id="116" w:name="_Toc125195404"/>
      <w:bookmarkStart w:id="117" w:name="_Toc125447165"/>
      <w:bookmarkStart w:id="118" w:name="_Toc125447254"/>
      <w:bookmarkStart w:id="119" w:name="_Toc125451036"/>
      <w:bookmarkStart w:id="120" w:name="_Toc125195316"/>
      <w:bookmarkStart w:id="121" w:name="_Toc125195405"/>
      <w:bookmarkStart w:id="122" w:name="_Toc125447166"/>
      <w:bookmarkStart w:id="123" w:name="_Toc125447255"/>
      <w:bookmarkStart w:id="124" w:name="_Toc125451037"/>
      <w:bookmarkStart w:id="125" w:name="_Toc125195344"/>
      <w:bookmarkStart w:id="126" w:name="_Toc125195433"/>
      <w:bookmarkStart w:id="127" w:name="_Toc125447194"/>
      <w:bookmarkStart w:id="128" w:name="_Toc125447283"/>
      <w:bookmarkStart w:id="129" w:name="_Toc125451065"/>
      <w:bookmarkStart w:id="130" w:name="_Toc125195345"/>
      <w:bookmarkStart w:id="131" w:name="_Toc125195434"/>
      <w:bookmarkStart w:id="132" w:name="_Toc125447195"/>
      <w:bookmarkStart w:id="133" w:name="_Toc125447284"/>
      <w:bookmarkStart w:id="134" w:name="_Toc125451066"/>
      <w:bookmarkStart w:id="135" w:name="_Toc125195346"/>
      <w:bookmarkStart w:id="136" w:name="_Toc125195435"/>
      <w:bookmarkStart w:id="137" w:name="_Toc125447196"/>
      <w:bookmarkStart w:id="138" w:name="_Toc125447285"/>
      <w:bookmarkStart w:id="139" w:name="_Toc125451067"/>
      <w:bookmarkStart w:id="140" w:name="_Toc125195347"/>
      <w:bookmarkStart w:id="141" w:name="_Toc125195436"/>
      <w:bookmarkStart w:id="142" w:name="_Toc125447197"/>
      <w:bookmarkStart w:id="143" w:name="_Toc125447286"/>
      <w:bookmarkStart w:id="144" w:name="_Toc125451068"/>
      <w:bookmarkStart w:id="145" w:name="_Toc12545106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570D72">
        <w:rPr>
          <w:sz w:val="28"/>
          <w:szCs w:val="28"/>
        </w:rPr>
        <w:t>Legislat</w:t>
      </w:r>
      <w:r w:rsidR="00E625D0">
        <w:rPr>
          <w:sz w:val="28"/>
          <w:szCs w:val="28"/>
        </w:rPr>
        <w:t>ion</w:t>
      </w:r>
      <w:bookmarkEnd w:id="145"/>
    </w:p>
    <w:p w14:paraId="02F7AD5C" w14:textId="77777777" w:rsidR="000523A6" w:rsidRPr="001C1F09" w:rsidRDefault="000523A6" w:rsidP="000523A6">
      <w:pPr>
        <w:pStyle w:val="Heading2"/>
        <w:rPr>
          <w:rFonts w:ascii="Arial" w:hAnsi="Arial" w:cs="Arial"/>
          <w:smallCaps w:val="0"/>
          <w:sz w:val="24"/>
          <w:szCs w:val="24"/>
          <w:lang w:val="en-GB"/>
        </w:rPr>
      </w:pPr>
      <w:bookmarkStart w:id="146" w:name="_Toc125451070"/>
      <w:r w:rsidRPr="001C1F09">
        <w:rPr>
          <w:rFonts w:ascii="Arial" w:hAnsi="Arial" w:cs="Arial"/>
          <w:smallCaps w:val="0"/>
          <w:sz w:val="24"/>
          <w:szCs w:val="24"/>
          <w:lang w:val="en-GB"/>
        </w:rPr>
        <w:t>Data Protection Act 2018</w:t>
      </w:r>
      <w:bookmarkEnd w:id="146"/>
    </w:p>
    <w:p w14:paraId="72C255BF" w14:textId="77777777" w:rsidR="000523A6" w:rsidRPr="00570D72" w:rsidRDefault="000523A6" w:rsidP="000523A6">
      <w:pPr>
        <w:rPr>
          <w:rFonts w:ascii="Arial" w:hAnsi="Arial" w:cs="Arial"/>
          <w:color w:val="000000"/>
          <w:sz w:val="22"/>
          <w:szCs w:val="22"/>
          <w:lang w:eastAsia="en-US"/>
        </w:rPr>
      </w:pPr>
    </w:p>
    <w:p w14:paraId="77FDD7A1" w14:textId="77777777" w:rsidR="00E625D0" w:rsidRDefault="000523A6" w:rsidP="000523A6">
      <w:pPr>
        <w:rPr>
          <w:rFonts w:ascii="Arial" w:hAnsi="Arial" w:cs="Arial"/>
          <w:color w:val="000000"/>
          <w:sz w:val="22"/>
          <w:szCs w:val="22"/>
        </w:rPr>
      </w:pPr>
      <w:r w:rsidRPr="00570D72">
        <w:rPr>
          <w:rFonts w:ascii="Arial" w:hAnsi="Arial" w:cs="Arial"/>
          <w:color w:val="000000"/>
          <w:sz w:val="22"/>
          <w:szCs w:val="22"/>
        </w:rPr>
        <w:t>GDPR gives member states limited opportunities to make provisions for how it applies in their country. Following Brexit, GDPR became UK GDPR and was incorporated as Chapter 2 of DPA 2018.</w:t>
      </w:r>
    </w:p>
    <w:p w14:paraId="6864DA7E" w14:textId="77777777" w:rsidR="00E625D0" w:rsidRDefault="00E625D0" w:rsidP="000523A6">
      <w:pPr>
        <w:rPr>
          <w:rFonts w:ascii="Arial" w:hAnsi="Arial" w:cs="Arial"/>
          <w:color w:val="000000"/>
          <w:sz w:val="22"/>
          <w:szCs w:val="22"/>
        </w:rPr>
      </w:pPr>
    </w:p>
    <w:p w14:paraId="788350DA" w14:textId="01C7A33B" w:rsidR="000523A6" w:rsidRDefault="000523A6" w:rsidP="000523A6">
      <w:pPr>
        <w:rPr>
          <w:rFonts w:ascii="Arial" w:hAnsi="Arial" w:cs="Arial"/>
          <w:sz w:val="22"/>
          <w:szCs w:val="22"/>
        </w:rPr>
      </w:pPr>
      <w:r w:rsidRPr="00570D72">
        <w:rPr>
          <w:rFonts w:ascii="Arial" w:hAnsi="Arial" w:cs="Arial"/>
          <w:color w:val="000000"/>
          <w:sz w:val="22"/>
          <w:szCs w:val="22"/>
        </w:rPr>
        <w:t xml:space="preserve">It is therefore important that the GDPR and the DPA 2018 are </w:t>
      </w:r>
      <w:r w:rsidRPr="00570D72">
        <w:rPr>
          <w:rStyle w:val="Hyperlink"/>
          <w:rFonts w:ascii="Arial" w:hAnsi="Arial" w:cs="Arial"/>
          <w:color w:val="auto"/>
          <w:sz w:val="22"/>
          <w:szCs w:val="22"/>
          <w:u w:val="none"/>
        </w:rPr>
        <w:t>read side</w:t>
      </w:r>
      <w:r w:rsidR="00E625D0">
        <w:rPr>
          <w:rStyle w:val="Hyperlink"/>
          <w:rFonts w:ascii="Arial" w:hAnsi="Arial" w:cs="Arial"/>
          <w:color w:val="auto"/>
          <w:sz w:val="22"/>
          <w:szCs w:val="22"/>
          <w:u w:val="none"/>
        </w:rPr>
        <w:t>-</w:t>
      </w:r>
      <w:r w:rsidRPr="00570D72">
        <w:rPr>
          <w:rStyle w:val="Hyperlink"/>
          <w:rFonts w:ascii="Arial" w:hAnsi="Arial" w:cs="Arial"/>
          <w:color w:val="auto"/>
          <w:sz w:val="22"/>
          <w:szCs w:val="22"/>
          <w:u w:val="none"/>
        </w:rPr>
        <w:t>by</w:t>
      </w:r>
      <w:r w:rsidR="00E625D0">
        <w:rPr>
          <w:rStyle w:val="Hyperlink"/>
          <w:rFonts w:ascii="Arial" w:hAnsi="Arial" w:cs="Arial"/>
          <w:color w:val="auto"/>
          <w:sz w:val="22"/>
          <w:szCs w:val="22"/>
          <w:u w:val="none"/>
        </w:rPr>
        <w:t>-</w:t>
      </w:r>
      <w:r w:rsidRPr="00570D72">
        <w:rPr>
          <w:rStyle w:val="Hyperlink"/>
          <w:rFonts w:ascii="Arial" w:hAnsi="Arial" w:cs="Arial"/>
          <w:color w:val="auto"/>
          <w:sz w:val="22"/>
          <w:szCs w:val="22"/>
          <w:u w:val="none"/>
        </w:rPr>
        <w:t>sid</w:t>
      </w:r>
      <w:r w:rsidRPr="00570D72">
        <w:rPr>
          <w:rFonts w:ascii="Arial" w:hAnsi="Arial" w:cs="Arial"/>
          <w:sz w:val="22"/>
          <w:szCs w:val="22"/>
        </w:rPr>
        <w:t>e</w:t>
      </w:r>
      <w:r w:rsidR="00E625D0">
        <w:rPr>
          <w:rFonts w:ascii="Arial" w:hAnsi="Arial" w:cs="Arial"/>
          <w:sz w:val="22"/>
          <w:szCs w:val="22"/>
        </w:rPr>
        <w:t>.</w:t>
      </w:r>
    </w:p>
    <w:p w14:paraId="62CDC01C" w14:textId="77777777" w:rsidR="00E625D0" w:rsidRPr="00570D72" w:rsidRDefault="00E625D0" w:rsidP="000523A6">
      <w:pPr>
        <w:rPr>
          <w:rFonts w:ascii="Arial" w:hAnsi="Arial" w:cs="Arial"/>
          <w:color w:val="000000"/>
          <w:sz w:val="22"/>
          <w:szCs w:val="22"/>
        </w:rPr>
      </w:pPr>
    </w:p>
    <w:p w14:paraId="08B132CF" w14:textId="77777777" w:rsidR="00077592" w:rsidRPr="001C1F09" w:rsidRDefault="00077592" w:rsidP="00077592">
      <w:pPr>
        <w:pStyle w:val="Heading2"/>
        <w:rPr>
          <w:rFonts w:ascii="Arial" w:hAnsi="Arial" w:cs="Arial"/>
          <w:smallCaps w:val="0"/>
          <w:sz w:val="24"/>
          <w:szCs w:val="24"/>
          <w:lang w:val="en-GB"/>
        </w:rPr>
      </w:pPr>
      <w:bookmarkStart w:id="147" w:name="_Toc125451071"/>
      <w:r w:rsidRPr="001C1F09">
        <w:rPr>
          <w:rFonts w:ascii="Arial" w:hAnsi="Arial" w:cs="Arial"/>
          <w:smallCaps w:val="0"/>
          <w:sz w:val="24"/>
          <w:szCs w:val="24"/>
          <w:lang w:val="en-GB"/>
        </w:rPr>
        <w:lastRenderedPageBreak/>
        <w:t>GDPR</w:t>
      </w:r>
      <w:bookmarkEnd w:id="147"/>
    </w:p>
    <w:p w14:paraId="10F6F629" w14:textId="77777777" w:rsidR="00077592" w:rsidRPr="001C1F09" w:rsidRDefault="00077592" w:rsidP="00077592">
      <w:pPr>
        <w:rPr>
          <w:lang w:eastAsia="en-US"/>
        </w:rPr>
      </w:pPr>
    </w:p>
    <w:p w14:paraId="6D4E36E4" w14:textId="1836A49F" w:rsidR="00077592" w:rsidRPr="001C1F09" w:rsidRDefault="00433E55" w:rsidP="00077592">
      <w:pPr>
        <w:rPr>
          <w:rFonts w:ascii="Arial" w:hAnsi="Arial" w:cs="Arial"/>
          <w:sz w:val="22"/>
          <w:szCs w:val="22"/>
          <w:lang w:eastAsia="en-US"/>
        </w:rPr>
      </w:pPr>
      <w:r>
        <w:rPr>
          <w:rFonts w:ascii="Arial" w:hAnsi="Arial" w:cs="Arial"/>
          <w:sz w:val="22"/>
          <w:szCs w:val="22"/>
          <w:lang w:val="en-US"/>
        </w:rPr>
        <w:t>Sheerwater Health Centre</w:t>
      </w:r>
      <w:r w:rsidRPr="00117F56">
        <w:rPr>
          <w:rFonts w:ascii="Arial" w:hAnsi="Arial" w:cs="Arial"/>
          <w:sz w:val="22"/>
          <w:szCs w:val="22"/>
          <w:lang w:val="en-US"/>
        </w:rPr>
        <w:t xml:space="preserve"> </w:t>
      </w:r>
      <w:r w:rsidR="00077592" w:rsidRPr="001C1F09">
        <w:rPr>
          <w:rFonts w:ascii="Arial" w:hAnsi="Arial" w:cs="Arial"/>
          <w:sz w:val="22"/>
          <w:szCs w:val="22"/>
          <w:lang w:eastAsia="en-US"/>
        </w:rPr>
        <w:t xml:space="preserve">has a legal requirement to ensure compliance with the </w:t>
      </w:r>
      <w:hyperlink r:id="rId13" w:history="1">
        <w:r w:rsidR="00077592" w:rsidRPr="001C1F09">
          <w:rPr>
            <w:rStyle w:val="Hyperlink"/>
            <w:rFonts w:ascii="Arial" w:hAnsi="Arial" w:cs="Arial"/>
            <w:sz w:val="22"/>
            <w:szCs w:val="22"/>
            <w:lang w:eastAsia="en-US"/>
          </w:rPr>
          <w:t>GDPR</w:t>
        </w:r>
      </w:hyperlink>
      <w:r w:rsidR="00077592" w:rsidRPr="001C1F09">
        <w:rPr>
          <w:rFonts w:ascii="Arial" w:hAnsi="Arial" w:cs="Arial"/>
          <w:sz w:val="22"/>
          <w:szCs w:val="22"/>
          <w:lang w:eastAsia="en-US"/>
        </w:rPr>
        <w:t xml:space="preserve"> and that personal data will be: </w:t>
      </w:r>
    </w:p>
    <w:p w14:paraId="6C9CCB47" w14:textId="5A9D1CFD" w:rsidR="00077592" w:rsidRPr="00570D72" w:rsidRDefault="00077592" w:rsidP="00077592">
      <w:pPr>
        <w:numPr>
          <w:ilvl w:val="0"/>
          <w:numId w:val="25"/>
        </w:numPr>
        <w:spacing w:before="240" w:after="240"/>
        <w:textAlignment w:val="baseline"/>
        <w:rPr>
          <w:rFonts w:ascii="Arial" w:hAnsi="Arial" w:cs="Arial"/>
          <w:sz w:val="22"/>
          <w:szCs w:val="22"/>
        </w:rPr>
      </w:pPr>
      <w:r w:rsidRPr="00570D72">
        <w:rPr>
          <w:rFonts w:ascii="Arial" w:hAnsi="Arial" w:cs="Arial"/>
          <w:sz w:val="22"/>
          <w:szCs w:val="22"/>
        </w:rPr>
        <w:t>Processed lawfully, fairly and in a transparent manner in relation to the data subject (</w:t>
      </w:r>
      <w:r w:rsidR="00AB11C6" w:rsidRPr="00570D72">
        <w:rPr>
          <w:rFonts w:ascii="Arial" w:hAnsi="Arial" w:cs="Arial"/>
          <w:sz w:val="22"/>
          <w:szCs w:val="22"/>
        </w:rPr>
        <w:t>“</w:t>
      </w:r>
      <w:r w:rsidRPr="00570D72">
        <w:rPr>
          <w:rFonts w:ascii="Arial" w:hAnsi="Arial" w:cs="Arial"/>
          <w:sz w:val="22"/>
          <w:szCs w:val="22"/>
        </w:rPr>
        <w:t>lawfulness, fairness and transparency</w:t>
      </w:r>
      <w:r w:rsidR="00AB11C6" w:rsidRPr="00570D72">
        <w:rPr>
          <w:rFonts w:ascii="Arial" w:hAnsi="Arial" w:cs="Arial"/>
          <w:sz w:val="22"/>
          <w:szCs w:val="22"/>
        </w:rPr>
        <w:t>”</w:t>
      </w:r>
      <w:r w:rsidRPr="00570D72">
        <w:rPr>
          <w:rFonts w:ascii="Arial" w:hAnsi="Arial" w:cs="Arial"/>
          <w:sz w:val="22"/>
          <w:szCs w:val="22"/>
        </w:rPr>
        <w:t>)</w:t>
      </w:r>
    </w:p>
    <w:p w14:paraId="562F45C6" w14:textId="77777777" w:rsidR="00077592" w:rsidRPr="00570D72" w:rsidRDefault="00077592" w:rsidP="00077592">
      <w:pPr>
        <w:pStyle w:val="ListParagraph"/>
        <w:numPr>
          <w:ilvl w:val="0"/>
          <w:numId w:val="25"/>
        </w:numPr>
        <w:rPr>
          <w:rFonts w:ascii="Arial" w:hAnsi="Arial" w:cs="Arial"/>
        </w:rPr>
      </w:pPr>
      <w:r w:rsidRPr="00570D72">
        <w:rPr>
          <w:rFonts w:ascii="Arial" w:hAnsi="Arial" w:cs="Arial"/>
          <w:shd w:val="clear" w:color="auto" w:fill="FFFFFF"/>
        </w:rPr>
        <w:t>Collected for specified, explicit and legitimate purposes and not further processed in a manner that is incompatible with those purposes</w:t>
      </w:r>
    </w:p>
    <w:p w14:paraId="6E9494D1" w14:textId="77777777" w:rsidR="00077592" w:rsidRPr="001C1F09" w:rsidRDefault="00077592" w:rsidP="00077592">
      <w:pPr>
        <w:rPr>
          <w:rFonts w:ascii="Arial" w:hAnsi="Arial" w:cs="Arial"/>
          <w:sz w:val="22"/>
          <w:szCs w:val="22"/>
        </w:rPr>
      </w:pPr>
    </w:p>
    <w:p w14:paraId="551E189A" w14:textId="436E5324" w:rsidR="00077592" w:rsidRPr="00570D72" w:rsidRDefault="00077592" w:rsidP="00077592">
      <w:pPr>
        <w:pStyle w:val="ListParagraph"/>
        <w:numPr>
          <w:ilvl w:val="0"/>
          <w:numId w:val="25"/>
        </w:numPr>
        <w:rPr>
          <w:rFonts w:ascii="Arial" w:hAnsi="Arial" w:cs="Arial"/>
        </w:rPr>
      </w:pPr>
      <w:r w:rsidRPr="00570D72">
        <w:rPr>
          <w:rFonts w:ascii="Arial" w:hAnsi="Arial" w:cs="Arial"/>
          <w:shd w:val="clear" w:color="auto" w:fill="FFFFFF"/>
        </w:rPr>
        <w:t xml:space="preserve">Adequate, relevant and limited to what is necessary in relation to the purposes for which </w:t>
      </w:r>
      <w:r w:rsidR="001C1F09">
        <w:rPr>
          <w:rFonts w:ascii="Arial" w:hAnsi="Arial" w:cs="Arial"/>
          <w:shd w:val="clear" w:color="auto" w:fill="FFFFFF"/>
        </w:rPr>
        <w:t>it is</w:t>
      </w:r>
      <w:r w:rsidRPr="00570D72">
        <w:rPr>
          <w:rFonts w:ascii="Arial" w:hAnsi="Arial" w:cs="Arial"/>
          <w:shd w:val="clear" w:color="auto" w:fill="FFFFFF"/>
        </w:rPr>
        <w:t xml:space="preserve"> processed</w:t>
      </w:r>
      <w:r w:rsidRPr="00570D72">
        <w:rPr>
          <w:rStyle w:val="apple-converted-space"/>
          <w:rFonts w:ascii="Arial" w:hAnsi="Arial" w:cs="Arial"/>
          <w:shd w:val="clear" w:color="auto" w:fill="FFFFFF"/>
        </w:rPr>
        <w:t> </w:t>
      </w:r>
    </w:p>
    <w:p w14:paraId="7EA29D64" w14:textId="77777777" w:rsidR="00077592" w:rsidRPr="001C1F09" w:rsidRDefault="00077592" w:rsidP="00077592">
      <w:pPr>
        <w:rPr>
          <w:rFonts w:ascii="Arial" w:hAnsi="Arial" w:cs="Arial"/>
          <w:sz w:val="22"/>
          <w:szCs w:val="22"/>
        </w:rPr>
      </w:pPr>
    </w:p>
    <w:p w14:paraId="3F7CF02D" w14:textId="38C839B7" w:rsidR="00077592" w:rsidRPr="00570D72" w:rsidRDefault="00077592" w:rsidP="00077592">
      <w:pPr>
        <w:pStyle w:val="ListParagraph"/>
        <w:numPr>
          <w:ilvl w:val="0"/>
          <w:numId w:val="25"/>
        </w:numPr>
        <w:rPr>
          <w:rFonts w:ascii="Arial" w:hAnsi="Arial" w:cs="Arial"/>
        </w:rPr>
      </w:pPr>
      <w:r w:rsidRPr="00570D72">
        <w:rPr>
          <w:rFonts w:ascii="Arial" w:hAnsi="Arial" w:cs="Arial"/>
          <w:shd w:val="clear" w:color="auto" w:fill="FFFFFF"/>
        </w:rPr>
        <w:t xml:space="preserve">Accurate and, where necessary, kept up to date; every reasonable step must be taken to ensure that personal data that </w:t>
      </w:r>
      <w:r w:rsidR="00AB11C6" w:rsidRPr="00570D72">
        <w:rPr>
          <w:rFonts w:ascii="Arial" w:hAnsi="Arial" w:cs="Arial"/>
          <w:shd w:val="clear" w:color="auto" w:fill="FFFFFF"/>
        </w:rPr>
        <w:t>is</w:t>
      </w:r>
      <w:r w:rsidRPr="00570D72">
        <w:rPr>
          <w:rFonts w:ascii="Arial" w:hAnsi="Arial" w:cs="Arial"/>
          <w:shd w:val="clear" w:color="auto" w:fill="FFFFFF"/>
        </w:rPr>
        <w:t xml:space="preserve"> inaccurate, having regard to the purposes for which </w:t>
      </w:r>
      <w:r w:rsidR="00AB11C6" w:rsidRPr="00570D72">
        <w:rPr>
          <w:rFonts w:ascii="Arial" w:hAnsi="Arial" w:cs="Arial"/>
          <w:shd w:val="clear" w:color="auto" w:fill="FFFFFF"/>
        </w:rPr>
        <w:t>it is</w:t>
      </w:r>
      <w:r w:rsidRPr="00570D72">
        <w:rPr>
          <w:rFonts w:ascii="Arial" w:hAnsi="Arial" w:cs="Arial"/>
          <w:shd w:val="clear" w:color="auto" w:fill="FFFFFF"/>
        </w:rPr>
        <w:t xml:space="preserve"> processed, </w:t>
      </w:r>
      <w:r w:rsidR="00AB11C6" w:rsidRPr="00570D72">
        <w:rPr>
          <w:rFonts w:ascii="Arial" w:hAnsi="Arial" w:cs="Arial"/>
          <w:shd w:val="clear" w:color="auto" w:fill="FFFFFF"/>
        </w:rPr>
        <w:t>is</w:t>
      </w:r>
      <w:r w:rsidRPr="00570D72">
        <w:rPr>
          <w:rFonts w:ascii="Arial" w:hAnsi="Arial" w:cs="Arial"/>
          <w:shd w:val="clear" w:color="auto" w:fill="FFFFFF"/>
        </w:rPr>
        <w:t xml:space="preserve"> erased or rectified without delay</w:t>
      </w:r>
      <w:r w:rsidRPr="00570D72">
        <w:rPr>
          <w:rStyle w:val="apple-converted-space"/>
          <w:rFonts w:ascii="Arial" w:hAnsi="Arial" w:cs="Arial"/>
          <w:shd w:val="clear" w:color="auto" w:fill="FFFFFF"/>
        </w:rPr>
        <w:t> </w:t>
      </w:r>
    </w:p>
    <w:p w14:paraId="3716C916" w14:textId="77777777" w:rsidR="00077592" w:rsidRPr="001C1F09" w:rsidRDefault="00077592" w:rsidP="00077592">
      <w:pPr>
        <w:rPr>
          <w:rFonts w:ascii="Arial" w:hAnsi="Arial" w:cs="Arial"/>
          <w:sz w:val="22"/>
          <w:szCs w:val="22"/>
        </w:rPr>
      </w:pPr>
    </w:p>
    <w:p w14:paraId="002D2990" w14:textId="59D3E6F7" w:rsidR="00077592" w:rsidRPr="00570D72" w:rsidRDefault="00077592" w:rsidP="00077592">
      <w:pPr>
        <w:pStyle w:val="ListParagraph"/>
        <w:numPr>
          <w:ilvl w:val="0"/>
          <w:numId w:val="25"/>
        </w:numPr>
        <w:rPr>
          <w:rFonts w:ascii="Arial" w:hAnsi="Arial" w:cs="Arial"/>
        </w:rPr>
      </w:pPr>
      <w:r w:rsidRPr="00570D72">
        <w:rPr>
          <w:rFonts w:ascii="Arial" w:hAnsi="Arial" w:cs="Arial"/>
          <w:shd w:val="clear" w:color="auto" w:fill="FFFFFF"/>
        </w:rPr>
        <w:t xml:space="preserve">Kept in a form which permits identification of data subjects for no longer than is necessary for the purposes for which the personal data </w:t>
      </w:r>
      <w:r w:rsidR="00AB11C6" w:rsidRPr="00570D72">
        <w:rPr>
          <w:rFonts w:ascii="Arial" w:hAnsi="Arial" w:cs="Arial"/>
          <w:shd w:val="clear" w:color="auto" w:fill="FFFFFF"/>
        </w:rPr>
        <w:t>is</w:t>
      </w:r>
      <w:r w:rsidRPr="00570D72">
        <w:rPr>
          <w:rFonts w:ascii="Arial" w:hAnsi="Arial" w:cs="Arial"/>
          <w:shd w:val="clear" w:color="auto" w:fill="FFFFFF"/>
        </w:rPr>
        <w:t xml:space="preserve"> processed</w:t>
      </w:r>
    </w:p>
    <w:p w14:paraId="5FA0213F" w14:textId="77777777" w:rsidR="00077592" w:rsidRPr="001C1F09" w:rsidRDefault="00077592" w:rsidP="00077592">
      <w:pPr>
        <w:rPr>
          <w:rFonts w:ascii="Arial" w:hAnsi="Arial" w:cs="Arial"/>
          <w:sz w:val="22"/>
          <w:szCs w:val="22"/>
        </w:rPr>
      </w:pPr>
    </w:p>
    <w:p w14:paraId="320334B3" w14:textId="54798CE3" w:rsidR="00077592" w:rsidRPr="001C1F09" w:rsidRDefault="00077592" w:rsidP="00077592">
      <w:pPr>
        <w:pStyle w:val="ListParagraph"/>
        <w:numPr>
          <w:ilvl w:val="0"/>
          <w:numId w:val="25"/>
        </w:numPr>
        <w:rPr>
          <w:rFonts w:ascii="Arial" w:hAnsi="Arial" w:cs="Arial"/>
        </w:rPr>
      </w:pPr>
      <w:r w:rsidRPr="00570D72">
        <w:rPr>
          <w:rFonts w:ascii="Arial" w:hAnsi="Arial" w:cs="Arial"/>
          <w:shd w:val="clear" w:color="auto" w:fill="FFFFFF"/>
        </w:rPr>
        <w:t>Processed in a manner that ensures appropriate security of the personal data, including protection against unauthorised or unlawful processing and against accidental loss, destruction or damage, using appropriate technical or organisational measures</w:t>
      </w:r>
    </w:p>
    <w:p w14:paraId="729C227D" w14:textId="77777777" w:rsidR="000523A6" w:rsidRPr="001C1F09" w:rsidRDefault="000523A6" w:rsidP="001C1F09">
      <w:pPr>
        <w:pStyle w:val="ListParagraph"/>
        <w:rPr>
          <w:rFonts w:ascii="Arial" w:hAnsi="Arial" w:cs="Arial"/>
        </w:rPr>
      </w:pPr>
    </w:p>
    <w:p w14:paraId="561EB1E9" w14:textId="41F00595" w:rsidR="000523A6" w:rsidRPr="001C1F09" w:rsidRDefault="000523A6" w:rsidP="001C1F09">
      <w:pPr>
        <w:rPr>
          <w:rFonts w:ascii="Arial" w:hAnsi="Arial" w:cs="Arial"/>
        </w:rPr>
      </w:pPr>
      <w:r w:rsidRPr="001C1F09">
        <w:rPr>
          <w:rFonts w:ascii="Arial" w:hAnsi="Arial" w:cs="Arial"/>
          <w:sz w:val="22"/>
          <w:szCs w:val="22"/>
        </w:rPr>
        <w:t xml:space="preserve">Further reading can be found in the </w:t>
      </w:r>
      <w:hyperlink r:id="rId14" w:history="1">
        <w:r w:rsidRPr="001C1F09">
          <w:rPr>
            <w:rStyle w:val="Hyperlink"/>
            <w:rFonts w:ascii="Arial" w:hAnsi="Arial" w:cs="Arial"/>
            <w:sz w:val="22"/>
            <w:szCs w:val="22"/>
          </w:rPr>
          <w:t xml:space="preserve">UK GDPR </w:t>
        </w:r>
        <w:r w:rsidR="001C1F09">
          <w:rPr>
            <w:rStyle w:val="Hyperlink"/>
            <w:rFonts w:ascii="Arial" w:hAnsi="Arial" w:cs="Arial"/>
            <w:sz w:val="22"/>
            <w:szCs w:val="22"/>
          </w:rPr>
          <w:t>P</w:t>
        </w:r>
        <w:r w:rsidRPr="001C1F09">
          <w:rPr>
            <w:rStyle w:val="Hyperlink"/>
            <w:rFonts w:ascii="Arial" w:hAnsi="Arial" w:cs="Arial"/>
            <w:sz w:val="22"/>
            <w:szCs w:val="22"/>
          </w:rPr>
          <w:t>olicy</w:t>
        </w:r>
      </w:hyperlink>
      <w:r w:rsidRPr="001C1F09">
        <w:rPr>
          <w:rFonts w:ascii="Arial" w:hAnsi="Arial" w:cs="Arial"/>
          <w:sz w:val="22"/>
          <w:szCs w:val="22"/>
        </w:rPr>
        <w:t>.</w:t>
      </w:r>
    </w:p>
    <w:p w14:paraId="0D7EF958" w14:textId="66C8ECA2" w:rsidR="00A74B1D" w:rsidRPr="001C1F09" w:rsidRDefault="00A74B1D" w:rsidP="005B5CCE">
      <w:pPr>
        <w:pStyle w:val="Heading2"/>
        <w:rPr>
          <w:rFonts w:ascii="Arial" w:hAnsi="Arial" w:cs="Arial"/>
          <w:smallCaps w:val="0"/>
          <w:sz w:val="24"/>
          <w:szCs w:val="24"/>
          <w:lang w:val="en-GB"/>
        </w:rPr>
      </w:pPr>
      <w:bookmarkStart w:id="148" w:name="_Toc125195351"/>
      <w:bookmarkStart w:id="149" w:name="_Toc125195440"/>
      <w:bookmarkStart w:id="150" w:name="_Toc125447201"/>
      <w:bookmarkStart w:id="151" w:name="_Toc125447290"/>
      <w:bookmarkStart w:id="152" w:name="_Toc125451072"/>
      <w:bookmarkStart w:id="153" w:name="_Toc125195352"/>
      <w:bookmarkStart w:id="154" w:name="_Toc125195441"/>
      <w:bookmarkStart w:id="155" w:name="_Toc125447202"/>
      <w:bookmarkStart w:id="156" w:name="_Toc125447291"/>
      <w:bookmarkStart w:id="157" w:name="_Toc125451073"/>
      <w:bookmarkStart w:id="158" w:name="_Toc125195353"/>
      <w:bookmarkStart w:id="159" w:name="_Toc125195442"/>
      <w:bookmarkStart w:id="160" w:name="_Toc125447203"/>
      <w:bookmarkStart w:id="161" w:name="_Toc125447292"/>
      <w:bookmarkStart w:id="162" w:name="_Toc125451074"/>
      <w:bookmarkStart w:id="163" w:name="_Toc125451075"/>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1C1F09">
        <w:rPr>
          <w:rFonts w:ascii="Arial" w:hAnsi="Arial" w:cs="Arial"/>
          <w:smallCaps w:val="0"/>
          <w:sz w:val="24"/>
          <w:szCs w:val="24"/>
          <w:lang w:val="en-GB"/>
        </w:rPr>
        <w:t xml:space="preserve">Surveillance Camera Code of Practice </w:t>
      </w:r>
      <w:r w:rsidR="007F1891" w:rsidRPr="001C1F09">
        <w:rPr>
          <w:rFonts w:ascii="Arial" w:hAnsi="Arial" w:cs="Arial"/>
          <w:smallCaps w:val="0"/>
          <w:sz w:val="24"/>
          <w:szCs w:val="24"/>
          <w:lang w:val="en-GB"/>
        </w:rPr>
        <w:t>2013</w:t>
      </w:r>
      <w:bookmarkEnd w:id="163"/>
    </w:p>
    <w:p w14:paraId="14E23481" w14:textId="77777777" w:rsidR="00976D98" w:rsidRPr="001C1F09" w:rsidRDefault="00976D98" w:rsidP="00A74B1D">
      <w:pPr>
        <w:rPr>
          <w:rFonts w:ascii="Arial" w:hAnsi="Arial" w:cs="Arial"/>
          <w:sz w:val="22"/>
          <w:szCs w:val="22"/>
        </w:rPr>
      </w:pPr>
    </w:p>
    <w:p w14:paraId="76816AF3" w14:textId="1527AC0F" w:rsidR="007F1891" w:rsidRPr="001C1F09" w:rsidRDefault="00A74B1D" w:rsidP="00A74B1D">
      <w:pPr>
        <w:rPr>
          <w:rFonts w:ascii="Arial" w:hAnsi="Arial" w:cs="Arial"/>
          <w:sz w:val="22"/>
          <w:szCs w:val="22"/>
        </w:rPr>
      </w:pPr>
      <w:r w:rsidRPr="001C1F09">
        <w:rPr>
          <w:rFonts w:ascii="Arial" w:hAnsi="Arial" w:cs="Arial"/>
          <w:sz w:val="22"/>
          <w:szCs w:val="22"/>
        </w:rPr>
        <w:t xml:space="preserve">The </w:t>
      </w:r>
      <w:hyperlink r:id="rId15" w:history="1">
        <w:r w:rsidRPr="001C1F09">
          <w:rPr>
            <w:rStyle w:val="Hyperlink"/>
            <w:rFonts w:ascii="Arial" w:hAnsi="Arial" w:cs="Arial"/>
            <w:sz w:val="22"/>
            <w:szCs w:val="22"/>
          </w:rPr>
          <w:t>code</w:t>
        </w:r>
      </w:hyperlink>
      <w:r w:rsidRPr="001C1F09">
        <w:rPr>
          <w:rFonts w:ascii="Arial" w:hAnsi="Arial" w:cs="Arial"/>
          <w:sz w:val="22"/>
          <w:szCs w:val="22"/>
        </w:rPr>
        <w:t xml:space="preserve"> </w:t>
      </w:r>
      <w:r w:rsidR="007F1891" w:rsidRPr="001C1F09">
        <w:rPr>
          <w:rFonts w:ascii="Arial" w:hAnsi="Arial" w:cs="Arial"/>
          <w:sz w:val="22"/>
          <w:szCs w:val="22"/>
        </w:rPr>
        <w:t>was released in June 2013</w:t>
      </w:r>
      <w:r w:rsidR="00FC6C53">
        <w:rPr>
          <w:rFonts w:ascii="Arial" w:hAnsi="Arial" w:cs="Arial"/>
          <w:sz w:val="22"/>
          <w:szCs w:val="22"/>
        </w:rPr>
        <w:t xml:space="preserve"> and then </w:t>
      </w:r>
      <w:r w:rsidR="007F1891" w:rsidRPr="001C1F09">
        <w:rPr>
          <w:rFonts w:ascii="Arial" w:hAnsi="Arial" w:cs="Arial"/>
          <w:sz w:val="22"/>
          <w:szCs w:val="22"/>
        </w:rPr>
        <w:t xml:space="preserve">updated in </w:t>
      </w:r>
      <w:r w:rsidR="00FC6C53">
        <w:rPr>
          <w:rFonts w:ascii="Arial" w:hAnsi="Arial" w:cs="Arial"/>
          <w:sz w:val="22"/>
          <w:szCs w:val="22"/>
        </w:rPr>
        <w:t xml:space="preserve">both </w:t>
      </w:r>
      <w:r w:rsidR="007F1891" w:rsidRPr="001C1F09">
        <w:rPr>
          <w:rFonts w:ascii="Arial" w:hAnsi="Arial" w:cs="Arial"/>
          <w:sz w:val="22"/>
          <w:szCs w:val="22"/>
        </w:rPr>
        <w:t xml:space="preserve">November 2021 and </w:t>
      </w:r>
      <w:r w:rsidR="00FC6C53">
        <w:rPr>
          <w:rFonts w:ascii="Arial" w:hAnsi="Arial" w:cs="Arial"/>
          <w:sz w:val="22"/>
          <w:szCs w:val="22"/>
        </w:rPr>
        <w:t xml:space="preserve">March 2022. It </w:t>
      </w:r>
      <w:r w:rsidR="007F1891" w:rsidRPr="001C1F09">
        <w:rPr>
          <w:rFonts w:ascii="Arial" w:hAnsi="Arial" w:cs="Arial"/>
          <w:sz w:val="22"/>
          <w:szCs w:val="22"/>
        </w:rPr>
        <w:t xml:space="preserve">continues to </w:t>
      </w:r>
      <w:r w:rsidRPr="001C1F09">
        <w:rPr>
          <w:rFonts w:ascii="Arial" w:hAnsi="Arial" w:cs="Arial"/>
          <w:sz w:val="22"/>
          <w:szCs w:val="22"/>
        </w:rPr>
        <w:t>detail</w:t>
      </w:r>
      <w:r w:rsidR="001C1F09">
        <w:rPr>
          <w:rFonts w:ascii="Arial" w:hAnsi="Arial" w:cs="Arial"/>
          <w:sz w:val="22"/>
          <w:szCs w:val="22"/>
        </w:rPr>
        <w:t xml:space="preserve"> 12</w:t>
      </w:r>
      <w:r w:rsidRPr="001C1F09">
        <w:rPr>
          <w:rFonts w:ascii="Arial" w:hAnsi="Arial" w:cs="Arial"/>
          <w:sz w:val="22"/>
          <w:szCs w:val="22"/>
        </w:rPr>
        <w:t xml:space="preserve"> guiding principles which strike a balance between protecting the public and upholding civil liberties.</w:t>
      </w:r>
    </w:p>
    <w:p w14:paraId="645BACA1" w14:textId="77777777" w:rsidR="000523A6" w:rsidRPr="001C1F09" w:rsidRDefault="000523A6" w:rsidP="00A74B1D">
      <w:pPr>
        <w:rPr>
          <w:rFonts w:ascii="Arial" w:hAnsi="Arial" w:cs="Arial"/>
          <w:sz w:val="22"/>
          <w:szCs w:val="22"/>
        </w:rPr>
      </w:pPr>
    </w:p>
    <w:p w14:paraId="5B305166" w14:textId="04F27413" w:rsidR="00A74B1D" w:rsidRPr="001C1F09" w:rsidRDefault="00A74B1D" w:rsidP="00A74B1D">
      <w:pPr>
        <w:rPr>
          <w:rFonts w:ascii="Arial" w:hAnsi="Arial" w:cs="Arial"/>
          <w:sz w:val="22"/>
          <w:szCs w:val="22"/>
        </w:rPr>
      </w:pPr>
      <w:r w:rsidRPr="001C1F09">
        <w:rPr>
          <w:rFonts w:ascii="Arial" w:hAnsi="Arial" w:cs="Arial"/>
          <w:sz w:val="22"/>
          <w:szCs w:val="22"/>
        </w:rPr>
        <w:t>These are:</w:t>
      </w:r>
    </w:p>
    <w:p w14:paraId="67AFAB3E" w14:textId="77777777" w:rsidR="00A74B1D" w:rsidRPr="001C1F09" w:rsidRDefault="00A74B1D" w:rsidP="00A74B1D">
      <w:pPr>
        <w:rPr>
          <w:rFonts w:ascii="Arial" w:hAnsi="Arial" w:cs="Arial"/>
          <w:sz w:val="22"/>
          <w:szCs w:val="22"/>
        </w:rPr>
      </w:pPr>
    </w:p>
    <w:p w14:paraId="594946A8" w14:textId="77777777" w:rsidR="00A74B1D" w:rsidRPr="001C1F09" w:rsidRDefault="00A74B1D" w:rsidP="00A74B1D">
      <w:pPr>
        <w:pStyle w:val="ListParagraph"/>
        <w:numPr>
          <w:ilvl w:val="0"/>
          <w:numId w:val="24"/>
        </w:numPr>
        <w:rPr>
          <w:rFonts w:ascii="Arial" w:hAnsi="Arial" w:cs="Arial"/>
        </w:rPr>
      </w:pPr>
      <w:r w:rsidRPr="001C1F09">
        <w:rPr>
          <w:rFonts w:ascii="Arial" w:hAnsi="Arial" w:cs="Arial"/>
        </w:rPr>
        <w:t>Use of a surveillance camera system must always be for a specified purpose which is in pursuit of a legitimate aim and necessary to meet an identified pressing need.</w:t>
      </w:r>
    </w:p>
    <w:p w14:paraId="6B2892C4" w14:textId="77777777" w:rsidR="00A74B1D" w:rsidRPr="001C1F09" w:rsidRDefault="00A74B1D" w:rsidP="00A74B1D">
      <w:pPr>
        <w:rPr>
          <w:rFonts w:ascii="Arial" w:hAnsi="Arial" w:cs="Arial"/>
        </w:rPr>
      </w:pPr>
    </w:p>
    <w:p w14:paraId="0E934D16" w14:textId="749AF685" w:rsidR="00A74B1D" w:rsidRPr="001C1F09" w:rsidRDefault="00A74B1D" w:rsidP="00A74B1D">
      <w:pPr>
        <w:pStyle w:val="ListParagraph"/>
        <w:numPr>
          <w:ilvl w:val="0"/>
          <w:numId w:val="24"/>
        </w:numPr>
        <w:rPr>
          <w:rFonts w:ascii="Arial" w:hAnsi="Arial" w:cs="Arial"/>
        </w:rPr>
      </w:pPr>
      <w:r w:rsidRPr="001C1F09">
        <w:rPr>
          <w:rFonts w:ascii="Arial" w:hAnsi="Arial" w:cs="Arial"/>
        </w:rPr>
        <w:t xml:space="preserve">The use of a surveillance camera system must </w:t>
      </w:r>
      <w:r w:rsidR="00E625D0" w:rsidRPr="00E625D0">
        <w:rPr>
          <w:rFonts w:ascii="Arial" w:hAnsi="Arial" w:cs="Arial"/>
        </w:rPr>
        <w:t>consider</w:t>
      </w:r>
      <w:r w:rsidRPr="001C1F09">
        <w:rPr>
          <w:rFonts w:ascii="Arial" w:hAnsi="Arial" w:cs="Arial"/>
        </w:rPr>
        <w:t xml:space="preserve"> its effect on individuals and their privacy, with regular reviews to ensure its use remains justified.</w:t>
      </w:r>
    </w:p>
    <w:p w14:paraId="4400FD6A" w14:textId="77777777" w:rsidR="00A74B1D" w:rsidRPr="001C1F09" w:rsidRDefault="00A74B1D" w:rsidP="00A74B1D">
      <w:pPr>
        <w:pStyle w:val="ListParagraph"/>
        <w:rPr>
          <w:rFonts w:ascii="Arial" w:hAnsi="Arial" w:cs="Arial"/>
        </w:rPr>
      </w:pPr>
    </w:p>
    <w:p w14:paraId="75069CBA" w14:textId="35753A84" w:rsidR="00A74B1D" w:rsidRPr="001C1F09" w:rsidRDefault="00A74B1D" w:rsidP="00A74B1D">
      <w:pPr>
        <w:pStyle w:val="ListParagraph"/>
        <w:numPr>
          <w:ilvl w:val="0"/>
          <w:numId w:val="24"/>
        </w:numPr>
        <w:rPr>
          <w:rFonts w:ascii="Arial" w:hAnsi="Arial" w:cs="Arial"/>
        </w:rPr>
      </w:pPr>
      <w:r w:rsidRPr="001C1F09">
        <w:rPr>
          <w:rFonts w:ascii="Arial" w:hAnsi="Arial" w:cs="Arial"/>
        </w:rPr>
        <w:t xml:space="preserve">There must be as much transparency </w:t>
      </w:r>
      <w:r w:rsidR="001C1F09">
        <w:rPr>
          <w:rFonts w:ascii="Arial" w:hAnsi="Arial" w:cs="Arial"/>
        </w:rPr>
        <w:t xml:space="preserve">regarding </w:t>
      </w:r>
      <w:r w:rsidRPr="001C1F09">
        <w:rPr>
          <w:rFonts w:ascii="Arial" w:hAnsi="Arial" w:cs="Arial"/>
        </w:rPr>
        <w:t>the use of a surveillance camera system as possible, including a published contact point for access to information and complaints.</w:t>
      </w:r>
    </w:p>
    <w:p w14:paraId="19B787E1" w14:textId="77777777" w:rsidR="00A74B1D" w:rsidRPr="001C1F09" w:rsidRDefault="00A74B1D" w:rsidP="00A74B1D">
      <w:pPr>
        <w:pStyle w:val="ListParagraph"/>
        <w:rPr>
          <w:rFonts w:ascii="Arial" w:hAnsi="Arial" w:cs="Arial"/>
        </w:rPr>
      </w:pPr>
    </w:p>
    <w:p w14:paraId="30E48367" w14:textId="77777777" w:rsidR="00A74B1D" w:rsidRPr="001C1F09" w:rsidRDefault="00A74B1D" w:rsidP="00A74B1D">
      <w:pPr>
        <w:pStyle w:val="ListParagraph"/>
        <w:numPr>
          <w:ilvl w:val="0"/>
          <w:numId w:val="24"/>
        </w:numPr>
        <w:rPr>
          <w:rFonts w:ascii="Arial" w:hAnsi="Arial" w:cs="Arial"/>
        </w:rPr>
      </w:pPr>
      <w:r w:rsidRPr="001C1F09">
        <w:rPr>
          <w:rFonts w:ascii="Arial" w:hAnsi="Arial" w:cs="Arial"/>
        </w:rPr>
        <w:t>There must be clear responsibility and accountability for all surveillance camera system activities including images and information collected, held and used.</w:t>
      </w:r>
    </w:p>
    <w:p w14:paraId="4991D6E4" w14:textId="77777777" w:rsidR="00A74B1D" w:rsidRPr="001C1F09" w:rsidRDefault="00A74B1D" w:rsidP="00A74B1D">
      <w:pPr>
        <w:pStyle w:val="ListParagraph"/>
        <w:rPr>
          <w:rFonts w:ascii="Arial" w:hAnsi="Arial" w:cs="Arial"/>
        </w:rPr>
      </w:pPr>
    </w:p>
    <w:p w14:paraId="7AEDC5D0" w14:textId="77777777" w:rsidR="00A74B1D" w:rsidRPr="001C1F09" w:rsidRDefault="00A74B1D" w:rsidP="00A74B1D">
      <w:pPr>
        <w:pStyle w:val="ListParagraph"/>
        <w:numPr>
          <w:ilvl w:val="0"/>
          <w:numId w:val="24"/>
        </w:numPr>
        <w:rPr>
          <w:rFonts w:ascii="Arial" w:hAnsi="Arial" w:cs="Arial"/>
        </w:rPr>
      </w:pPr>
      <w:r w:rsidRPr="001C1F09">
        <w:rPr>
          <w:rFonts w:ascii="Arial" w:hAnsi="Arial" w:cs="Arial"/>
        </w:rPr>
        <w:t>Clear rules, policies and procedures must be in place before a surveillance camera system is used and these must be communicated to all who need to comply with them.</w:t>
      </w:r>
    </w:p>
    <w:p w14:paraId="0ECAA65D" w14:textId="77777777" w:rsidR="00A74B1D" w:rsidRPr="001C1F09" w:rsidRDefault="00A74B1D" w:rsidP="00A74B1D">
      <w:pPr>
        <w:pStyle w:val="ListParagraph"/>
        <w:rPr>
          <w:rFonts w:ascii="Arial" w:hAnsi="Arial" w:cs="Arial"/>
        </w:rPr>
      </w:pPr>
    </w:p>
    <w:p w14:paraId="0F5D038C" w14:textId="77777777" w:rsidR="00A74B1D" w:rsidRPr="001C1F09" w:rsidRDefault="00A74B1D" w:rsidP="00A74B1D">
      <w:pPr>
        <w:pStyle w:val="ListParagraph"/>
        <w:numPr>
          <w:ilvl w:val="0"/>
          <w:numId w:val="24"/>
        </w:numPr>
        <w:rPr>
          <w:rFonts w:ascii="Arial" w:hAnsi="Arial" w:cs="Arial"/>
        </w:rPr>
      </w:pPr>
      <w:r w:rsidRPr="001C1F09">
        <w:rPr>
          <w:rFonts w:ascii="Arial" w:hAnsi="Arial" w:cs="Arial"/>
        </w:rPr>
        <w:t>No more images and information should be stored than that which is strictly required for the stated purpose of a surveillance camera system and such images and information should be deleted once their purposes have been discharged.</w:t>
      </w:r>
    </w:p>
    <w:p w14:paraId="7E5DC974" w14:textId="77777777" w:rsidR="00A74B1D" w:rsidRPr="001C1F09" w:rsidRDefault="00A74B1D" w:rsidP="00A74B1D">
      <w:pPr>
        <w:pStyle w:val="ListParagraph"/>
        <w:rPr>
          <w:rFonts w:ascii="Arial" w:hAnsi="Arial" w:cs="Arial"/>
        </w:rPr>
      </w:pPr>
    </w:p>
    <w:p w14:paraId="6F065ECC" w14:textId="7D3C39E9" w:rsidR="00A74B1D" w:rsidRPr="001C1F09" w:rsidRDefault="00A74B1D" w:rsidP="00A74B1D">
      <w:pPr>
        <w:pStyle w:val="ListParagraph"/>
        <w:numPr>
          <w:ilvl w:val="0"/>
          <w:numId w:val="24"/>
        </w:numPr>
        <w:rPr>
          <w:rFonts w:ascii="Arial" w:hAnsi="Arial" w:cs="Arial"/>
        </w:rPr>
      </w:pPr>
      <w:r w:rsidRPr="001C1F09">
        <w:rPr>
          <w:rFonts w:ascii="Arial" w:hAnsi="Arial" w:cs="Arial"/>
        </w:rPr>
        <w:t xml:space="preserve">Access to retained images and information should be restricted and there must be clearly defined rules </w:t>
      </w:r>
      <w:r w:rsidR="001C1F09">
        <w:rPr>
          <w:rFonts w:ascii="Arial" w:hAnsi="Arial" w:cs="Arial"/>
        </w:rPr>
        <w:t>regarding</w:t>
      </w:r>
      <w:r w:rsidRPr="001C1F09">
        <w:rPr>
          <w:rFonts w:ascii="Arial" w:hAnsi="Arial" w:cs="Arial"/>
        </w:rPr>
        <w:t xml:space="preserve"> who can gain access and for what purpose such access is granted. The disclosure of images and information should only take place when it is necessary for such a purpose or for law enforcement purposes.</w:t>
      </w:r>
    </w:p>
    <w:p w14:paraId="626FBB75" w14:textId="77777777" w:rsidR="00A74B1D" w:rsidRPr="001C1F09" w:rsidRDefault="00A74B1D" w:rsidP="00A74B1D">
      <w:pPr>
        <w:pStyle w:val="ListParagraph"/>
        <w:rPr>
          <w:rFonts w:ascii="Arial" w:hAnsi="Arial" w:cs="Arial"/>
        </w:rPr>
      </w:pPr>
    </w:p>
    <w:p w14:paraId="73776160" w14:textId="77777777" w:rsidR="00A74B1D" w:rsidRPr="001C1F09" w:rsidRDefault="00A74B1D" w:rsidP="00A74B1D">
      <w:pPr>
        <w:pStyle w:val="ListParagraph"/>
        <w:numPr>
          <w:ilvl w:val="0"/>
          <w:numId w:val="24"/>
        </w:numPr>
        <w:rPr>
          <w:rFonts w:ascii="Arial" w:hAnsi="Arial" w:cs="Arial"/>
        </w:rPr>
      </w:pPr>
      <w:r w:rsidRPr="001C1F09">
        <w:rPr>
          <w:rFonts w:ascii="Arial" w:hAnsi="Arial" w:cs="Arial"/>
        </w:rPr>
        <w:t>Surveillance camera system operators should consider any approved operational, technical and competency standards relevant to a system and its purpose and work to meet and maintain those standards.</w:t>
      </w:r>
    </w:p>
    <w:p w14:paraId="45DF92F7" w14:textId="77777777" w:rsidR="00A74B1D" w:rsidRPr="001C1F09" w:rsidRDefault="00A74B1D" w:rsidP="00A74B1D">
      <w:pPr>
        <w:pStyle w:val="ListParagraph"/>
        <w:rPr>
          <w:rFonts w:ascii="Arial" w:hAnsi="Arial" w:cs="Arial"/>
        </w:rPr>
      </w:pPr>
    </w:p>
    <w:p w14:paraId="2D15E792" w14:textId="77777777" w:rsidR="00A74B1D" w:rsidRPr="001C1F09" w:rsidRDefault="00A74B1D" w:rsidP="00A74B1D">
      <w:pPr>
        <w:pStyle w:val="ListParagraph"/>
        <w:numPr>
          <w:ilvl w:val="0"/>
          <w:numId w:val="24"/>
        </w:numPr>
        <w:rPr>
          <w:rFonts w:ascii="Arial" w:hAnsi="Arial" w:cs="Arial"/>
        </w:rPr>
      </w:pPr>
      <w:r w:rsidRPr="001C1F09">
        <w:rPr>
          <w:rFonts w:ascii="Arial" w:hAnsi="Arial" w:cs="Arial"/>
        </w:rPr>
        <w:t>Surveillance camera system images and information should be subject to appropriate security measures to safeguard against unauthorised access and use.</w:t>
      </w:r>
    </w:p>
    <w:p w14:paraId="3C619DB6" w14:textId="77777777" w:rsidR="00A74B1D" w:rsidRPr="001C1F09" w:rsidRDefault="00A74B1D" w:rsidP="00A74B1D">
      <w:pPr>
        <w:pStyle w:val="ListParagraph"/>
        <w:rPr>
          <w:rFonts w:ascii="Arial" w:hAnsi="Arial" w:cs="Arial"/>
        </w:rPr>
      </w:pPr>
    </w:p>
    <w:p w14:paraId="07EC2883" w14:textId="77777777" w:rsidR="00A74B1D" w:rsidRPr="001C1F09" w:rsidRDefault="00A74B1D" w:rsidP="00A74B1D">
      <w:pPr>
        <w:pStyle w:val="ListParagraph"/>
        <w:numPr>
          <w:ilvl w:val="0"/>
          <w:numId w:val="24"/>
        </w:numPr>
        <w:rPr>
          <w:rFonts w:ascii="Arial" w:hAnsi="Arial" w:cs="Arial"/>
        </w:rPr>
      </w:pPr>
      <w:r w:rsidRPr="001C1F09">
        <w:rPr>
          <w:rFonts w:ascii="Arial" w:hAnsi="Arial" w:cs="Arial"/>
        </w:rPr>
        <w:t>There should be effective review and audit mechanisms to ensure legal requirements, policies and standards are compiled within the organisation with regular reports being published.</w:t>
      </w:r>
    </w:p>
    <w:p w14:paraId="09DAD175" w14:textId="77777777" w:rsidR="00A74B1D" w:rsidRPr="001C1F09" w:rsidRDefault="00A74B1D" w:rsidP="00A74B1D">
      <w:pPr>
        <w:pStyle w:val="ListParagraph"/>
        <w:rPr>
          <w:rFonts w:ascii="Arial" w:hAnsi="Arial" w:cs="Arial"/>
        </w:rPr>
      </w:pPr>
    </w:p>
    <w:p w14:paraId="2AA21AE5" w14:textId="77777777" w:rsidR="00A74B1D" w:rsidRPr="001C1F09" w:rsidRDefault="00A74B1D" w:rsidP="00A74B1D">
      <w:pPr>
        <w:pStyle w:val="ListParagraph"/>
        <w:numPr>
          <w:ilvl w:val="0"/>
          <w:numId w:val="24"/>
        </w:numPr>
        <w:rPr>
          <w:rFonts w:ascii="Arial" w:hAnsi="Arial" w:cs="Arial"/>
        </w:rPr>
      </w:pPr>
      <w:r w:rsidRPr="001C1F09">
        <w:rPr>
          <w:rFonts w:ascii="Arial" w:hAnsi="Arial" w:cs="Arial"/>
        </w:rPr>
        <w:t>When the use of a surveillance camera system is in pursuit of a legitimate aim, and there is a pressing need for its use, it should then be used in the most effective way to support public safety and law enforcement with the aim of processing images and information of evidential value.</w:t>
      </w:r>
    </w:p>
    <w:p w14:paraId="27EE8F2C" w14:textId="77777777" w:rsidR="00A74B1D" w:rsidRPr="001C1F09" w:rsidRDefault="00A74B1D" w:rsidP="00A74B1D">
      <w:pPr>
        <w:pStyle w:val="ListParagraph"/>
        <w:rPr>
          <w:rFonts w:ascii="Arial" w:hAnsi="Arial" w:cs="Arial"/>
        </w:rPr>
      </w:pPr>
    </w:p>
    <w:p w14:paraId="05F74582" w14:textId="71811F6C" w:rsidR="00A74B1D" w:rsidRPr="001C1F09" w:rsidRDefault="00A74B1D" w:rsidP="00A74B1D">
      <w:pPr>
        <w:pStyle w:val="ListParagraph"/>
        <w:numPr>
          <w:ilvl w:val="0"/>
          <w:numId w:val="24"/>
        </w:numPr>
        <w:rPr>
          <w:rFonts w:ascii="Arial" w:hAnsi="Arial" w:cs="Arial"/>
        </w:rPr>
      </w:pPr>
      <w:r w:rsidRPr="001C1F09">
        <w:rPr>
          <w:rFonts w:ascii="Arial" w:hAnsi="Arial" w:cs="Arial"/>
        </w:rPr>
        <w:t>Any information used to support a surveillance camera system which compares against a reference database for matching purposes should be accurate and kept up to date.</w:t>
      </w:r>
    </w:p>
    <w:p w14:paraId="51F37708" w14:textId="4CEA21C0" w:rsidR="00077592" w:rsidRPr="00570D72" w:rsidRDefault="00077592" w:rsidP="00077592">
      <w:pPr>
        <w:pStyle w:val="Heading1"/>
        <w:keepLines/>
        <w:pBdr>
          <w:bottom w:val="single" w:sz="4" w:space="1" w:color="595959" w:themeColor="text1" w:themeTint="A6"/>
        </w:pBdr>
        <w:spacing w:before="360" w:after="160" w:line="259" w:lineRule="auto"/>
        <w:rPr>
          <w:sz w:val="28"/>
          <w:szCs w:val="28"/>
        </w:rPr>
      </w:pPr>
      <w:bookmarkStart w:id="164" w:name="_Toc125195355"/>
      <w:bookmarkStart w:id="165" w:name="_Toc125195444"/>
      <w:bookmarkStart w:id="166" w:name="_Toc125447205"/>
      <w:bookmarkStart w:id="167" w:name="_Toc125447294"/>
      <w:bookmarkStart w:id="168" w:name="_Toc125451076"/>
      <w:bookmarkStart w:id="169" w:name="_Toc125195356"/>
      <w:bookmarkStart w:id="170" w:name="_Toc125195445"/>
      <w:bookmarkStart w:id="171" w:name="_Toc125447206"/>
      <w:bookmarkStart w:id="172" w:name="_Toc125447295"/>
      <w:bookmarkStart w:id="173" w:name="_Toc125451077"/>
      <w:bookmarkStart w:id="174" w:name="_Toc125451078"/>
      <w:bookmarkEnd w:id="164"/>
      <w:bookmarkEnd w:id="165"/>
      <w:bookmarkEnd w:id="166"/>
      <w:bookmarkEnd w:id="167"/>
      <w:bookmarkEnd w:id="168"/>
      <w:bookmarkEnd w:id="169"/>
      <w:bookmarkEnd w:id="170"/>
      <w:bookmarkEnd w:id="171"/>
      <w:bookmarkEnd w:id="172"/>
      <w:bookmarkEnd w:id="173"/>
      <w:r w:rsidRPr="00570D72">
        <w:rPr>
          <w:sz w:val="28"/>
          <w:szCs w:val="28"/>
        </w:rPr>
        <w:t>Use of CCTV</w:t>
      </w:r>
      <w:bookmarkEnd w:id="174"/>
      <w:r w:rsidRPr="00570D72">
        <w:rPr>
          <w:sz w:val="28"/>
          <w:szCs w:val="28"/>
        </w:rPr>
        <w:t xml:space="preserve"> </w:t>
      </w:r>
    </w:p>
    <w:p w14:paraId="042A57DC" w14:textId="77777777" w:rsidR="00077592" w:rsidRPr="001C1F09" w:rsidRDefault="00077592" w:rsidP="00077592">
      <w:pPr>
        <w:pStyle w:val="Heading2"/>
        <w:rPr>
          <w:rFonts w:ascii="Arial" w:hAnsi="Arial" w:cs="Arial"/>
          <w:smallCaps w:val="0"/>
          <w:sz w:val="24"/>
          <w:szCs w:val="24"/>
          <w:lang w:val="en-GB"/>
        </w:rPr>
      </w:pPr>
      <w:bookmarkStart w:id="175" w:name="_Toc125451079"/>
      <w:r w:rsidRPr="001C1F09">
        <w:rPr>
          <w:rFonts w:ascii="Arial" w:hAnsi="Arial" w:cs="Arial"/>
          <w:smallCaps w:val="0"/>
          <w:sz w:val="24"/>
          <w:szCs w:val="24"/>
          <w:lang w:val="en-GB"/>
        </w:rPr>
        <w:t>Purpose</w:t>
      </w:r>
      <w:bookmarkEnd w:id="175"/>
    </w:p>
    <w:p w14:paraId="67794040" w14:textId="77777777" w:rsidR="00077592" w:rsidRPr="001C1F09" w:rsidRDefault="00077592" w:rsidP="00077592"/>
    <w:p w14:paraId="31A2D355" w14:textId="2EA1F31B" w:rsidR="00077592" w:rsidRPr="00570D72" w:rsidRDefault="00077592" w:rsidP="00077592">
      <w:pPr>
        <w:rPr>
          <w:rFonts w:ascii="Arial" w:hAnsi="Arial" w:cs="Arial"/>
          <w:color w:val="000000" w:themeColor="text1"/>
          <w:sz w:val="22"/>
          <w:szCs w:val="22"/>
        </w:rPr>
      </w:pPr>
      <w:r w:rsidRPr="00570D72">
        <w:rPr>
          <w:rFonts w:ascii="Arial" w:hAnsi="Arial" w:cs="Arial"/>
          <w:color w:val="000000" w:themeColor="text1"/>
          <w:sz w:val="22"/>
          <w:szCs w:val="22"/>
        </w:rPr>
        <w:t xml:space="preserve">The purpose of CCTV at </w:t>
      </w:r>
      <w:r w:rsidR="00433E55">
        <w:rPr>
          <w:rFonts w:ascii="Arial" w:hAnsi="Arial" w:cs="Arial"/>
          <w:sz w:val="22"/>
          <w:szCs w:val="22"/>
          <w:lang w:val="en-US"/>
        </w:rPr>
        <w:t>Sheerwater Health Centre</w:t>
      </w:r>
      <w:r w:rsidR="00433E55" w:rsidRPr="00117F56">
        <w:rPr>
          <w:rFonts w:ascii="Arial" w:hAnsi="Arial" w:cs="Arial"/>
          <w:sz w:val="22"/>
          <w:szCs w:val="22"/>
          <w:lang w:val="en-US"/>
        </w:rPr>
        <w:t xml:space="preserve"> </w:t>
      </w:r>
      <w:r w:rsidRPr="00570D72">
        <w:rPr>
          <w:rFonts w:ascii="Arial" w:hAnsi="Arial" w:cs="Arial"/>
          <w:color w:val="000000" w:themeColor="text1"/>
          <w:sz w:val="22"/>
          <w:szCs w:val="22"/>
        </w:rPr>
        <w:t>is to:</w:t>
      </w:r>
    </w:p>
    <w:p w14:paraId="4E9235ED" w14:textId="77777777" w:rsidR="00077592" w:rsidRPr="00570D72" w:rsidRDefault="00077592" w:rsidP="00077592">
      <w:pPr>
        <w:rPr>
          <w:rFonts w:ascii="Arial" w:hAnsi="Arial" w:cs="Arial"/>
          <w:color w:val="000000" w:themeColor="text1"/>
          <w:sz w:val="22"/>
          <w:szCs w:val="22"/>
        </w:rPr>
      </w:pPr>
    </w:p>
    <w:p w14:paraId="5A2B9AF7" w14:textId="64BDEEAB" w:rsidR="00077592" w:rsidRPr="001C1F09" w:rsidRDefault="00077592" w:rsidP="001C1F09">
      <w:pPr>
        <w:pStyle w:val="ListParagraph"/>
        <w:numPr>
          <w:ilvl w:val="0"/>
          <w:numId w:val="27"/>
        </w:numPr>
        <w:rPr>
          <w:rFonts w:ascii="Arial" w:hAnsi="Arial" w:cs="Arial"/>
          <w:color w:val="000000" w:themeColor="text1"/>
        </w:rPr>
      </w:pPr>
      <w:r w:rsidRPr="00570D72">
        <w:rPr>
          <w:rFonts w:ascii="Arial" w:hAnsi="Arial" w:cs="Arial"/>
          <w:color w:val="000000" w:themeColor="text1"/>
        </w:rPr>
        <w:t>Protect the safety, security and wellbeing of staff, patients, visitors and contractors</w:t>
      </w:r>
    </w:p>
    <w:p w14:paraId="55E4D5B6" w14:textId="4A1C2288" w:rsidR="00077592" w:rsidRPr="00570D72" w:rsidRDefault="00077592" w:rsidP="00077592">
      <w:pPr>
        <w:pStyle w:val="ListParagraph"/>
        <w:numPr>
          <w:ilvl w:val="0"/>
          <w:numId w:val="27"/>
        </w:numPr>
        <w:rPr>
          <w:rFonts w:ascii="Arial" w:hAnsi="Arial" w:cs="Arial"/>
          <w:color w:val="000000" w:themeColor="text1"/>
        </w:rPr>
      </w:pPr>
      <w:r w:rsidRPr="00570D72">
        <w:rPr>
          <w:rFonts w:ascii="Arial" w:hAnsi="Arial" w:cs="Arial"/>
          <w:color w:val="000000" w:themeColor="text1"/>
        </w:rPr>
        <w:t xml:space="preserve">Prevent and detect crime within the </w:t>
      </w:r>
      <w:r w:rsidR="00A81B82" w:rsidRPr="00570D72">
        <w:rPr>
          <w:rFonts w:ascii="Arial" w:hAnsi="Arial" w:cs="Arial"/>
          <w:color w:val="000000" w:themeColor="text1"/>
        </w:rPr>
        <w:t>organisation</w:t>
      </w:r>
      <w:r w:rsidRPr="00570D72">
        <w:rPr>
          <w:rFonts w:ascii="Arial" w:hAnsi="Arial" w:cs="Arial"/>
          <w:color w:val="000000" w:themeColor="text1"/>
        </w:rPr>
        <w:t xml:space="preserve"> and may be used to support the prosecution of offenders</w:t>
      </w:r>
    </w:p>
    <w:p w14:paraId="34659133" w14:textId="77777777" w:rsidR="00A81B82" w:rsidRPr="00570D72" w:rsidRDefault="00A81B82" w:rsidP="00A81B82">
      <w:pPr>
        <w:rPr>
          <w:rFonts w:ascii="Arial" w:hAnsi="Arial" w:cs="Arial"/>
          <w:color w:val="000000" w:themeColor="text1"/>
        </w:rPr>
      </w:pPr>
    </w:p>
    <w:p w14:paraId="46E79B1B" w14:textId="657A01CB" w:rsidR="00077592" w:rsidRPr="00570D72" w:rsidRDefault="00077592" w:rsidP="00077592">
      <w:pPr>
        <w:pStyle w:val="ListParagraph"/>
        <w:numPr>
          <w:ilvl w:val="0"/>
          <w:numId w:val="27"/>
        </w:numPr>
        <w:rPr>
          <w:rFonts w:ascii="Arial" w:hAnsi="Arial" w:cs="Arial"/>
          <w:color w:val="000000" w:themeColor="text1"/>
        </w:rPr>
      </w:pPr>
      <w:r w:rsidRPr="00570D72">
        <w:rPr>
          <w:rFonts w:ascii="Arial" w:hAnsi="Arial" w:cs="Arial"/>
          <w:color w:val="000000" w:themeColor="text1"/>
        </w:rPr>
        <w:t xml:space="preserve">Facilitate learning through reflection </w:t>
      </w:r>
      <w:r w:rsidR="00E625D0" w:rsidRPr="00570D72">
        <w:rPr>
          <w:rFonts w:ascii="Arial" w:hAnsi="Arial" w:cs="Arial"/>
          <w:color w:val="000000" w:themeColor="text1"/>
        </w:rPr>
        <w:t>because of</w:t>
      </w:r>
      <w:r w:rsidRPr="00570D72">
        <w:rPr>
          <w:rFonts w:ascii="Arial" w:hAnsi="Arial" w:cs="Arial"/>
          <w:color w:val="000000" w:themeColor="text1"/>
        </w:rPr>
        <w:t xml:space="preserve"> incidents occurring within the monitored areas</w:t>
      </w:r>
    </w:p>
    <w:p w14:paraId="3E363B8B" w14:textId="77777777" w:rsidR="00077592" w:rsidRPr="00570D72" w:rsidRDefault="00077592" w:rsidP="00077592">
      <w:pPr>
        <w:rPr>
          <w:rFonts w:ascii="Arial" w:hAnsi="Arial" w:cs="Arial"/>
          <w:color w:val="000000" w:themeColor="text1"/>
        </w:rPr>
      </w:pPr>
    </w:p>
    <w:p w14:paraId="41970A14" w14:textId="77777777" w:rsidR="00077592" w:rsidRPr="00570D72" w:rsidRDefault="00077592" w:rsidP="00077592">
      <w:pPr>
        <w:rPr>
          <w:rFonts w:ascii="Arial" w:hAnsi="Arial" w:cs="Arial"/>
          <w:color w:val="000000" w:themeColor="text1"/>
          <w:sz w:val="22"/>
          <w:szCs w:val="22"/>
        </w:rPr>
      </w:pPr>
      <w:r w:rsidRPr="00570D72">
        <w:rPr>
          <w:rFonts w:ascii="Arial" w:hAnsi="Arial" w:cs="Arial"/>
          <w:color w:val="000000" w:themeColor="text1"/>
          <w:sz w:val="22"/>
          <w:szCs w:val="22"/>
        </w:rPr>
        <w:t>CCTV will not be used for any purpose other than those specified above.</w:t>
      </w:r>
    </w:p>
    <w:p w14:paraId="77BCA4B3" w14:textId="3153BE92" w:rsidR="000A3F57" w:rsidRPr="001C1F09" w:rsidRDefault="000A3F57" w:rsidP="00077592">
      <w:pPr>
        <w:pStyle w:val="Heading2"/>
        <w:rPr>
          <w:rFonts w:ascii="Arial" w:hAnsi="Arial" w:cs="Arial"/>
          <w:smallCaps w:val="0"/>
          <w:sz w:val="24"/>
          <w:szCs w:val="24"/>
          <w:lang w:val="en-GB"/>
        </w:rPr>
      </w:pPr>
      <w:bookmarkStart w:id="176" w:name="_Toc125451080"/>
      <w:r w:rsidRPr="001C1F09">
        <w:rPr>
          <w:rFonts w:ascii="Arial" w:hAnsi="Arial" w:cs="Arial"/>
          <w:smallCaps w:val="0"/>
          <w:sz w:val="24"/>
          <w:szCs w:val="24"/>
          <w:lang w:val="en-GB"/>
        </w:rPr>
        <w:t>Data Protection Impact Assessment (DPIA)</w:t>
      </w:r>
      <w:bookmarkEnd w:id="176"/>
    </w:p>
    <w:p w14:paraId="6A25A498" w14:textId="54C96769" w:rsidR="00274952" w:rsidRPr="001C1F09" w:rsidRDefault="00274952" w:rsidP="000A3F57">
      <w:pPr>
        <w:rPr>
          <w:rFonts w:ascii="Arial" w:hAnsi="Arial" w:cs="Arial"/>
          <w:sz w:val="22"/>
          <w:szCs w:val="22"/>
          <w:lang w:eastAsia="en-US"/>
        </w:rPr>
      </w:pPr>
    </w:p>
    <w:p w14:paraId="012E3C1E" w14:textId="49BBDC7D" w:rsidR="00274952" w:rsidRPr="001C1F09" w:rsidRDefault="009B6BFC" w:rsidP="000A3F57">
      <w:pPr>
        <w:rPr>
          <w:rFonts w:ascii="Arial" w:hAnsi="Arial" w:cs="Arial"/>
          <w:sz w:val="22"/>
          <w:szCs w:val="22"/>
          <w:lang w:eastAsia="en-US"/>
        </w:rPr>
      </w:pPr>
      <w:r w:rsidRPr="001C1F09">
        <w:rPr>
          <w:rFonts w:ascii="Arial" w:hAnsi="Arial" w:cs="Arial"/>
          <w:sz w:val="22"/>
          <w:szCs w:val="22"/>
          <w:lang w:eastAsia="en-US"/>
        </w:rPr>
        <w:t>Specifically,</w:t>
      </w:r>
      <w:r w:rsidR="00274952" w:rsidRPr="001C1F09">
        <w:rPr>
          <w:rFonts w:ascii="Arial" w:hAnsi="Arial" w:cs="Arial"/>
          <w:sz w:val="22"/>
          <w:szCs w:val="22"/>
          <w:lang w:eastAsia="en-US"/>
        </w:rPr>
        <w:t xml:space="preserve"> under Article 30 of the UK GDPR, organisations are required to maintain a record of the processing activities taking place. This applies to both controllers and processors u</w:t>
      </w:r>
      <w:r w:rsidR="004E0CC0" w:rsidRPr="001C1F09">
        <w:rPr>
          <w:rFonts w:ascii="Arial" w:hAnsi="Arial" w:cs="Arial"/>
          <w:sz w:val="22"/>
          <w:szCs w:val="22"/>
          <w:lang w:eastAsia="en-US"/>
        </w:rPr>
        <w:t>s</w:t>
      </w:r>
      <w:r w:rsidR="001C1F09">
        <w:rPr>
          <w:rFonts w:ascii="Arial" w:hAnsi="Arial" w:cs="Arial"/>
          <w:sz w:val="22"/>
          <w:szCs w:val="22"/>
          <w:lang w:eastAsia="en-US"/>
        </w:rPr>
        <w:t>ing</w:t>
      </w:r>
      <w:r w:rsidR="004E0CC0" w:rsidRPr="001C1F09">
        <w:rPr>
          <w:rFonts w:ascii="Arial" w:hAnsi="Arial" w:cs="Arial"/>
          <w:sz w:val="22"/>
          <w:szCs w:val="22"/>
          <w:lang w:eastAsia="en-US"/>
        </w:rPr>
        <w:t xml:space="preserve"> surveillance systems. The records the organisation keeps should cover areas such as the purpose(s) for the lawful use of surveillance, any data sharing agreements that are in place and the retention periods of any personal data.</w:t>
      </w:r>
    </w:p>
    <w:p w14:paraId="2BE6D470" w14:textId="77777777" w:rsidR="004E0CC0" w:rsidRPr="001C1F09" w:rsidRDefault="004E0CC0" w:rsidP="000A3F57">
      <w:pPr>
        <w:rPr>
          <w:rFonts w:ascii="Arial" w:hAnsi="Arial" w:cs="Arial"/>
          <w:sz w:val="22"/>
          <w:szCs w:val="22"/>
          <w:lang w:eastAsia="en-US"/>
        </w:rPr>
      </w:pPr>
    </w:p>
    <w:p w14:paraId="0A71DE3C" w14:textId="31E355FE" w:rsidR="007F1891" w:rsidRPr="001C1F09" w:rsidRDefault="004E0CC0" w:rsidP="000A3F57">
      <w:pPr>
        <w:rPr>
          <w:rFonts w:ascii="Arial" w:hAnsi="Arial" w:cs="Arial"/>
          <w:sz w:val="22"/>
          <w:szCs w:val="22"/>
          <w:lang w:eastAsia="en-US"/>
        </w:rPr>
      </w:pPr>
      <w:r w:rsidRPr="001C1F09">
        <w:rPr>
          <w:rFonts w:ascii="Arial" w:hAnsi="Arial" w:cs="Arial"/>
          <w:sz w:val="22"/>
          <w:szCs w:val="22"/>
          <w:lang w:eastAsia="en-US"/>
        </w:rPr>
        <w:t>For surveillance systems, the organisation must take a data protection by design and de</w:t>
      </w:r>
      <w:r w:rsidR="000E6E7B" w:rsidRPr="001C1F09">
        <w:rPr>
          <w:rFonts w:ascii="Arial" w:hAnsi="Arial" w:cs="Arial"/>
          <w:sz w:val="22"/>
          <w:szCs w:val="22"/>
          <w:lang w:eastAsia="en-US"/>
        </w:rPr>
        <w:t>fault approach and perform a Data Protection Impact Assessment (DPIA) for any processing that is likely to result in a high risk to individuals</w:t>
      </w:r>
      <w:r w:rsidR="007F1891" w:rsidRPr="001C1F09">
        <w:rPr>
          <w:rFonts w:ascii="Arial" w:hAnsi="Arial" w:cs="Arial"/>
          <w:sz w:val="22"/>
          <w:szCs w:val="22"/>
          <w:lang w:eastAsia="en-US"/>
        </w:rPr>
        <w:t>.</w:t>
      </w:r>
      <w:r w:rsidR="000E6E7B" w:rsidRPr="001C1F09">
        <w:rPr>
          <w:rFonts w:ascii="Arial" w:hAnsi="Arial" w:cs="Arial"/>
          <w:sz w:val="22"/>
          <w:szCs w:val="22"/>
          <w:lang w:eastAsia="en-US"/>
        </w:rPr>
        <w:t xml:space="preserve"> </w:t>
      </w:r>
    </w:p>
    <w:p w14:paraId="17C7BE73" w14:textId="77777777" w:rsidR="007F1891" w:rsidRPr="001C1F09" w:rsidRDefault="007F1891" w:rsidP="000A3F57">
      <w:pPr>
        <w:rPr>
          <w:rFonts w:ascii="Arial" w:hAnsi="Arial" w:cs="Arial"/>
          <w:sz w:val="22"/>
          <w:szCs w:val="22"/>
          <w:lang w:eastAsia="en-US"/>
        </w:rPr>
      </w:pPr>
    </w:p>
    <w:p w14:paraId="286A75DF" w14:textId="36272BCA" w:rsidR="004E0CC0" w:rsidRPr="001C1F09" w:rsidRDefault="000E6E7B" w:rsidP="000A3F57">
      <w:pPr>
        <w:rPr>
          <w:rFonts w:ascii="Arial" w:hAnsi="Arial" w:cs="Arial"/>
          <w:sz w:val="22"/>
          <w:szCs w:val="22"/>
          <w:lang w:eastAsia="en-US"/>
        </w:rPr>
      </w:pPr>
      <w:r w:rsidRPr="001C1F09">
        <w:rPr>
          <w:rFonts w:ascii="Arial" w:hAnsi="Arial" w:cs="Arial"/>
          <w:sz w:val="22"/>
          <w:szCs w:val="22"/>
          <w:lang w:eastAsia="en-US"/>
        </w:rPr>
        <w:t>T</w:t>
      </w:r>
      <w:r w:rsidR="00662ECC" w:rsidRPr="001C1F09">
        <w:rPr>
          <w:rFonts w:ascii="Arial" w:hAnsi="Arial" w:cs="Arial"/>
          <w:sz w:val="22"/>
          <w:szCs w:val="22"/>
          <w:lang w:eastAsia="en-US"/>
        </w:rPr>
        <w:t>his includes</w:t>
      </w:r>
      <w:r w:rsidRPr="001C1F09">
        <w:rPr>
          <w:rFonts w:ascii="Arial" w:hAnsi="Arial" w:cs="Arial"/>
          <w:sz w:val="22"/>
          <w:szCs w:val="22"/>
          <w:lang w:eastAsia="en-US"/>
        </w:rPr>
        <w:t>:</w:t>
      </w:r>
    </w:p>
    <w:p w14:paraId="2B749925" w14:textId="77777777" w:rsidR="00662ECC" w:rsidRPr="001C1F09" w:rsidRDefault="00662ECC" w:rsidP="000A3F57">
      <w:pPr>
        <w:rPr>
          <w:rFonts w:ascii="Arial" w:hAnsi="Arial" w:cs="Arial"/>
          <w:sz w:val="22"/>
          <w:szCs w:val="22"/>
          <w:lang w:eastAsia="en-US"/>
        </w:rPr>
      </w:pPr>
    </w:p>
    <w:p w14:paraId="5656D790" w14:textId="4CC97FB7" w:rsidR="00662ECC" w:rsidRPr="001C1F09" w:rsidRDefault="00662ECC" w:rsidP="00662ECC">
      <w:pPr>
        <w:pStyle w:val="ListParagraph"/>
        <w:numPr>
          <w:ilvl w:val="0"/>
          <w:numId w:val="32"/>
        </w:numPr>
        <w:rPr>
          <w:rFonts w:ascii="Arial" w:hAnsi="Arial" w:cs="Arial"/>
        </w:rPr>
      </w:pPr>
      <w:r w:rsidRPr="001C1F09">
        <w:rPr>
          <w:rFonts w:ascii="Arial" w:hAnsi="Arial" w:cs="Arial"/>
        </w:rPr>
        <w:t>Processing special category data</w:t>
      </w:r>
    </w:p>
    <w:p w14:paraId="6B24B164" w14:textId="4D1597AD" w:rsidR="00662ECC" w:rsidRPr="001C1F09" w:rsidRDefault="00662ECC" w:rsidP="00662ECC">
      <w:pPr>
        <w:pStyle w:val="ListParagraph"/>
        <w:numPr>
          <w:ilvl w:val="0"/>
          <w:numId w:val="32"/>
        </w:numPr>
        <w:rPr>
          <w:rFonts w:ascii="Arial" w:hAnsi="Arial" w:cs="Arial"/>
        </w:rPr>
      </w:pPr>
      <w:r w:rsidRPr="001C1F09">
        <w:rPr>
          <w:rFonts w:ascii="Arial" w:hAnsi="Arial" w:cs="Arial"/>
        </w:rPr>
        <w:t>Monitoring publicly</w:t>
      </w:r>
      <w:r w:rsidR="00AE6A0D" w:rsidRPr="001C1F09">
        <w:rPr>
          <w:rFonts w:ascii="Arial" w:hAnsi="Arial" w:cs="Arial"/>
        </w:rPr>
        <w:t xml:space="preserve"> accessible places on a large scale</w:t>
      </w:r>
    </w:p>
    <w:p w14:paraId="5C95EEBB" w14:textId="23576163" w:rsidR="00AE6A0D" w:rsidRPr="001C1F09" w:rsidRDefault="00AE6A0D" w:rsidP="00662ECC">
      <w:pPr>
        <w:pStyle w:val="ListParagraph"/>
        <w:numPr>
          <w:ilvl w:val="0"/>
          <w:numId w:val="32"/>
        </w:numPr>
        <w:rPr>
          <w:rFonts w:ascii="Arial" w:hAnsi="Arial" w:cs="Arial"/>
        </w:rPr>
      </w:pPr>
      <w:r w:rsidRPr="001C1F09">
        <w:rPr>
          <w:rFonts w:ascii="Arial" w:hAnsi="Arial" w:cs="Arial"/>
        </w:rPr>
        <w:t>Monitoring individuals at a workplace</w:t>
      </w:r>
    </w:p>
    <w:p w14:paraId="6179E149" w14:textId="77777777" w:rsidR="00AE6A0D" w:rsidRPr="001C1F09" w:rsidRDefault="00AE6A0D" w:rsidP="00AE6A0D">
      <w:pPr>
        <w:rPr>
          <w:rFonts w:ascii="Arial" w:hAnsi="Arial" w:cs="Arial"/>
        </w:rPr>
      </w:pPr>
    </w:p>
    <w:p w14:paraId="5881C121" w14:textId="03F5CCCD" w:rsidR="00AE6A0D" w:rsidRPr="001C1F09" w:rsidRDefault="007034C5" w:rsidP="00AE6A0D">
      <w:pPr>
        <w:rPr>
          <w:rFonts w:ascii="Arial" w:hAnsi="Arial" w:cs="Arial"/>
          <w:sz w:val="22"/>
          <w:szCs w:val="22"/>
        </w:rPr>
      </w:pPr>
      <w:r w:rsidRPr="001C1F09">
        <w:rPr>
          <w:rFonts w:ascii="Arial" w:hAnsi="Arial" w:cs="Arial"/>
          <w:sz w:val="22"/>
          <w:szCs w:val="22"/>
        </w:rPr>
        <w:t>The organisation should assess whether the use of surveillance is appropriate in the circumstances. As part of the assessment</w:t>
      </w:r>
      <w:r w:rsidR="000E36F8" w:rsidRPr="001C1F09">
        <w:rPr>
          <w:rFonts w:ascii="Arial" w:hAnsi="Arial" w:cs="Arial"/>
          <w:sz w:val="22"/>
          <w:szCs w:val="22"/>
        </w:rPr>
        <w:t xml:space="preserve">, the organisation should </w:t>
      </w:r>
      <w:r w:rsidR="0050589A" w:rsidRPr="001C1F09">
        <w:rPr>
          <w:rFonts w:ascii="Arial" w:hAnsi="Arial" w:cs="Arial"/>
          <w:sz w:val="22"/>
          <w:szCs w:val="22"/>
        </w:rPr>
        <w:t>consider</w:t>
      </w:r>
      <w:r w:rsidR="000E36F8" w:rsidRPr="001C1F09">
        <w:rPr>
          <w:rFonts w:ascii="Arial" w:hAnsi="Arial" w:cs="Arial"/>
          <w:sz w:val="22"/>
          <w:szCs w:val="22"/>
        </w:rPr>
        <w:t xml:space="preserve"> the reasonable expectations of the individuals whose personal data </w:t>
      </w:r>
      <w:r w:rsidR="001C1F09">
        <w:rPr>
          <w:rFonts w:ascii="Arial" w:hAnsi="Arial" w:cs="Arial"/>
          <w:sz w:val="22"/>
          <w:szCs w:val="22"/>
        </w:rPr>
        <w:t>is</w:t>
      </w:r>
      <w:r w:rsidR="000E36F8" w:rsidRPr="001C1F09">
        <w:rPr>
          <w:rFonts w:ascii="Arial" w:hAnsi="Arial" w:cs="Arial"/>
          <w:sz w:val="22"/>
          <w:szCs w:val="22"/>
        </w:rPr>
        <w:t xml:space="preserve"> processed and the potential impact on their rights and freedoms. </w:t>
      </w:r>
      <w:r w:rsidR="00433E55">
        <w:rPr>
          <w:rFonts w:ascii="Arial" w:hAnsi="Arial" w:cs="Arial"/>
          <w:sz w:val="22"/>
          <w:szCs w:val="22"/>
          <w:lang w:val="en-US"/>
        </w:rPr>
        <w:t>Sheerwater Health Centre</w:t>
      </w:r>
      <w:r w:rsidR="00433E55" w:rsidRPr="00117F56">
        <w:rPr>
          <w:rFonts w:ascii="Arial" w:hAnsi="Arial" w:cs="Arial"/>
          <w:sz w:val="22"/>
          <w:szCs w:val="22"/>
          <w:lang w:val="en-US"/>
        </w:rPr>
        <w:t xml:space="preserve"> </w:t>
      </w:r>
      <w:r w:rsidR="00BF43C3" w:rsidRPr="001C1F09">
        <w:rPr>
          <w:rFonts w:ascii="Arial" w:hAnsi="Arial" w:cs="Arial"/>
          <w:sz w:val="22"/>
          <w:szCs w:val="22"/>
        </w:rPr>
        <w:t>should record</w:t>
      </w:r>
      <w:r w:rsidR="001C1F09">
        <w:rPr>
          <w:rFonts w:ascii="Arial" w:hAnsi="Arial" w:cs="Arial"/>
          <w:sz w:val="22"/>
          <w:szCs w:val="22"/>
        </w:rPr>
        <w:t xml:space="preserve"> its</w:t>
      </w:r>
      <w:r w:rsidR="00BF43C3" w:rsidRPr="001C1F09">
        <w:rPr>
          <w:rFonts w:ascii="Arial" w:hAnsi="Arial" w:cs="Arial"/>
          <w:sz w:val="22"/>
          <w:szCs w:val="22"/>
        </w:rPr>
        <w:t xml:space="preserve"> considerations and mitigations in a DPIA prior to any deployment of a surveillance system that is likely to result in a high risk to individuals.</w:t>
      </w:r>
    </w:p>
    <w:p w14:paraId="1799BB2B" w14:textId="77777777" w:rsidR="00BF43C3" w:rsidRPr="001C1F09" w:rsidRDefault="00BF43C3" w:rsidP="00AE6A0D">
      <w:pPr>
        <w:rPr>
          <w:rFonts w:ascii="Arial" w:hAnsi="Arial" w:cs="Arial"/>
          <w:sz w:val="22"/>
          <w:szCs w:val="22"/>
        </w:rPr>
      </w:pPr>
    </w:p>
    <w:p w14:paraId="2DA367ED" w14:textId="60A65EDE" w:rsidR="000E6E7B" w:rsidRPr="001C1F09" w:rsidRDefault="00BF43C3">
      <w:pPr>
        <w:rPr>
          <w:rFonts w:ascii="Arial" w:hAnsi="Arial" w:cs="Arial"/>
          <w:sz w:val="22"/>
          <w:szCs w:val="22"/>
        </w:rPr>
      </w:pPr>
      <w:r w:rsidRPr="001C1F09">
        <w:rPr>
          <w:rFonts w:ascii="Arial" w:hAnsi="Arial" w:cs="Arial"/>
          <w:sz w:val="22"/>
          <w:szCs w:val="22"/>
        </w:rPr>
        <w:t>If high risks cannot be mitigated, prior consultation with the Information Commissioners Office (ICO) is required and the organisation cannot</w:t>
      </w:r>
      <w:r w:rsidR="001C1F09">
        <w:rPr>
          <w:rFonts w:ascii="Arial" w:hAnsi="Arial" w:cs="Arial"/>
          <w:sz w:val="22"/>
          <w:szCs w:val="22"/>
        </w:rPr>
        <w:t xml:space="preserve"> proceed</w:t>
      </w:r>
      <w:r w:rsidRPr="001C1F09">
        <w:rPr>
          <w:rFonts w:ascii="Arial" w:hAnsi="Arial" w:cs="Arial"/>
          <w:sz w:val="22"/>
          <w:szCs w:val="22"/>
        </w:rPr>
        <w:t xml:space="preserve"> with the processing until guidance has been received from the ICO. </w:t>
      </w:r>
    </w:p>
    <w:p w14:paraId="523E7C5F" w14:textId="4898EC98" w:rsidR="007F1891" w:rsidRPr="001C1F09" w:rsidRDefault="007F1891">
      <w:pPr>
        <w:rPr>
          <w:rFonts w:ascii="Arial" w:hAnsi="Arial" w:cs="Arial"/>
          <w:sz w:val="22"/>
          <w:szCs w:val="22"/>
        </w:rPr>
      </w:pPr>
    </w:p>
    <w:p w14:paraId="2DB96FF1" w14:textId="3328EC56" w:rsidR="007F1891" w:rsidRPr="001C1F09" w:rsidRDefault="007F1891" w:rsidP="001C1F09">
      <w:pPr>
        <w:rPr>
          <w:rFonts w:ascii="Arial" w:hAnsi="Arial" w:cs="Arial"/>
          <w:smallCaps/>
        </w:rPr>
      </w:pPr>
      <w:r w:rsidRPr="00570D72">
        <w:rPr>
          <w:rFonts w:ascii="Arial" w:hAnsi="Arial" w:cs="Arial"/>
          <w:sz w:val="22"/>
          <w:szCs w:val="22"/>
        </w:rPr>
        <w:t xml:space="preserve">An example DPIA can be found in the </w:t>
      </w:r>
      <w:hyperlink r:id="rId16" w:history="1">
        <w:r w:rsidRPr="00570D72">
          <w:rPr>
            <w:rStyle w:val="Hyperlink"/>
            <w:rFonts w:ascii="Arial" w:hAnsi="Arial" w:cs="Arial"/>
            <w:sz w:val="22"/>
            <w:szCs w:val="22"/>
          </w:rPr>
          <w:t>UK GDPR Policy</w:t>
        </w:r>
      </w:hyperlink>
      <w:r w:rsidRPr="00570D72">
        <w:rPr>
          <w:rFonts w:ascii="Arial" w:hAnsi="Arial" w:cs="Arial"/>
          <w:sz w:val="22"/>
          <w:szCs w:val="22"/>
        </w:rPr>
        <w:t>.</w:t>
      </w:r>
    </w:p>
    <w:p w14:paraId="5A6A7F26" w14:textId="4926FCCA" w:rsidR="00077592" w:rsidRPr="001C1F09" w:rsidRDefault="00077592" w:rsidP="00077592">
      <w:pPr>
        <w:pStyle w:val="Heading2"/>
        <w:rPr>
          <w:rFonts w:ascii="Arial" w:hAnsi="Arial" w:cs="Arial"/>
          <w:smallCaps w:val="0"/>
          <w:sz w:val="24"/>
          <w:szCs w:val="24"/>
          <w:lang w:val="en-GB"/>
        </w:rPr>
      </w:pPr>
      <w:bookmarkStart w:id="177" w:name="_Toc125451081"/>
      <w:r w:rsidRPr="001C1F09">
        <w:rPr>
          <w:rFonts w:ascii="Arial" w:hAnsi="Arial" w:cs="Arial"/>
          <w:smallCaps w:val="0"/>
          <w:sz w:val="24"/>
          <w:szCs w:val="24"/>
          <w:lang w:val="en-GB"/>
        </w:rPr>
        <w:t>Location</w:t>
      </w:r>
      <w:bookmarkEnd w:id="177"/>
    </w:p>
    <w:p w14:paraId="429CC57F" w14:textId="77777777" w:rsidR="00077592" w:rsidRPr="00570D72" w:rsidRDefault="00077592" w:rsidP="00077592">
      <w:pPr>
        <w:rPr>
          <w:rFonts w:ascii="Arial" w:hAnsi="Arial" w:cs="Arial"/>
          <w:color w:val="000000" w:themeColor="text1"/>
          <w:sz w:val="22"/>
          <w:szCs w:val="22"/>
        </w:rPr>
      </w:pPr>
    </w:p>
    <w:p w14:paraId="13517A2C" w14:textId="77777777" w:rsidR="00077592" w:rsidRPr="00570D72" w:rsidRDefault="00077592" w:rsidP="00077592">
      <w:pPr>
        <w:rPr>
          <w:rFonts w:ascii="Arial" w:hAnsi="Arial" w:cs="Arial"/>
          <w:color w:val="000000" w:themeColor="text1"/>
          <w:sz w:val="22"/>
          <w:szCs w:val="22"/>
        </w:rPr>
      </w:pPr>
      <w:r w:rsidRPr="00570D72">
        <w:rPr>
          <w:rFonts w:ascii="Arial" w:hAnsi="Arial" w:cs="Arial"/>
          <w:color w:val="000000" w:themeColor="text1"/>
          <w:sz w:val="22"/>
          <w:szCs w:val="22"/>
        </w:rPr>
        <w:t>CCTV cameras are positioned in the following locations:</w:t>
      </w:r>
    </w:p>
    <w:p w14:paraId="37C8A614" w14:textId="77777777" w:rsidR="00077592" w:rsidRPr="00570D72" w:rsidRDefault="00077592" w:rsidP="00077592">
      <w:pPr>
        <w:rPr>
          <w:rFonts w:ascii="Arial" w:hAnsi="Arial" w:cs="Arial"/>
          <w:color w:val="000000" w:themeColor="text1"/>
          <w:sz w:val="22"/>
          <w:szCs w:val="22"/>
        </w:rPr>
      </w:pPr>
    </w:p>
    <w:p w14:paraId="705A8AE3" w14:textId="77777777" w:rsidR="00433E55" w:rsidRPr="00433E55" w:rsidRDefault="00433E55" w:rsidP="00433E55">
      <w:pPr>
        <w:pStyle w:val="ListParagraph"/>
        <w:numPr>
          <w:ilvl w:val="0"/>
          <w:numId w:val="28"/>
        </w:numPr>
        <w:rPr>
          <w:rFonts w:ascii="Arial" w:hAnsi="Arial" w:cs="Arial"/>
        </w:rPr>
      </w:pPr>
      <w:r>
        <w:rPr>
          <w:rFonts w:ascii="Arial" w:hAnsi="Arial" w:cs="Arial"/>
          <w:color w:val="000000" w:themeColor="text1"/>
        </w:rPr>
        <w:t>Reception room</w:t>
      </w:r>
    </w:p>
    <w:p w14:paraId="42C34339" w14:textId="17A7A21E" w:rsidR="00433E55" w:rsidRPr="00A17FEC" w:rsidRDefault="0014213F" w:rsidP="00433E55">
      <w:pPr>
        <w:pStyle w:val="ListParagraph"/>
        <w:numPr>
          <w:ilvl w:val="0"/>
          <w:numId w:val="28"/>
        </w:numPr>
        <w:rPr>
          <w:rFonts w:ascii="Arial" w:hAnsi="Arial" w:cs="Arial"/>
        </w:rPr>
      </w:pPr>
      <w:r>
        <w:rPr>
          <w:rFonts w:ascii="Arial" w:hAnsi="Arial" w:cs="Arial"/>
          <w:color w:val="000000" w:themeColor="text1"/>
        </w:rPr>
        <w:t>Waiting room</w:t>
      </w:r>
    </w:p>
    <w:p w14:paraId="1143DDF4" w14:textId="77777777" w:rsidR="00077592" w:rsidRPr="00570D72" w:rsidRDefault="00077592" w:rsidP="00077592">
      <w:pPr>
        <w:rPr>
          <w:rFonts w:ascii="Arial" w:hAnsi="Arial" w:cs="Arial"/>
        </w:rPr>
      </w:pPr>
    </w:p>
    <w:p w14:paraId="56781578" w14:textId="548B9B78" w:rsidR="00077592" w:rsidRPr="00570D72" w:rsidRDefault="00077592" w:rsidP="00077592">
      <w:pPr>
        <w:rPr>
          <w:rFonts w:ascii="Arial" w:hAnsi="Arial" w:cs="Arial"/>
          <w:sz w:val="22"/>
          <w:szCs w:val="22"/>
        </w:rPr>
      </w:pPr>
      <w:r w:rsidRPr="00570D72">
        <w:rPr>
          <w:rFonts w:ascii="Arial" w:hAnsi="Arial" w:cs="Arial"/>
          <w:sz w:val="22"/>
          <w:szCs w:val="22"/>
        </w:rPr>
        <w:t xml:space="preserve">Cameras are all overtly positioned and do not impede upon any clinical areas within the </w:t>
      </w:r>
      <w:r w:rsidR="00A81B82" w:rsidRPr="00570D72">
        <w:rPr>
          <w:rFonts w:ascii="Arial" w:hAnsi="Arial" w:cs="Arial"/>
          <w:sz w:val="22"/>
          <w:szCs w:val="22"/>
        </w:rPr>
        <w:t>organisation</w:t>
      </w:r>
      <w:r w:rsidRPr="00570D72">
        <w:rPr>
          <w:rFonts w:ascii="Arial" w:hAnsi="Arial" w:cs="Arial"/>
          <w:sz w:val="22"/>
          <w:szCs w:val="22"/>
        </w:rPr>
        <w:t xml:space="preserve">. Appropriate signage is positioned throughout the </w:t>
      </w:r>
      <w:r w:rsidR="00A81B82" w:rsidRPr="00570D72">
        <w:rPr>
          <w:rFonts w:ascii="Arial" w:hAnsi="Arial" w:cs="Arial"/>
          <w:sz w:val="22"/>
          <w:szCs w:val="22"/>
        </w:rPr>
        <w:t>organisation</w:t>
      </w:r>
      <w:r w:rsidRPr="00570D72">
        <w:rPr>
          <w:rFonts w:ascii="Arial" w:hAnsi="Arial" w:cs="Arial"/>
          <w:sz w:val="22"/>
          <w:szCs w:val="22"/>
        </w:rPr>
        <w:t xml:space="preserve"> in the following locations:</w:t>
      </w:r>
    </w:p>
    <w:p w14:paraId="3090364A" w14:textId="77777777" w:rsidR="0014213F" w:rsidRDefault="0014213F" w:rsidP="0014213F">
      <w:pPr>
        <w:pStyle w:val="ListParagraph"/>
        <w:numPr>
          <w:ilvl w:val="0"/>
          <w:numId w:val="28"/>
        </w:numPr>
        <w:rPr>
          <w:rFonts w:ascii="Arial" w:hAnsi="Arial" w:cs="Arial"/>
        </w:rPr>
      </w:pPr>
      <w:r>
        <w:rPr>
          <w:rFonts w:ascii="Arial" w:hAnsi="Arial" w:cs="Arial"/>
        </w:rPr>
        <w:t>At the entrance to the building</w:t>
      </w:r>
    </w:p>
    <w:p w14:paraId="277F84D5" w14:textId="77777777" w:rsidR="0014213F" w:rsidRDefault="0014213F" w:rsidP="0014213F">
      <w:pPr>
        <w:pStyle w:val="ListParagraph"/>
        <w:numPr>
          <w:ilvl w:val="0"/>
          <w:numId w:val="28"/>
        </w:numPr>
        <w:rPr>
          <w:rFonts w:ascii="Arial" w:hAnsi="Arial" w:cs="Arial"/>
        </w:rPr>
      </w:pPr>
      <w:r>
        <w:rPr>
          <w:rFonts w:ascii="Arial" w:hAnsi="Arial" w:cs="Arial"/>
        </w:rPr>
        <w:t>Reception room</w:t>
      </w:r>
    </w:p>
    <w:p w14:paraId="6217B1F3" w14:textId="77777777" w:rsidR="0014213F" w:rsidRDefault="0014213F" w:rsidP="0014213F">
      <w:pPr>
        <w:pStyle w:val="ListParagraph"/>
        <w:numPr>
          <w:ilvl w:val="0"/>
          <w:numId w:val="28"/>
        </w:numPr>
        <w:rPr>
          <w:rFonts w:ascii="Arial" w:hAnsi="Arial" w:cs="Arial"/>
        </w:rPr>
      </w:pPr>
      <w:r>
        <w:rPr>
          <w:rFonts w:ascii="Arial" w:hAnsi="Arial" w:cs="Arial"/>
        </w:rPr>
        <w:t>Waiting room</w:t>
      </w:r>
    </w:p>
    <w:p w14:paraId="4212978F" w14:textId="77777777" w:rsidR="0014213F" w:rsidRPr="003E05CB" w:rsidRDefault="0014213F" w:rsidP="0014213F">
      <w:pPr>
        <w:pStyle w:val="ListParagraph"/>
        <w:rPr>
          <w:rFonts w:ascii="Arial" w:hAnsi="Arial" w:cs="Arial"/>
        </w:rPr>
      </w:pPr>
    </w:p>
    <w:p w14:paraId="66BBC431" w14:textId="77777777" w:rsidR="009E6000" w:rsidRPr="00570D72" w:rsidRDefault="009E6000" w:rsidP="009E6000">
      <w:pPr>
        <w:rPr>
          <w:rFonts w:ascii="Arial" w:hAnsi="Arial" w:cs="Arial"/>
        </w:rPr>
      </w:pPr>
    </w:p>
    <w:p w14:paraId="77DA5BF0" w14:textId="43C63456" w:rsidR="00B738C3" w:rsidRPr="00570D72" w:rsidRDefault="00B738C3" w:rsidP="00B738C3">
      <w:pPr>
        <w:rPr>
          <w:rFonts w:ascii="Arial" w:hAnsi="Arial" w:cs="Arial"/>
          <w:sz w:val="22"/>
          <w:szCs w:val="22"/>
        </w:rPr>
      </w:pPr>
      <w:r w:rsidRPr="00570D72">
        <w:rPr>
          <w:rFonts w:ascii="Arial" w:hAnsi="Arial" w:cs="Arial"/>
          <w:sz w:val="22"/>
          <w:szCs w:val="22"/>
        </w:rPr>
        <w:lastRenderedPageBreak/>
        <w:t>In accordance with Article 13 of the UK GDPR</w:t>
      </w:r>
      <w:r w:rsidR="0045157C">
        <w:rPr>
          <w:rFonts w:ascii="Arial" w:hAnsi="Arial" w:cs="Arial"/>
          <w:sz w:val="22"/>
          <w:szCs w:val="22"/>
        </w:rPr>
        <w:t>,</w:t>
      </w:r>
      <w:r w:rsidRPr="00570D72">
        <w:rPr>
          <w:rFonts w:ascii="Arial" w:hAnsi="Arial" w:cs="Arial"/>
          <w:sz w:val="22"/>
          <w:szCs w:val="22"/>
        </w:rPr>
        <w:t xml:space="preserve"> it is important to ensure that the areas of surveillance are identified. The signs should be placed prominently before the entrance to the system’s field of vision and reinforce</w:t>
      </w:r>
      <w:r w:rsidR="0045157C">
        <w:rPr>
          <w:rFonts w:ascii="Arial" w:hAnsi="Arial" w:cs="Arial"/>
          <w:sz w:val="22"/>
          <w:szCs w:val="22"/>
        </w:rPr>
        <w:t>d</w:t>
      </w:r>
      <w:r w:rsidRPr="00570D72">
        <w:rPr>
          <w:rFonts w:ascii="Arial" w:hAnsi="Arial" w:cs="Arial"/>
          <w:sz w:val="22"/>
          <w:szCs w:val="22"/>
        </w:rPr>
        <w:t xml:space="preserve"> with further signs within the area. They should be positioned at a reasonable distance from the places monitored and in such a way that individuals can easily recognise the circumstances of the surveillance before entering the monitored area.</w:t>
      </w:r>
    </w:p>
    <w:p w14:paraId="0F05FF20" w14:textId="77777777" w:rsidR="00B738C3" w:rsidRPr="00570D72" w:rsidRDefault="00B738C3" w:rsidP="00B738C3">
      <w:pPr>
        <w:rPr>
          <w:rFonts w:ascii="Arial" w:hAnsi="Arial" w:cs="Arial"/>
          <w:sz w:val="22"/>
          <w:szCs w:val="22"/>
        </w:rPr>
      </w:pPr>
    </w:p>
    <w:p w14:paraId="758DDE39" w14:textId="54703867" w:rsidR="009E6000" w:rsidRPr="00570D72" w:rsidRDefault="00B738C3" w:rsidP="00B738C3">
      <w:pPr>
        <w:rPr>
          <w:rFonts w:ascii="Arial" w:hAnsi="Arial" w:cs="Arial"/>
          <w:sz w:val="22"/>
          <w:szCs w:val="22"/>
        </w:rPr>
      </w:pPr>
      <w:r w:rsidRPr="00570D72">
        <w:rPr>
          <w:rFonts w:ascii="Arial" w:hAnsi="Arial" w:cs="Arial"/>
          <w:sz w:val="22"/>
          <w:szCs w:val="22"/>
        </w:rPr>
        <w:t>It is also important to ensure that the organisation informs people other than workers, such as visitors who may inadvertently be caught by monitoring, aware of its operation and why the organisation is carrying this out.</w:t>
      </w:r>
    </w:p>
    <w:p w14:paraId="7030AAD8" w14:textId="0294617C" w:rsidR="00770F1F" w:rsidRPr="00570D72" w:rsidRDefault="00770F1F" w:rsidP="00B738C3">
      <w:pPr>
        <w:rPr>
          <w:rFonts w:ascii="Arial" w:hAnsi="Arial" w:cs="Arial"/>
          <w:sz w:val="22"/>
          <w:szCs w:val="22"/>
        </w:rPr>
      </w:pPr>
    </w:p>
    <w:p w14:paraId="116C854D" w14:textId="0C7B2B07" w:rsidR="00770F1F" w:rsidRPr="00570D72" w:rsidRDefault="00770F1F" w:rsidP="00B738C3">
      <w:pPr>
        <w:rPr>
          <w:rFonts w:ascii="Arial" w:hAnsi="Arial" w:cs="Arial"/>
          <w:sz w:val="22"/>
          <w:szCs w:val="22"/>
        </w:rPr>
      </w:pPr>
      <w:r w:rsidRPr="00D7780E">
        <w:rPr>
          <w:rFonts w:ascii="Arial" w:hAnsi="Arial" w:cs="Arial"/>
          <w:sz w:val="22"/>
          <w:szCs w:val="22"/>
        </w:rPr>
        <w:t xml:space="preserve">A poster to identify that this organisation has CCTV cameras can be found </w:t>
      </w:r>
      <w:hyperlink r:id="rId17" w:history="1">
        <w:r w:rsidRPr="00D7780E">
          <w:rPr>
            <w:rStyle w:val="Hyperlink"/>
            <w:rFonts w:ascii="Arial" w:hAnsi="Arial" w:cs="Arial"/>
            <w:sz w:val="22"/>
            <w:szCs w:val="22"/>
          </w:rPr>
          <w:t>he</w:t>
        </w:r>
        <w:r w:rsidRPr="00D7780E">
          <w:rPr>
            <w:rStyle w:val="Hyperlink"/>
            <w:rFonts w:ascii="Arial" w:hAnsi="Arial" w:cs="Arial"/>
            <w:sz w:val="22"/>
            <w:szCs w:val="22"/>
          </w:rPr>
          <w:t>r</w:t>
        </w:r>
        <w:r w:rsidRPr="00D7780E">
          <w:rPr>
            <w:rStyle w:val="Hyperlink"/>
            <w:rFonts w:ascii="Arial" w:hAnsi="Arial" w:cs="Arial"/>
            <w:sz w:val="22"/>
            <w:szCs w:val="22"/>
          </w:rPr>
          <w:t>e</w:t>
        </w:r>
      </w:hyperlink>
      <w:r w:rsidRPr="00D7780E">
        <w:rPr>
          <w:rFonts w:ascii="Arial" w:hAnsi="Arial" w:cs="Arial"/>
          <w:sz w:val="22"/>
          <w:szCs w:val="22"/>
        </w:rPr>
        <w:t>.</w:t>
      </w:r>
    </w:p>
    <w:p w14:paraId="3F005A46" w14:textId="77777777" w:rsidR="00077592" w:rsidRPr="0045157C" w:rsidRDefault="00077592" w:rsidP="00077592">
      <w:pPr>
        <w:pStyle w:val="Heading2"/>
        <w:rPr>
          <w:rFonts w:ascii="Arial" w:hAnsi="Arial" w:cs="Arial"/>
          <w:smallCaps w:val="0"/>
          <w:sz w:val="24"/>
          <w:szCs w:val="24"/>
          <w:lang w:val="en-GB"/>
        </w:rPr>
      </w:pPr>
      <w:bookmarkStart w:id="178" w:name="_Retention_of_images"/>
      <w:bookmarkStart w:id="179" w:name="_Toc125451082"/>
      <w:bookmarkEnd w:id="178"/>
      <w:r w:rsidRPr="0045157C">
        <w:rPr>
          <w:rFonts w:ascii="Arial" w:hAnsi="Arial" w:cs="Arial"/>
          <w:smallCaps w:val="0"/>
          <w:sz w:val="24"/>
          <w:szCs w:val="24"/>
          <w:lang w:val="en-GB"/>
        </w:rPr>
        <w:t>Retention of images and information</w:t>
      </w:r>
      <w:bookmarkEnd w:id="179"/>
    </w:p>
    <w:p w14:paraId="320A7D84" w14:textId="675F2CF7" w:rsidR="003F66E9" w:rsidRPr="00570D72" w:rsidRDefault="003F66E9" w:rsidP="003F66E9">
      <w:pPr>
        <w:pStyle w:val="NormalWeb"/>
        <w:rPr>
          <w:rFonts w:ascii="Arial" w:hAnsi="Arial" w:cs="Arial"/>
          <w:sz w:val="22"/>
          <w:szCs w:val="22"/>
        </w:rPr>
      </w:pPr>
      <w:r w:rsidRPr="0045157C">
        <w:rPr>
          <w:rFonts w:ascii="Arial" w:hAnsi="Arial" w:cs="Arial"/>
          <w:sz w:val="22"/>
        </w:rPr>
        <w:t xml:space="preserve">Principle 6 of the </w:t>
      </w:r>
      <w:hyperlink r:id="rId18" w:history="1">
        <w:r w:rsidRPr="0045157C">
          <w:rPr>
            <w:rStyle w:val="Hyperlink"/>
            <w:rFonts w:ascii="Arial" w:hAnsi="Arial" w:cs="Arial"/>
            <w:sz w:val="22"/>
          </w:rPr>
          <w:t>Surveillance Camera Code of Practice</w:t>
        </w:r>
      </w:hyperlink>
      <w:r w:rsidRPr="0045157C">
        <w:rPr>
          <w:rFonts w:ascii="Arial" w:hAnsi="Arial" w:cs="Arial"/>
          <w:sz w:val="22"/>
        </w:rPr>
        <w:t xml:space="preserve"> </w:t>
      </w:r>
      <w:r w:rsidRPr="00570D72">
        <w:rPr>
          <w:rFonts w:ascii="Arial" w:hAnsi="Arial" w:cs="Arial"/>
          <w:sz w:val="22"/>
        </w:rPr>
        <w:t>states</w:t>
      </w:r>
      <w:r w:rsidRPr="0045157C">
        <w:rPr>
          <w:rFonts w:ascii="Arial" w:hAnsi="Arial" w:cs="Arial"/>
          <w:sz w:val="22"/>
        </w:rPr>
        <w:t xml:space="preserve"> that images and information obtained from a surveillance camera system should not be retained for longer than necessary to fulfil the purpose for which they were obtained in the first </w:t>
      </w:r>
      <w:r w:rsidRPr="0045157C">
        <w:rPr>
          <w:rFonts w:ascii="Arial" w:hAnsi="Arial" w:cs="Arial"/>
          <w:sz w:val="22"/>
          <w:szCs w:val="22"/>
        </w:rPr>
        <w:t xml:space="preserve">place. </w:t>
      </w:r>
    </w:p>
    <w:p w14:paraId="65216B66" w14:textId="3C0C185E" w:rsidR="003F66E9" w:rsidRPr="0045157C" w:rsidRDefault="003F66E9" w:rsidP="0045157C">
      <w:pPr>
        <w:pStyle w:val="NormalWeb"/>
        <w:rPr>
          <w:rFonts w:ascii="Arial" w:hAnsi="Arial" w:cs="Arial"/>
          <w:sz w:val="22"/>
          <w:szCs w:val="22"/>
        </w:rPr>
      </w:pPr>
      <w:r w:rsidRPr="0045157C">
        <w:rPr>
          <w:rFonts w:ascii="Arial" w:hAnsi="Arial" w:cs="Arial"/>
          <w:sz w:val="22"/>
          <w:szCs w:val="22"/>
        </w:rPr>
        <w:t xml:space="preserve">The retention period for different surveillance camera systems will vary due to the purpose for the system and how long images and other information need to be retained </w:t>
      </w:r>
      <w:r w:rsidR="00770F1F" w:rsidRPr="00570D72">
        <w:rPr>
          <w:rFonts w:ascii="Arial" w:hAnsi="Arial" w:cs="Arial"/>
          <w:sz w:val="22"/>
          <w:szCs w:val="22"/>
        </w:rPr>
        <w:t>to</w:t>
      </w:r>
      <w:r w:rsidRPr="0045157C">
        <w:rPr>
          <w:rFonts w:ascii="Arial" w:hAnsi="Arial" w:cs="Arial"/>
          <w:sz w:val="22"/>
          <w:szCs w:val="22"/>
        </w:rPr>
        <w:t xml:space="preserve"> serve its intended purpose. It is not, therefore, possible to be prescriptive about maximum or minimum periods. Initial retention periods should be reviewed by </w:t>
      </w:r>
      <w:r w:rsidR="0014213F">
        <w:rPr>
          <w:rFonts w:ascii="Arial" w:hAnsi="Arial" w:cs="Arial"/>
          <w:sz w:val="22"/>
          <w:szCs w:val="22"/>
        </w:rPr>
        <w:t>Nine Taylor, the Practice Manager</w:t>
      </w:r>
      <w:r w:rsidRPr="0045157C">
        <w:rPr>
          <w:rFonts w:ascii="Arial" w:hAnsi="Arial" w:cs="Arial"/>
          <w:sz w:val="22"/>
          <w:szCs w:val="22"/>
        </w:rPr>
        <w:t xml:space="preserve"> and reset in the light of experience. A proportionate approach should always be used to inform retention periods and these should not be based upon infrequent exceptional cases. </w:t>
      </w:r>
    </w:p>
    <w:p w14:paraId="4E221BAB" w14:textId="60ADF4D3" w:rsidR="003F66E9" w:rsidRDefault="003F66E9" w:rsidP="0045157C">
      <w:pPr>
        <w:pStyle w:val="NormalWeb"/>
        <w:rPr>
          <w:rFonts w:ascii="Arial" w:hAnsi="Arial" w:cs="Arial"/>
          <w:sz w:val="22"/>
          <w:szCs w:val="22"/>
        </w:rPr>
      </w:pPr>
      <w:r w:rsidRPr="0045157C">
        <w:rPr>
          <w:rFonts w:ascii="Arial" w:hAnsi="Arial" w:cs="Arial"/>
          <w:sz w:val="22"/>
          <w:szCs w:val="22"/>
        </w:rPr>
        <w:t xml:space="preserve">Although images and other information should not be kept for longer than necessary to meet the purposes for recording them, on occasions a system operator may need to retain images for a longer period, for example where a law enforcement body is investigating a crime to give them the opportunity to view the images as part of an active investigation. </w:t>
      </w:r>
    </w:p>
    <w:p w14:paraId="483F0171" w14:textId="77777777" w:rsidR="0014213F" w:rsidRDefault="0014213F" w:rsidP="0014213F">
      <w:pPr>
        <w:rPr>
          <w:rFonts w:ascii="Arial" w:hAnsi="Arial" w:cs="Arial"/>
          <w:sz w:val="22"/>
          <w:szCs w:val="22"/>
          <w:lang w:val="en-US" w:eastAsia="en-US"/>
        </w:rPr>
      </w:pPr>
      <w:r>
        <w:rPr>
          <w:rFonts w:ascii="Arial" w:hAnsi="Arial" w:cs="Arial"/>
          <w:sz w:val="22"/>
          <w:szCs w:val="22"/>
          <w:lang w:val="en-US" w:eastAsia="en-US"/>
        </w:rPr>
        <w:t xml:space="preserve">The agreed retention period for CCTV images at </w:t>
      </w:r>
      <w:r>
        <w:rPr>
          <w:rFonts w:ascii="Arial" w:hAnsi="Arial" w:cs="Arial"/>
          <w:sz w:val="22"/>
          <w:szCs w:val="22"/>
          <w:lang w:val="en-US"/>
        </w:rPr>
        <w:t>Sheerwater Health Centre</w:t>
      </w:r>
      <w:r>
        <w:rPr>
          <w:rFonts w:ascii="Arial" w:hAnsi="Arial" w:cs="Arial"/>
          <w:sz w:val="22"/>
          <w:szCs w:val="22"/>
          <w:lang w:val="en-US" w:eastAsia="en-US"/>
        </w:rPr>
        <w:t xml:space="preserve"> is 30 days (limit determined by 2TB storage with network video recorder).  All information is saved on EMCOR system which is encrypted. </w:t>
      </w:r>
    </w:p>
    <w:p w14:paraId="6C56817B" w14:textId="77777777" w:rsidR="0014213F" w:rsidRPr="0014213F" w:rsidRDefault="0014213F" w:rsidP="0045157C">
      <w:pPr>
        <w:pStyle w:val="NormalWeb"/>
        <w:rPr>
          <w:rFonts w:ascii="Arial" w:hAnsi="Arial" w:cs="Arial"/>
          <w:sz w:val="22"/>
          <w:szCs w:val="22"/>
          <w:lang w:val="en-US"/>
        </w:rPr>
      </w:pPr>
    </w:p>
    <w:p w14:paraId="170FBF34" w14:textId="77777777" w:rsidR="00077592" w:rsidRPr="0045157C" w:rsidRDefault="00077592" w:rsidP="00077592">
      <w:pPr>
        <w:pStyle w:val="Heading2"/>
        <w:rPr>
          <w:rFonts w:ascii="Arial" w:hAnsi="Arial" w:cs="Arial"/>
          <w:smallCaps w:val="0"/>
          <w:sz w:val="24"/>
          <w:szCs w:val="24"/>
          <w:lang w:val="en-GB"/>
        </w:rPr>
      </w:pPr>
      <w:bookmarkStart w:id="180" w:name="_Toc125195362"/>
      <w:bookmarkStart w:id="181" w:name="_Toc125195451"/>
      <w:bookmarkStart w:id="182" w:name="_Toc125447212"/>
      <w:bookmarkStart w:id="183" w:name="_Toc125447301"/>
      <w:bookmarkStart w:id="184" w:name="_Toc125451083"/>
      <w:bookmarkStart w:id="185" w:name="_Toc125195363"/>
      <w:bookmarkStart w:id="186" w:name="_Toc125195452"/>
      <w:bookmarkStart w:id="187" w:name="_Toc125447213"/>
      <w:bookmarkStart w:id="188" w:name="_Toc125447302"/>
      <w:bookmarkStart w:id="189" w:name="_Toc125451084"/>
      <w:bookmarkStart w:id="190" w:name="_Toc125195364"/>
      <w:bookmarkStart w:id="191" w:name="_Toc125195453"/>
      <w:bookmarkStart w:id="192" w:name="_Toc125447214"/>
      <w:bookmarkStart w:id="193" w:name="_Toc125447303"/>
      <w:bookmarkStart w:id="194" w:name="_Toc125451085"/>
      <w:bookmarkStart w:id="195" w:name="_Toc125195365"/>
      <w:bookmarkStart w:id="196" w:name="_Toc125195454"/>
      <w:bookmarkStart w:id="197" w:name="_Toc125447215"/>
      <w:bookmarkStart w:id="198" w:name="_Toc125447304"/>
      <w:bookmarkStart w:id="199" w:name="_Toc125451086"/>
      <w:bookmarkStart w:id="200" w:name="_Toc125195366"/>
      <w:bookmarkStart w:id="201" w:name="_Toc125195455"/>
      <w:bookmarkStart w:id="202" w:name="_Toc125447216"/>
      <w:bookmarkStart w:id="203" w:name="_Toc125447305"/>
      <w:bookmarkStart w:id="204" w:name="_Toc125451087"/>
      <w:bookmarkStart w:id="205" w:name="_Toc125451088"/>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45157C">
        <w:rPr>
          <w:rFonts w:ascii="Arial" w:hAnsi="Arial" w:cs="Arial"/>
          <w:smallCaps w:val="0"/>
          <w:sz w:val="24"/>
          <w:szCs w:val="24"/>
          <w:lang w:val="en-GB"/>
        </w:rPr>
        <w:t>Accessing retained images and information</w:t>
      </w:r>
      <w:bookmarkEnd w:id="205"/>
    </w:p>
    <w:p w14:paraId="5226EA6F" w14:textId="77777777" w:rsidR="00077592" w:rsidRPr="0045157C" w:rsidRDefault="00077592" w:rsidP="00077592">
      <w:pPr>
        <w:rPr>
          <w:rFonts w:ascii="Arial" w:hAnsi="Arial" w:cs="Arial"/>
          <w:sz w:val="22"/>
          <w:szCs w:val="22"/>
          <w:lang w:eastAsia="en-US"/>
        </w:rPr>
      </w:pPr>
    </w:p>
    <w:p w14:paraId="619AD6EB" w14:textId="77777777" w:rsidR="0014213F" w:rsidRDefault="003F66E9" w:rsidP="0014213F">
      <w:pPr>
        <w:rPr>
          <w:rFonts w:ascii="Arial" w:hAnsi="Arial" w:cs="Arial"/>
          <w:sz w:val="22"/>
          <w:szCs w:val="22"/>
          <w:lang w:val="en-US" w:eastAsia="en-US"/>
        </w:rPr>
      </w:pPr>
      <w:r w:rsidRPr="0045157C">
        <w:rPr>
          <w:rFonts w:ascii="Arial" w:hAnsi="Arial" w:cs="Arial"/>
          <w:sz w:val="22"/>
          <w:szCs w:val="22"/>
          <w:lang w:eastAsia="en-US"/>
        </w:rPr>
        <w:t xml:space="preserve">Principle 7 </w:t>
      </w:r>
      <w:r w:rsidR="00A57697" w:rsidRPr="0045157C">
        <w:rPr>
          <w:rFonts w:ascii="Arial" w:hAnsi="Arial" w:cs="Arial"/>
          <w:sz w:val="22"/>
          <w:szCs w:val="22"/>
          <w:lang w:eastAsia="en-US"/>
        </w:rPr>
        <w:t xml:space="preserve">of the </w:t>
      </w:r>
      <w:hyperlink r:id="rId19" w:history="1">
        <w:r w:rsidR="00A57697" w:rsidRPr="00570D72">
          <w:rPr>
            <w:rStyle w:val="Hyperlink"/>
            <w:rFonts w:ascii="Arial" w:hAnsi="Arial" w:cs="Arial"/>
            <w:sz w:val="22"/>
          </w:rPr>
          <w:t>Surveillance Camera Code of Practice</w:t>
        </w:r>
      </w:hyperlink>
      <w:r w:rsidR="00A57697" w:rsidRPr="00570D72">
        <w:rPr>
          <w:rFonts w:ascii="Arial" w:hAnsi="Arial" w:cs="Arial"/>
          <w:sz w:val="22"/>
        </w:rPr>
        <w:t xml:space="preserve"> advises that a</w:t>
      </w:r>
      <w:r w:rsidR="00077592" w:rsidRPr="0045157C">
        <w:rPr>
          <w:rFonts w:ascii="Arial" w:hAnsi="Arial" w:cs="Arial"/>
          <w:sz w:val="22"/>
          <w:szCs w:val="22"/>
          <w:lang w:eastAsia="en-US"/>
        </w:rPr>
        <w:t>ccess to retained images is restricte</w:t>
      </w:r>
      <w:r w:rsidR="00A57697" w:rsidRPr="0045157C">
        <w:rPr>
          <w:rFonts w:ascii="Arial" w:hAnsi="Arial" w:cs="Arial"/>
          <w:sz w:val="22"/>
          <w:szCs w:val="22"/>
          <w:lang w:eastAsia="en-US"/>
        </w:rPr>
        <w:t xml:space="preserve">d. At </w:t>
      </w:r>
      <w:r w:rsidR="0014213F">
        <w:rPr>
          <w:rFonts w:ascii="Arial" w:hAnsi="Arial" w:cs="Arial"/>
          <w:sz w:val="22"/>
          <w:szCs w:val="22"/>
          <w:lang w:val="en-US" w:eastAsia="en-US"/>
        </w:rPr>
        <w:t xml:space="preserve">The agreed retention period for CCTV images at </w:t>
      </w:r>
      <w:r w:rsidR="0014213F">
        <w:rPr>
          <w:rFonts w:ascii="Arial" w:hAnsi="Arial" w:cs="Arial"/>
          <w:sz w:val="22"/>
          <w:szCs w:val="22"/>
          <w:lang w:val="en-US"/>
        </w:rPr>
        <w:t>Sheerwater Health Centre</w:t>
      </w:r>
      <w:r w:rsidR="0014213F">
        <w:rPr>
          <w:rFonts w:ascii="Arial" w:hAnsi="Arial" w:cs="Arial"/>
          <w:sz w:val="22"/>
          <w:szCs w:val="22"/>
          <w:lang w:val="en-US" w:eastAsia="en-US"/>
        </w:rPr>
        <w:t xml:space="preserve"> is 30 days (limit determined by 2TB storage with network video recorder).  All information is saved on EMCOR system which is encrypted. </w:t>
      </w:r>
    </w:p>
    <w:p w14:paraId="5665BD9D" w14:textId="77777777" w:rsidR="0014213F" w:rsidRDefault="00A57697" w:rsidP="0014213F">
      <w:pPr>
        <w:rPr>
          <w:rFonts w:ascii="Arial" w:hAnsi="Arial" w:cs="Arial"/>
          <w:sz w:val="22"/>
          <w:szCs w:val="22"/>
          <w:lang w:val="en-US" w:eastAsia="en-US"/>
        </w:rPr>
      </w:pPr>
      <w:r w:rsidRPr="0045157C">
        <w:rPr>
          <w:rFonts w:ascii="Arial" w:hAnsi="Arial" w:cs="Arial"/>
          <w:sz w:val="22"/>
          <w:szCs w:val="22"/>
          <w:lang w:eastAsia="en-US"/>
        </w:rPr>
        <w:t xml:space="preserve">this is the data controller </w:t>
      </w:r>
      <w:r w:rsidR="00077592" w:rsidRPr="0045157C">
        <w:rPr>
          <w:rFonts w:ascii="Arial" w:hAnsi="Arial" w:cs="Arial"/>
          <w:sz w:val="22"/>
          <w:szCs w:val="22"/>
          <w:lang w:eastAsia="en-US"/>
        </w:rPr>
        <w:t xml:space="preserve">who is </w:t>
      </w:r>
      <w:r w:rsidR="0014213F">
        <w:rPr>
          <w:rFonts w:ascii="Arial" w:hAnsi="Arial" w:cs="Arial"/>
          <w:sz w:val="22"/>
          <w:szCs w:val="22"/>
          <w:lang w:val="en-US" w:eastAsia="en-US"/>
        </w:rPr>
        <w:t>Nine Taylor (Practice Manager)</w:t>
      </w:r>
      <w:r w:rsidR="00077592" w:rsidRPr="0045157C">
        <w:rPr>
          <w:rFonts w:ascii="Arial" w:hAnsi="Arial" w:cs="Arial"/>
          <w:sz w:val="22"/>
          <w:szCs w:val="22"/>
          <w:lang w:eastAsia="en-US"/>
        </w:rPr>
        <w:t xml:space="preserve">].  </w:t>
      </w:r>
      <w:r w:rsidR="0014213F">
        <w:rPr>
          <w:rFonts w:ascii="Arial" w:hAnsi="Arial" w:cs="Arial"/>
          <w:sz w:val="22"/>
          <w:szCs w:val="22"/>
          <w:lang w:val="en-US" w:eastAsia="en-US"/>
        </w:rPr>
        <w:t>In her absence, the senior administrator, Loise Gray, is authorised to access the retained images and information.</w:t>
      </w:r>
    </w:p>
    <w:p w14:paraId="2527F273" w14:textId="1828230E" w:rsidR="00077592" w:rsidRPr="0014213F" w:rsidRDefault="00077592" w:rsidP="00077592">
      <w:pPr>
        <w:rPr>
          <w:rFonts w:ascii="Arial" w:hAnsi="Arial" w:cs="Arial"/>
          <w:sz w:val="22"/>
          <w:szCs w:val="22"/>
          <w:lang w:val="en-US" w:eastAsia="en-US"/>
        </w:rPr>
      </w:pPr>
    </w:p>
    <w:p w14:paraId="6D3B523B" w14:textId="42FA8E24" w:rsidR="003F66E9" w:rsidRPr="0045157C" w:rsidRDefault="00077592" w:rsidP="00077592">
      <w:pPr>
        <w:rPr>
          <w:rFonts w:ascii="Arial" w:hAnsi="Arial" w:cs="Arial"/>
          <w:sz w:val="22"/>
          <w:szCs w:val="22"/>
        </w:rPr>
      </w:pPr>
      <w:r w:rsidRPr="0045157C">
        <w:rPr>
          <w:rFonts w:ascii="Arial" w:hAnsi="Arial" w:cs="Arial"/>
          <w:sz w:val="22"/>
          <w:szCs w:val="22"/>
          <w:lang w:eastAsia="en-US"/>
        </w:rPr>
        <w:lastRenderedPageBreak/>
        <w:t>There may be</w:t>
      </w:r>
      <w:r w:rsidR="00F53D2E" w:rsidRPr="0045157C">
        <w:rPr>
          <w:rFonts w:ascii="Arial" w:hAnsi="Arial" w:cs="Arial"/>
          <w:sz w:val="22"/>
          <w:szCs w:val="22"/>
          <w:lang w:eastAsia="en-US"/>
        </w:rPr>
        <w:t>,</w:t>
      </w:r>
      <w:r w:rsidRPr="0045157C">
        <w:rPr>
          <w:rFonts w:ascii="Arial" w:hAnsi="Arial" w:cs="Arial"/>
          <w:sz w:val="22"/>
          <w:szCs w:val="22"/>
          <w:lang w:eastAsia="en-US"/>
        </w:rPr>
        <w:t xml:space="preserve"> on occasion, requests by data subjects (individuals) to acces</w:t>
      </w:r>
      <w:r w:rsidR="0032470A" w:rsidRPr="0045157C">
        <w:rPr>
          <w:rFonts w:ascii="Arial" w:hAnsi="Arial" w:cs="Arial"/>
          <w:sz w:val="22"/>
          <w:szCs w:val="22"/>
          <w:lang w:eastAsia="en-US"/>
        </w:rPr>
        <w:t>s images and information</w:t>
      </w:r>
      <w:r w:rsidR="0045157C">
        <w:rPr>
          <w:rFonts w:ascii="Arial" w:hAnsi="Arial" w:cs="Arial"/>
          <w:sz w:val="22"/>
          <w:szCs w:val="22"/>
          <w:lang w:eastAsia="en-US"/>
        </w:rPr>
        <w:t xml:space="preserve"> that</w:t>
      </w:r>
      <w:r w:rsidR="0032470A" w:rsidRPr="0045157C">
        <w:rPr>
          <w:rFonts w:ascii="Arial" w:hAnsi="Arial" w:cs="Arial"/>
          <w:sz w:val="22"/>
          <w:szCs w:val="22"/>
          <w:lang w:eastAsia="en-US"/>
        </w:rPr>
        <w:t xml:space="preserve"> are</w:t>
      </w:r>
      <w:r w:rsidRPr="0045157C">
        <w:rPr>
          <w:rFonts w:ascii="Arial" w:hAnsi="Arial" w:cs="Arial"/>
          <w:sz w:val="22"/>
          <w:szCs w:val="22"/>
          <w:lang w:eastAsia="en-US"/>
        </w:rPr>
        <w:t xml:space="preserve"> held about them. In accordance with the GDPR, all </w:t>
      </w:r>
      <w:r w:rsidRPr="0045157C">
        <w:rPr>
          <w:rFonts w:ascii="Arial" w:hAnsi="Arial" w:cs="Arial"/>
          <w:sz w:val="22"/>
          <w:szCs w:val="22"/>
        </w:rPr>
        <w:t xml:space="preserve">data subjects have a right to access their data and any supplementary information held by </w:t>
      </w:r>
      <w:r w:rsidR="0014213F">
        <w:rPr>
          <w:rFonts w:ascii="Arial" w:hAnsi="Arial" w:cs="Arial"/>
          <w:sz w:val="22"/>
          <w:szCs w:val="22"/>
        </w:rPr>
        <w:t>Sheerwater Health Centre</w:t>
      </w:r>
      <w:r w:rsidRPr="0045157C">
        <w:rPr>
          <w:rFonts w:ascii="Arial" w:hAnsi="Arial" w:cs="Arial"/>
          <w:sz w:val="22"/>
          <w:szCs w:val="22"/>
        </w:rPr>
        <w:t xml:space="preserve">. </w:t>
      </w:r>
    </w:p>
    <w:p w14:paraId="5B14C929" w14:textId="77777777" w:rsidR="00A57697" w:rsidRPr="0045157C" w:rsidRDefault="00A57697" w:rsidP="00077592">
      <w:pPr>
        <w:rPr>
          <w:rFonts w:ascii="Arial" w:hAnsi="Arial" w:cs="Arial"/>
          <w:sz w:val="22"/>
          <w:szCs w:val="22"/>
        </w:rPr>
      </w:pPr>
    </w:p>
    <w:p w14:paraId="088CFAF9" w14:textId="60D52D64" w:rsidR="00077592" w:rsidRPr="0045157C" w:rsidRDefault="00077592" w:rsidP="00077592">
      <w:pPr>
        <w:rPr>
          <w:rFonts w:ascii="Arial" w:hAnsi="Arial" w:cs="Arial"/>
          <w:sz w:val="22"/>
          <w:szCs w:val="22"/>
          <w:lang w:eastAsia="en-US"/>
        </w:rPr>
      </w:pPr>
      <w:r w:rsidRPr="0045157C">
        <w:rPr>
          <w:rFonts w:ascii="Arial" w:hAnsi="Arial" w:cs="Arial"/>
          <w:sz w:val="22"/>
          <w:szCs w:val="22"/>
        </w:rPr>
        <w:t>Data subjects have a right to receive:</w:t>
      </w:r>
    </w:p>
    <w:p w14:paraId="2384EA17" w14:textId="77777777" w:rsidR="00077592" w:rsidRPr="0045157C" w:rsidRDefault="00077592" w:rsidP="00077592">
      <w:pPr>
        <w:rPr>
          <w:rFonts w:ascii="Arial" w:hAnsi="Arial" w:cs="Arial"/>
          <w:sz w:val="22"/>
          <w:szCs w:val="22"/>
        </w:rPr>
      </w:pPr>
    </w:p>
    <w:p w14:paraId="3D1540B5" w14:textId="77777777" w:rsidR="00077592" w:rsidRPr="0045157C" w:rsidRDefault="00077592" w:rsidP="00077592">
      <w:pPr>
        <w:pStyle w:val="ListParagraph"/>
        <w:numPr>
          <w:ilvl w:val="0"/>
          <w:numId w:val="5"/>
        </w:numPr>
        <w:rPr>
          <w:rFonts w:ascii="Arial" w:hAnsi="Arial" w:cs="Arial"/>
        </w:rPr>
      </w:pPr>
      <w:r w:rsidRPr="0045157C">
        <w:rPr>
          <w:rFonts w:ascii="Arial" w:hAnsi="Arial" w:cs="Arial"/>
        </w:rPr>
        <w:t>Confirmation that their data is being processed</w:t>
      </w:r>
    </w:p>
    <w:p w14:paraId="73603D1D" w14:textId="77777777" w:rsidR="00077592" w:rsidRPr="0045157C" w:rsidRDefault="00077592" w:rsidP="00077592">
      <w:pPr>
        <w:pStyle w:val="ListParagraph"/>
        <w:numPr>
          <w:ilvl w:val="0"/>
          <w:numId w:val="5"/>
        </w:numPr>
        <w:rPr>
          <w:rFonts w:ascii="Arial" w:hAnsi="Arial" w:cs="Arial"/>
        </w:rPr>
      </w:pPr>
      <w:r w:rsidRPr="0045157C">
        <w:rPr>
          <w:rFonts w:ascii="Arial" w:hAnsi="Arial" w:cs="Arial"/>
        </w:rPr>
        <w:t>Access to their personal data</w:t>
      </w:r>
    </w:p>
    <w:p w14:paraId="4E1567D0" w14:textId="77777777" w:rsidR="00077592" w:rsidRPr="0045157C" w:rsidRDefault="00077592" w:rsidP="00077592">
      <w:pPr>
        <w:pStyle w:val="ListParagraph"/>
        <w:numPr>
          <w:ilvl w:val="0"/>
          <w:numId w:val="5"/>
        </w:numPr>
        <w:rPr>
          <w:rFonts w:ascii="Arial" w:hAnsi="Arial" w:cs="Arial"/>
        </w:rPr>
      </w:pPr>
      <w:r w:rsidRPr="0045157C">
        <w:rPr>
          <w:rFonts w:ascii="Arial" w:hAnsi="Arial" w:cs="Arial"/>
        </w:rPr>
        <w:t>Access to any other supplementary information held about them</w:t>
      </w:r>
    </w:p>
    <w:p w14:paraId="263C6E28" w14:textId="77777777" w:rsidR="00077592" w:rsidRPr="0045157C" w:rsidRDefault="00077592" w:rsidP="00077592">
      <w:pPr>
        <w:rPr>
          <w:rFonts w:ascii="Arial" w:hAnsi="Arial" w:cs="Arial"/>
          <w:sz w:val="22"/>
          <w:szCs w:val="22"/>
        </w:rPr>
      </w:pPr>
    </w:p>
    <w:p w14:paraId="775AB4F7" w14:textId="5C94DDE7" w:rsidR="00077592" w:rsidRPr="0045157C" w:rsidRDefault="00077592" w:rsidP="00077592">
      <w:pPr>
        <w:rPr>
          <w:rFonts w:ascii="Arial" w:hAnsi="Arial" w:cs="Arial"/>
          <w:sz w:val="22"/>
          <w:szCs w:val="22"/>
        </w:rPr>
      </w:pPr>
      <w:r w:rsidRPr="0045157C">
        <w:rPr>
          <w:rFonts w:ascii="Arial" w:hAnsi="Arial" w:cs="Arial"/>
          <w:sz w:val="22"/>
          <w:szCs w:val="22"/>
        </w:rPr>
        <w:t>The purpose for granting data subjects access is to enable them to verify the lawfulness of the processing of data held about them.</w:t>
      </w:r>
    </w:p>
    <w:p w14:paraId="6DDD7006" w14:textId="77777777" w:rsidR="00077592" w:rsidRPr="0045157C" w:rsidRDefault="00077592" w:rsidP="00077592">
      <w:pPr>
        <w:rPr>
          <w:rFonts w:ascii="Arial" w:hAnsi="Arial" w:cs="Arial"/>
          <w:sz w:val="22"/>
          <w:szCs w:val="22"/>
          <w:lang w:eastAsia="en-US"/>
        </w:rPr>
      </w:pPr>
    </w:p>
    <w:p w14:paraId="298CD537" w14:textId="204B75BF" w:rsidR="0075207E" w:rsidRPr="0045157C" w:rsidRDefault="00077592" w:rsidP="00077592">
      <w:pPr>
        <w:rPr>
          <w:rFonts w:ascii="Arial" w:hAnsi="Arial" w:cs="Arial"/>
          <w:sz w:val="22"/>
          <w:szCs w:val="22"/>
          <w:lang w:eastAsia="en-US"/>
        </w:rPr>
      </w:pPr>
      <w:r w:rsidRPr="0045157C">
        <w:rPr>
          <w:rFonts w:ascii="Arial" w:hAnsi="Arial" w:cs="Arial"/>
          <w:sz w:val="22"/>
          <w:szCs w:val="22"/>
          <w:lang w:eastAsia="en-US"/>
        </w:rPr>
        <w:t xml:space="preserve">When a request to access images and information is received, the data subject is to be advised to complete the </w:t>
      </w:r>
      <w:r w:rsidR="00A81B82" w:rsidRPr="0045157C">
        <w:rPr>
          <w:rFonts w:ascii="Arial" w:hAnsi="Arial" w:cs="Arial"/>
          <w:sz w:val="22"/>
          <w:szCs w:val="22"/>
          <w:lang w:eastAsia="en-US"/>
        </w:rPr>
        <w:t>organisation’s</w:t>
      </w:r>
      <w:r w:rsidRPr="0045157C">
        <w:rPr>
          <w:rFonts w:ascii="Arial" w:hAnsi="Arial" w:cs="Arial"/>
          <w:sz w:val="22"/>
          <w:szCs w:val="22"/>
          <w:lang w:eastAsia="en-US"/>
        </w:rPr>
        <w:t xml:space="preserve"> </w:t>
      </w:r>
      <w:r w:rsidR="00570D72" w:rsidRPr="0045157C">
        <w:rPr>
          <w:rFonts w:ascii="Arial" w:hAnsi="Arial" w:cs="Arial"/>
          <w:sz w:val="22"/>
          <w:szCs w:val="22"/>
          <w:lang w:eastAsia="en-US"/>
        </w:rPr>
        <w:t xml:space="preserve">CCTV </w:t>
      </w:r>
      <w:r w:rsidRPr="0045157C">
        <w:rPr>
          <w:rFonts w:ascii="Arial" w:hAnsi="Arial" w:cs="Arial"/>
          <w:sz w:val="22"/>
          <w:szCs w:val="22"/>
          <w:lang w:eastAsia="en-US"/>
        </w:rPr>
        <w:t>subject access request form</w:t>
      </w:r>
      <w:r w:rsidR="0075207E" w:rsidRPr="0045157C">
        <w:rPr>
          <w:rFonts w:ascii="Arial" w:hAnsi="Arial" w:cs="Arial"/>
          <w:sz w:val="22"/>
          <w:szCs w:val="22"/>
          <w:lang w:eastAsia="en-US"/>
        </w:rPr>
        <w:t xml:space="preserve"> </w:t>
      </w:r>
      <w:r w:rsidR="00E625D0">
        <w:rPr>
          <w:rFonts w:ascii="Arial" w:hAnsi="Arial" w:cs="Arial"/>
          <w:sz w:val="22"/>
          <w:szCs w:val="22"/>
          <w:lang w:eastAsia="en-US"/>
        </w:rPr>
        <w:t xml:space="preserve">as detailed at </w:t>
      </w:r>
      <w:hyperlink w:anchor="_Annex_A_–" w:history="1">
        <w:r w:rsidR="0075207E" w:rsidRPr="0045157C">
          <w:rPr>
            <w:rStyle w:val="Hyperlink"/>
            <w:rFonts w:ascii="Arial" w:hAnsi="Arial" w:cs="Arial"/>
            <w:sz w:val="22"/>
            <w:szCs w:val="22"/>
            <w:lang w:eastAsia="en-US"/>
          </w:rPr>
          <w:t>Annex A</w:t>
        </w:r>
      </w:hyperlink>
      <w:r w:rsidR="00E625D0">
        <w:rPr>
          <w:rFonts w:ascii="Arial" w:hAnsi="Arial" w:cs="Arial"/>
          <w:sz w:val="22"/>
          <w:szCs w:val="22"/>
          <w:lang w:eastAsia="en-US"/>
        </w:rPr>
        <w:t>.</w:t>
      </w:r>
      <w:r w:rsidRPr="0045157C">
        <w:rPr>
          <w:rFonts w:ascii="Arial" w:hAnsi="Arial" w:cs="Arial"/>
          <w:sz w:val="22"/>
          <w:szCs w:val="22"/>
          <w:lang w:eastAsia="en-US"/>
        </w:rPr>
        <w:t xml:space="preserve"> </w:t>
      </w:r>
      <w:r w:rsidR="00A5576C" w:rsidRPr="0045157C">
        <w:rPr>
          <w:rFonts w:ascii="Arial" w:hAnsi="Arial" w:cs="Arial"/>
          <w:sz w:val="22"/>
          <w:szCs w:val="22"/>
          <w:lang w:eastAsia="en-US"/>
        </w:rPr>
        <w:t>P</w:t>
      </w:r>
      <w:r w:rsidR="0075207E" w:rsidRPr="0045157C">
        <w:rPr>
          <w:rFonts w:ascii="Arial" w:hAnsi="Arial" w:cs="Arial"/>
          <w:sz w:val="22"/>
          <w:szCs w:val="22"/>
          <w:lang w:eastAsia="en-US"/>
        </w:rPr>
        <w:t>roviding an individual with a transcript of the visual information contained in the footage is not enough to comply in most circumstances.</w:t>
      </w:r>
    </w:p>
    <w:p w14:paraId="4A6F26AA" w14:textId="77777777" w:rsidR="00077592" w:rsidRPr="0045157C" w:rsidRDefault="00077592" w:rsidP="00077592">
      <w:pPr>
        <w:rPr>
          <w:rFonts w:ascii="Arial" w:hAnsi="Arial" w:cs="Arial"/>
          <w:sz w:val="22"/>
          <w:szCs w:val="22"/>
          <w:lang w:eastAsia="en-US"/>
        </w:rPr>
      </w:pPr>
    </w:p>
    <w:p w14:paraId="252B1AEE" w14:textId="09F0E70C" w:rsidR="00077592" w:rsidRPr="0045157C" w:rsidRDefault="00077592" w:rsidP="00077592">
      <w:pPr>
        <w:rPr>
          <w:rFonts w:ascii="Arial" w:hAnsi="Arial" w:cs="Arial"/>
          <w:sz w:val="22"/>
          <w:szCs w:val="22"/>
        </w:rPr>
      </w:pPr>
      <w:r w:rsidRPr="0045157C">
        <w:rPr>
          <w:rFonts w:ascii="Arial" w:hAnsi="Arial" w:cs="Arial"/>
          <w:sz w:val="22"/>
          <w:szCs w:val="22"/>
          <w:lang w:eastAsia="en-US"/>
        </w:rPr>
        <w:t xml:space="preserve">Data controllers must respond to all data subject access requests as per the </w:t>
      </w:r>
      <w:hyperlink r:id="rId20" w:history="1">
        <w:r w:rsidR="004314C3" w:rsidRPr="00570D72">
          <w:rPr>
            <w:rStyle w:val="Hyperlink"/>
            <w:rFonts w:ascii="Arial" w:hAnsi="Arial" w:cs="Arial"/>
            <w:sz w:val="22"/>
            <w:szCs w:val="22"/>
          </w:rPr>
          <w:t>Access to Medical Records Policy</w:t>
        </w:r>
      </w:hyperlink>
      <w:r w:rsidR="004314C3" w:rsidRPr="0045157C">
        <w:rPr>
          <w:rFonts w:ascii="Arial" w:hAnsi="Arial" w:cs="Arial"/>
          <w:sz w:val="22"/>
          <w:szCs w:val="22"/>
        </w:rPr>
        <w:t xml:space="preserve">. </w:t>
      </w:r>
    </w:p>
    <w:p w14:paraId="012B321E" w14:textId="1E65D0B1" w:rsidR="00A57697" w:rsidRPr="00570D72" w:rsidRDefault="00A57697" w:rsidP="00077592"/>
    <w:p w14:paraId="4303D5C4" w14:textId="52845824" w:rsidR="00A57697" w:rsidRPr="0045157C" w:rsidRDefault="00FC6C53" w:rsidP="00077592">
      <w:pPr>
        <w:rPr>
          <w:rFonts w:ascii="Arial" w:hAnsi="Arial" w:cs="Arial"/>
          <w:sz w:val="22"/>
          <w:szCs w:val="22"/>
          <w:lang w:eastAsia="en-US"/>
        </w:rPr>
      </w:pPr>
      <w:r>
        <w:rPr>
          <w:rFonts w:ascii="Arial" w:hAnsi="Arial" w:cs="Arial"/>
          <w:sz w:val="22"/>
          <w:szCs w:val="22"/>
          <w:lang w:eastAsia="en-US"/>
        </w:rPr>
        <w:t xml:space="preserve">Whilst an unusual route to obtain CCTV images, </w:t>
      </w:r>
      <w:r w:rsidR="00A57697" w:rsidRPr="0045157C">
        <w:rPr>
          <w:rFonts w:ascii="Arial" w:hAnsi="Arial" w:cs="Arial"/>
          <w:sz w:val="22"/>
          <w:szCs w:val="22"/>
          <w:lang w:eastAsia="en-US"/>
        </w:rPr>
        <w:t xml:space="preserve">information may also be made under the </w:t>
      </w:r>
      <w:hyperlink r:id="rId21" w:history="1">
        <w:r w:rsidR="00A57697" w:rsidRPr="0045157C">
          <w:rPr>
            <w:rStyle w:val="Hyperlink"/>
            <w:rFonts w:ascii="Arial" w:hAnsi="Arial" w:cs="Arial"/>
            <w:sz w:val="22"/>
            <w:szCs w:val="22"/>
            <w:lang w:eastAsia="en-US"/>
          </w:rPr>
          <w:t>Freedom of Information Act 2000</w:t>
        </w:r>
      </w:hyperlink>
      <w:r w:rsidR="00A57697" w:rsidRPr="0045157C">
        <w:rPr>
          <w:rFonts w:ascii="Arial" w:hAnsi="Arial" w:cs="Arial"/>
          <w:sz w:val="22"/>
          <w:szCs w:val="22"/>
          <w:lang w:eastAsia="en-US"/>
        </w:rPr>
        <w:t xml:space="preserve">. Further reading on FOI requests can be sought within the </w:t>
      </w:r>
      <w:hyperlink r:id="rId22" w:history="1">
        <w:r w:rsidR="00A57697" w:rsidRPr="0045157C">
          <w:rPr>
            <w:rStyle w:val="Hyperlink"/>
            <w:rFonts w:ascii="Arial" w:hAnsi="Arial" w:cs="Arial"/>
            <w:sz w:val="22"/>
            <w:szCs w:val="22"/>
            <w:lang w:eastAsia="en-US"/>
          </w:rPr>
          <w:t>Freedom of Information Policy</w:t>
        </w:r>
      </w:hyperlink>
      <w:r w:rsidR="00A57697" w:rsidRPr="0045157C">
        <w:rPr>
          <w:rFonts w:ascii="Arial" w:hAnsi="Arial" w:cs="Arial"/>
          <w:sz w:val="22"/>
          <w:szCs w:val="22"/>
          <w:lang w:eastAsia="en-US"/>
        </w:rPr>
        <w:t>.</w:t>
      </w:r>
    </w:p>
    <w:p w14:paraId="3FD3E781" w14:textId="52C6CA34" w:rsidR="00A5576C" w:rsidRPr="0045157C" w:rsidRDefault="00A5576C" w:rsidP="00077592">
      <w:pPr>
        <w:rPr>
          <w:rFonts w:ascii="Arial" w:hAnsi="Arial" w:cs="Arial"/>
          <w:sz w:val="22"/>
          <w:szCs w:val="22"/>
          <w:lang w:eastAsia="en-US"/>
        </w:rPr>
      </w:pPr>
    </w:p>
    <w:p w14:paraId="2F480B00" w14:textId="260B20E4" w:rsidR="00A5576C" w:rsidRPr="0045157C" w:rsidRDefault="00A5576C" w:rsidP="00077592">
      <w:pPr>
        <w:rPr>
          <w:rFonts w:ascii="Arial" w:hAnsi="Arial" w:cs="Arial"/>
          <w:sz w:val="22"/>
          <w:szCs w:val="22"/>
          <w:lang w:eastAsia="en-US"/>
        </w:rPr>
      </w:pPr>
      <w:r w:rsidRPr="0045157C">
        <w:rPr>
          <w:rFonts w:ascii="Arial" w:hAnsi="Arial" w:cs="Arial"/>
          <w:sz w:val="22"/>
          <w:szCs w:val="22"/>
          <w:lang w:eastAsia="en-US"/>
        </w:rPr>
        <w:t xml:space="preserve">As with GDPR, no fee can be charged for processing such requests. </w:t>
      </w:r>
    </w:p>
    <w:p w14:paraId="01B4E7C5" w14:textId="77777777" w:rsidR="00077592" w:rsidRPr="0045157C" w:rsidRDefault="00077592" w:rsidP="00077592">
      <w:pPr>
        <w:pStyle w:val="Heading2"/>
        <w:rPr>
          <w:rFonts w:ascii="Arial" w:hAnsi="Arial" w:cs="Arial"/>
          <w:smallCaps w:val="0"/>
          <w:sz w:val="24"/>
          <w:szCs w:val="24"/>
          <w:lang w:val="en-GB"/>
        </w:rPr>
      </w:pPr>
      <w:bookmarkStart w:id="206" w:name="_Toc125451089"/>
      <w:r w:rsidRPr="0045157C">
        <w:rPr>
          <w:rFonts w:ascii="Arial" w:hAnsi="Arial" w:cs="Arial"/>
          <w:smallCaps w:val="0"/>
          <w:sz w:val="24"/>
          <w:szCs w:val="24"/>
          <w:lang w:val="en-GB"/>
        </w:rPr>
        <w:t>Third party requests for access to images and information</w:t>
      </w:r>
      <w:bookmarkEnd w:id="206"/>
    </w:p>
    <w:p w14:paraId="142C12BD" w14:textId="77777777" w:rsidR="00077592" w:rsidRPr="0045157C" w:rsidRDefault="00077592" w:rsidP="00077592">
      <w:pPr>
        <w:rPr>
          <w:lang w:eastAsia="en-US"/>
        </w:rPr>
      </w:pPr>
    </w:p>
    <w:p w14:paraId="79D7898B" w14:textId="00DCAF41" w:rsidR="00077592" w:rsidRPr="0045157C" w:rsidRDefault="00077592" w:rsidP="00077592">
      <w:pPr>
        <w:rPr>
          <w:rFonts w:ascii="Arial" w:hAnsi="Arial" w:cs="Arial"/>
          <w:sz w:val="22"/>
          <w:szCs w:val="22"/>
          <w:lang w:eastAsia="en-US"/>
        </w:rPr>
      </w:pPr>
      <w:r w:rsidRPr="0045157C">
        <w:rPr>
          <w:rFonts w:ascii="Arial" w:hAnsi="Arial" w:cs="Arial"/>
          <w:sz w:val="22"/>
          <w:szCs w:val="22"/>
          <w:lang w:eastAsia="en-US"/>
        </w:rPr>
        <w:t xml:space="preserve">Requests may be received from third parties to access images and information. Such instances </w:t>
      </w:r>
      <w:r w:rsidR="00A5576C" w:rsidRPr="0045157C">
        <w:rPr>
          <w:rFonts w:ascii="Arial" w:hAnsi="Arial" w:cs="Arial"/>
          <w:sz w:val="22"/>
          <w:szCs w:val="22"/>
          <w:lang w:eastAsia="en-US"/>
        </w:rPr>
        <w:t xml:space="preserve">may </w:t>
      </w:r>
      <w:r w:rsidRPr="0045157C">
        <w:rPr>
          <w:rFonts w:ascii="Arial" w:hAnsi="Arial" w:cs="Arial"/>
          <w:sz w:val="22"/>
          <w:szCs w:val="22"/>
          <w:lang w:eastAsia="en-US"/>
        </w:rPr>
        <w:t>include requests from solicitors to support either a claimant or defendant where a crime has been alleged</w:t>
      </w:r>
      <w:r w:rsidR="00A5576C" w:rsidRPr="0045157C">
        <w:rPr>
          <w:rFonts w:ascii="Arial" w:hAnsi="Arial" w:cs="Arial"/>
          <w:sz w:val="22"/>
          <w:szCs w:val="22"/>
          <w:lang w:eastAsia="en-US"/>
        </w:rPr>
        <w:t xml:space="preserve"> or</w:t>
      </w:r>
      <w:r w:rsidR="0045157C">
        <w:rPr>
          <w:rFonts w:ascii="Arial" w:hAnsi="Arial" w:cs="Arial"/>
          <w:sz w:val="22"/>
          <w:szCs w:val="22"/>
          <w:lang w:eastAsia="en-US"/>
        </w:rPr>
        <w:t>, for example,</w:t>
      </w:r>
      <w:r w:rsidR="00A5576C" w:rsidRPr="0045157C">
        <w:rPr>
          <w:rFonts w:ascii="Arial" w:hAnsi="Arial" w:cs="Arial"/>
          <w:sz w:val="22"/>
          <w:szCs w:val="22"/>
          <w:lang w:eastAsia="en-US"/>
        </w:rPr>
        <w:t xml:space="preserve"> a person’s property ha</w:t>
      </w:r>
      <w:r w:rsidR="0045157C">
        <w:rPr>
          <w:rFonts w:ascii="Arial" w:hAnsi="Arial" w:cs="Arial"/>
          <w:sz w:val="22"/>
          <w:szCs w:val="22"/>
          <w:lang w:eastAsia="en-US"/>
        </w:rPr>
        <w:t>s</w:t>
      </w:r>
      <w:r w:rsidR="00A5576C" w:rsidRPr="0045157C">
        <w:rPr>
          <w:rFonts w:ascii="Arial" w:hAnsi="Arial" w:cs="Arial"/>
          <w:sz w:val="22"/>
          <w:szCs w:val="22"/>
          <w:lang w:eastAsia="en-US"/>
        </w:rPr>
        <w:t xml:space="preserve"> been damaged within the car park.</w:t>
      </w:r>
    </w:p>
    <w:p w14:paraId="5CC482C5" w14:textId="77777777" w:rsidR="00077592" w:rsidRPr="0045157C" w:rsidRDefault="00077592" w:rsidP="00077592">
      <w:pPr>
        <w:rPr>
          <w:rFonts w:ascii="Arial" w:hAnsi="Arial" w:cs="Arial"/>
          <w:sz w:val="22"/>
          <w:szCs w:val="22"/>
          <w:lang w:eastAsia="en-US"/>
        </w:rPr>
      </w:pPr>
    </w:p>
    <w:p w14:paraId="761C23EC" w14:textId="353998B4" w:rsidR="00A5576C" w:rsidRPr="0045157C" w:rsidRDefault="00077592" w:rsidP="00077592">
      <w:pPr>
        <w:rPr>
          <w:rFonts w:ascii="Arial" w:hAnsi="Arial" w:cs="Arial"/>
          <w:sz w:val="22"/>
          <w:szCs w:val="22"/>
          <w:lang w:eastAsia="en-US"/>
        </w:rPr>
      </w:pPr>
      <w:r w:rsidRPr="0045157C">
        <w:rPr>
          <w:rFonts w:ascii="Arial" w:hAnsi="Arial" w:cs="Arial"/>
          <w:sz w:val="22"/>
          <w:szCs w:val="22"/>
          <w:lang w:eastAsia="en-US"/>
        </w:rPr>
        <w:t>The data controller must be able to satisfy themselves that the person requesting the data has the authority of the data subject</w:t>
      </w:r>
      <w:r w:rsidR="00C76519" w:rsidRPr="0045157C">
        <w:rPr>
          <w:rFonts w:ascii="Arial" w:hAnsi="Arial" w:cs="Arial"/>
          <w:sz w:val="22"/>
          <w:szCs w:val="22"/>
          <w:lang w:eastAsia="en-US"/>
        </w:rPr>
        <w:t xml:space="preserve">. </w:t>
      </w:r>
      <w:r w:rsidRPr="0045157C">
        <w:rPr>
          <w:rFonts w:ascii="Arial" w:hAnsi="Arial" w:cs="Arial"/>
          <w:sz w:val="22"/>
          <w:szCs w:val="22"/>
          <w:lang w:eastAsia="en-US"/>
        </w:rPr>
        <w:t>The responsibility for providing the required authority rests with the third party and is usually in the form of a written statement or consent form, signed by the data subject</w:t>
      </w:r>
      <w:r w:rsidR="002D0D1C" w:rsidRPr="0045157C">
        <w:rPr>
          <w:rFonts w:ascii="Arial" w:hAnsi="Arial" w:cs="Arial"/>
          <w:sz w:val="22"/>
          <w:szCs w:val="22"/>
          <w:lang w:eastAsia="en-US"/>
        </w:rPr>
        <w:t xml:space="preserve">. </w:t>
      </w:r>
      <w:r w:rsidR="00A5576C" w:rsidRPr="0045157C">
        <w:rPr>
          <w:rFonts w:ascii="Arial" w:hAnsi="Arial" w:cs="Arial"/>
          <w:sz w:val="22"/>
          <w:szCs w:val="22"/>
          <w:lang w:eastAsia="en-US"/>
        </w:rPr>
        <w:t>It should be noted that such requests for images or information should be approached with care and in accordance with the data protection legislation, as a wide disclosure may be an unfair intrusion into the privacy of the individuals concerned.</w:t>
      </w:r>
    </w:p>
    <w:p w14:paraId="2D0FAEBF" w14:textId="77777777" w:rsidR="00077592" w:rsidRPr="0045157C" w:rsidRDefault="00077592" w:rsidP="00077592">
      <w:pPr>
        <w:pStyle w:val="Heading2"/>
        <w:rPr>
          <w:rFonts w:ascii="Arial" w:hAnsi="Arial" w:cs="Arial"/>
          <w:smallCaps w:val="0"/>
          <w:sz w:val="24"/>
          <w:szCs w:val="24"/>
          <w:lang w:val="en-GB"/>
        </w:rPr>
      </w:pPr>
      <w:bookmarkStart w:id="207" w:name="_Toc125451090"/>
      <w:r w:rsidRPr="0045157C">
        <w:rPr>
          <w:rFonts w:ascii="Arial" w:hAnsi="Arial" w:cs="Arial"/>
          <w:smallCaps w:val="0"/>
          <w:sz w:val="24"/>
          <w:szCs w:val="24"/>
          <w:lang w:val="en-GB"/>
        </w:rPr>
        <w:t>Disposal of images and information</w:t>
      </w:r>
      <w:bookmarkEnd w:id="207"/>
    </w:p>
    <w:p w14:paraId="4DAF9FF1" w14:textId="77777777" w:rsidR="00077592" w:rsidRPr="0045157C" w:rsidRDefault="00077592" w:rsidP="00077592">
      <w:pPr>
        <w:rPr>
          <w:lang w:eastAsia="en-US"/>
        </w:rPr>
      </w:pPr>
    </w:p>
    <w:p w14:paraId="22EF2F37" w14:textId="74A955AC" w:rsidR="00A5576C" w:rsidRDefault="00077592" w:rsidP="00077592">
      <w:pPr>
        <w:rPr>
          <w:rFonts w:ascii="Arial" w:hAnsi="Arial" w:cs="Arial"/>
          <w:sz w:val="22"/>
          <w:szCs w:val="22"/>
          <w:lang w:eastAsia="en-US"/>
        </w:rPr>
      </w:pPr>
      <w:r w:rsidRPr="0045157C">
        <w:rPr>
          <w:rFonts w:ascii="Arial" w:hAnsi="Arial" w:cs="Arial"/>
          <w:sz w:val="22"/>
          <w:szCs w:val="22"/>
          <w:lang w:eastAsia="en-US"/>
        </w:rPr>
        <w:t xml:space="preserve">As stated in </w:t>
      </w:r>
      <w:hyperlink w:anchor="_Retention_of_images" w:history="1">
        <w:r w:rsidR="00A57697" w:rsidRPr="0045157C">
          <w:rPr>
            <w:rStyle w:val="Hyperlink"/>
            <w:rFonts w:ascii="Arial" w:hAnsi="Arial" w:cs="Arial"/>
            <w:sz w:val="22"/>
            <w:szCs w:val="22"/>
            <w:lang w:eastAsia="en-US"/>
          </w:rPr>
          <w:t xml:space="preserve">Section </w:t>
        </w:r>
        <w:r w:rsidR="00607598" w:rsidRPr="0045157C">
          <w:rPr>
            <w:rStyle w:val="Hyperlink"/>
            <w:rFonts w:ascii="Arial" w:hAnsi="Arial" w:cs="Arial"/>
            <w:sz w:val="22"/>
            <w:szCs w:val="22"/>
            <w:lang w:eastAsia="en-US"/>
          </w:rPr>
          <w:t>3.4</w:t>
        </w:r>
      </w:hyperlink>
      <w:r w:rsidR="0059648F" w:rsidRPr="0045157C">
        <w:rPr>
          <w:rFonts w:ascii="Arial" w:hAnsi="Arial" w:cs="Arial"/>
          <w:sz w:val="22"/>
          <w:szCs w:val="22"/>
          <w:lang w:eastAsia="en-US"/>
        </w:rPr>
        <w:t>,</w:t>
      </w:r>
      <w:r w:rsidRPr="0045157C">
        <w:rPr>
          <w:rFonts w:ascii="Arial" w:hAnsi="Arial" w:cs="Arial"/>
          <w:sz w:val="22"/>
          <w:szCs w:val="22"/>
          <w:lang w:eastAsia="en-US"/>
        </w:rPr>
        <w:t xml:space="preserve"> the images and information are stored for </w:t>
      </w:r>
      <w:r w:rsidR="00A5576C" w:rsidRPr="0045157C">
        <w:rPr>
          <w:rFonts w:ascii="Arial" w:hAnsi="Arial" w:cs="Arial"/>
          <w:sz w:val="22"/>
          <w:szCs w:val="22"/>
          <w:lang w:eastAsia="en-US"/>
        </w:rPr>
        <w:t xml:space="preserve">the minimum time period </w:t>
      </w:r>
      <w:r w:rsidR="00A5576C" w:rsidRPr="00570D72">
        <w:rPr>
          <w:rFonts w:ascii="Arial" w:hAnsi="Arial" w:cs="Arial"/>
          <w:sz w:val="22"/>
        </w:rPr>
        <w:t>necessary to fulfil the purpose</w:t>
      </w:r>
      <w:r w:rsidR="00A5576C" w:rsidRPr="0045157C" w:rsidDel="00A5576C">
        <w:rPr>
          <w:rFonts w:ascii="Arial" w:hAnsi="Arial" w:cs="Arial"/>
          <w:sz w:val="22"/>
          <w:szCs w:val="22"/>
          <w:lang w:eastAsia="en-US"/>
        </w:rPr>
        <w:t xml:space="preserve"> </w:t>
      </w:r>
      <w:r w:rsidR="00A5576C" w:rsidRPr="0045157C">
        <w:rPr>
          <w:rFonts w:ascii="Arial" w:hAnsi="Arial" w:cs="Arial"/>
          <w:sz w:val="22"/>
          <w:szCs w:val="22"/>
          <w:lang w:eastAsia="en-US"/>
        </w:rPr>
        <w:t xml:space="preserve">and therefore, at </w:t>
      </w:r>
      <w:r w:rsidR="0014213F">
        <w:rPr>
          <w:rFonts w:ascii="Arial" w:hAnsi="Arial" w:cs="Arial"/>
          <w:sz w:val="22"/>
          <w:szCs w:val="22"/>
          <w:lang w:eastAsia="en-US"/>
        </w:rPr>
        <w:t>Sheerwater Health Centre</w:t>
      </w:r>
      <w:r w:rsidR="00A5576C" w:rsidRPr="0045157C">
        <w:rPr>
          <w:rFonts w:ascii="Arial" w:hAnsi="Arial" w:cs="Arial"/>
          <w:sz w:val="22"/>
          <w:szCs w:val="22"/>
          <w:lang w:eastAsia="en-US"/>
        </w:rPr>
        <w:t xml:space="preserve"> </w:t>
      </w:r>
      <w:r w:rsidRPr="0045157C">
        <w:rPr>
          <w:rFonts w:ascii="Arial" w:hAnsi="Arial" w:cs="Arial"/>
          <w:sz w:val="22"/>
          <w:szCs w:val="22"/>
          <w:lang w:eastAsia="en-US"/>
        </w:rPr>
        <w:t xml:space="preserve">they </w:t>
      </w:r>
      <w:r w:rsidR="00A5576C" w:rsidRPr="0045157C">
        <w:rPr>
          <w:rFonts w:ascii="Arial" w:hAnsi="Arial" w:cs="Arial"/>
          <w:sz w:val="22"/>
          <w:szCs w:val="22"/>
          <w:lang w:eastAsia="en-US"/>
        </w:rPr>
        <w:t xml:space="preserve">will be routinely </w:t>
      </w:r>
      <w:r w:rsidRPr="0045157C">
        <w:rPr>
          <w:rFonts w:ascii="Arial" w:hAnsi="Arial" w:cs="Arial"/>
          <w:sz w:val="22"/>
          <w:szCs w:val="22"/>
          <w:lang w:eastAsia="en-US"/>
        </w:rPr>
        <w:t>deleted</w:t>
      </w:r>
      <w:r w:rsidR="00A5576C" w:rsidRPr="0045157C">
        <w:rPr>
          <w:rFonts w:ascii="Arial" w:hAnsi="Arial" w:cs="Arial"/>
          <w:sz w:val="22"/>
          <w:szCs w:val="22"/>
          <w:lang w:eastAsia="en-US"/>
        </w:rPr>
        <w:t xml:space="preserve"> after</w:t>
      </w:r>
      <w:r w:rsidR="0014213F">
        <w:rPr>
          <w:rFonts w:ascii="Arial" w:hAnsi="Arial" w:cs="Arial"/>
          <w:sz w:val="22"/>
          <w:szCs w:val="22"/>
          <w:lang w:eastAsia="en-US"/>
        </w:rPr>
        <w:t xml:space="preserve"> 30 days</w:t>
      </w:r>
      <w:r w:rsidRPr="0045157C">
        <w:rPr>
          <w:rFonts w:ascii="Arial" w:hAnsi="Arial" w:cs="Arial"/>
          <w:sz w:val="22"/>
          <w:szCs w:val="22"/>
          <w:lang w:eastAsia="en-US"/>
        </w:rPr>
        <w:t xml:space="preserve">.  </w:t>
      </w:r>
    </w:p>
    <w:p w14:paraId="4E7013D1" w14:textId="77777777" w:rsidR="0045157C" w:rsidRPr="0045157C" w:rsidRDefault="0045157C" w:rsidP="00077592">
      <w:pPr>
        <w:rPr>
          <w:rFonts w:ascii="Arial" w:hAnsi="Arial" w:cs="Arial"/>
          <w:sz w:val="22"/>
          <w:szCs w:val="22"/>
          <w:lang w:eastAsia="en-US"/>
        </w:rPr>
      </w:pPr>
    </w:p>
    <w:p w14:paraId="0697E87B" w14:textId="77777777" w:rsidR="00446747" w:rsidRDefault="00446747" w:rsidP="00446747">
      <w:pPr>
        <w:rPr>
          <w:rFonts w:ascii="Arial" w:hAnsi="Arial" w:cs="Arial"/>
          <w:lang w:val="en-US"/>
        </w:rPr>
      </w:pPr>
      <w:bookmarkStart w:id="208" w:name="_Toc125195370"/>
      <w:bookmarkStart w:id="209" w:name="_Toc125195459"/>
      <w:bookmarkStart w:id="210" w:name="_Toc125447220"/>
      <w:bookmarkStart w:id="211" w:name="_Toc125447309"/>
      <w:bookmarkStart w:id="212" w:name="_Toc125451091"/>
      <w:bookmarkStart w:id="213" w:name="_Toc125195371"/>
      <w:bookmarkStart w:id="214" w:name="_Toc125195460"/>
      <w:bookmarkStart w:id="215" w:name="_Toc125447221"/>
      <w:bookmarkStart w:id="216" w:name="_Toc125447310"/>
      <w:bookmarkStart w:id="217" w:name="_Toc125451092"/>
      <w:bookmarkStart w:id="218" w:name="_Toc125451093"/>
      <w:bookmarkEnd w:id="208"/>
      <w:bookmarkEnd w:id="209"/>
      <w:bookmarkEnd w:id="210"/>
      <w:bookmarkEnd w:id="211"/>
      <w:bookmarkEnd w:id="212"/>
      <w:bookmarkEnd w:id="213"/>
      <w:bookmarkEnd w:id="214"/>
      <w:bookmarkEnd w:id="215"/>
      <w:bookmarkEnd w:id="216"/>
      <w:bookmarkEnd w:id="217"/>
      <w:r>
        <w:rPr>
          <w:rFonts w:ascii="Arial" w:hAnsi="Arial" w:cs="Arial"/>
          <w:sz w:val="22"/>
          <w:szCs w:val="22"/>
          <w:lang w:val="en-US" w:eastAsia="en-US"/>
        </w:rPr>
        <w:t>Recorded images are overwritten every thirty days.</w:t>
      </w:r>
    </w:p>
    <w:p w14:paraId="0CBE7D32" w14:textId="77777777" w:rsidR="00446747" w:rsidRDefault="00446747" w:rsidP="00446747">
      <w:pPr>
        <w:pStyle w:val="ListParagraph"/>
        <w:rPr>
          <w:rFonts w:ascii="Arial" w:hAnsi="Arial" w:cs="Arial"/>
          <w:lang w:val="en-US"/>
        </w:rPr>
      </w:pPr>
    </w:p>
    <w:p w14:paraId="685713C6" w14:textId="77777777" w:rsidR="00077592" w:rsidRPr="0045157C" w:rsidRDefault="00077592" w:rsidP="00077592">
      <w:pPr>
        <w:pStyle w:val="Heading2"/>
        <w:rPr>
          <w:rFonts w:ascii="Arial" w:hAnsi="Arial" w:cs="Arial"/>
          <w:smallCaps w:val="0"/>
          <w:sz w:val="24"/>
          <w:szCs w:val="24"/>
          <w:lang w:val="en-GB"/>
        </w:rPr>
      </w:pPr>
      <w:r w:rsidRPr="0045157C">
        <w:rPr>
          <w:rFonts w:ascii="Arial" w:hAnsi="Arial" w:cs="Arial"/>
          <w:smallCaps w:val="0"/>
          <w:sz w:val="24"/>
          <w:szCs w:val="24"/>
          <w:lang w:val="en-GB"/>
        </w:rPr>
        <w:t>Complaints</w:t>
      </w:r>
      <w:bookmarkEnd w:id="218"/>
    </w:p>
    <w:p w14:paraId="6F9E74C9" w14:textId="77777777" w:rsidR="00077592" w:rsidRPr="0045157C" w:rsidRDefault="00077592" w:rsidP="00077592">
      <w:pPr>
        <w:rPr>
          <w:lang w:eastAsia="en-US"/>
        </w:rPr>
      </w:pPr>
    </w:p>
    <w:p w14:paraId="76141F3A" w14:textId="6588BF0F" w:rsidR="00A81B82" w:rsidRPr="0045157C" w:rsidRDefault="00077592" w:rsidP="00077592">
      <w:pPr>
        <w:rPr>
          <w:rFonts w:ascii="Arial" w:hAnsi="Arial" w:cs="Arial"/>
          <w:sz w:val="22"/>
          <w:szCs w:val="22"/>
          <w:lang w:eastAsia="en-US"/>
        </w:rPr>
      </w:pPr>
      <w:r w:rsidRPr="0045157C">
        <w:rPr>
          <w:rFonts w:ascii="Arial" w:hAnsi="Arial" w:cs="Arial"/>
          <w:sz w:val="22"/>
          <w:szCs w:val="22"/>
          <w:lang w:eastAsia="en-US"/>
        </w:rPr>
        <w:t xml:space="preserve">Should a patient, visitor or contractor have cause to complain about the </w:t>
      </w:r>
      <w:r w:rsidR="00A81B82" w:rsidRPr="0045157C">
        <w:rPr>
          <w:rFonts w:ascii="Arial" w:hAnsi="Arial" w:cs="Arial"/>
          <w:sz w:val="22"/>
          <w:szCs w:val="22"/>
          <w:lang w:eastAsia="en-US"/>
        </w:rPr>
        <w:t>organisation’s</w:t>
      </w:r>
      <w:r w:rsidRPr="0045157C">
        <w:rPr>
          <w:rFonts w:ascii="Arial" w:hAnsi="Arial" w:cs="Arial"/>
          <w:sz w:val="22"/>
          <w:szCs w:val="22"/>
          <w:lang w:eastAsia="en-US"/>
        </w:rPr>
        <w:t xml:space="preserve"> CCTV system, the data controller should be contacted</w:t>
      </w:r>
      <w:r w:rsidR="00C76519" w:rsidRPr="0045157C">
        <w:rPr>
          <w:rFonts w:ascii="Arial" w:hAnsi="Arial" w:cs="Arial"/>
          <w:sz w:val="22"/>
          <w:szCs w:val="22"/>
          <w:lang w:eastAsia="en-US"/>
        </w:rPr>
        <w:t xml:space="preserve">. </w:t>
      </w:r>
    </w:p>
    <w:p w14:paraId="5CD3E8D4" w14:textId="77777777" w:rsidR="00A81B82" w:rsidRPr="0045157C" w:rsidRDefault="00A81B82" w:rsidP="00077592">
      <w:pPr>
        <w:rPr>
          <w:rFonts w:ascii="Arial" w:hAnsi="Arial" w:cs="Arial"/>
          <w:sz w:val="22"/>
          <w:szCs w:val="22"/>
          <w:lang w:eastAsia="en-US"/>
        </w:rPr>
      </w:pPr>
    </w:p>
    <w:p w14:paraId="370198E8" w14:textId="7D12E9B6" w:rsidR="00A32855" w:rsidRPr="0045157C" w:rsidRDefault="00077592" w:rsidP="00077592">
      <w:pPr>
        <w:rPr>
          <w:rFonts w:ascii="Arial" w:hAnsi="Arial" w:cs="Arial"/>
          <w:sz w:val="22"/>
          <w:szCs w:val="22"/>
          <w:lang w:eastAsia="en-US"/>
        </w:rPr>
      </w:pPr>
      <w:r w:rsidRPr="0045157C">
        <w:rPr>
          <w:rFonts w:ascii="Arial" w:hAnsi="Arial" w:cs="Arial"/>
          <w:sz w:val="22"/>
          <w:szCs w:val="22"/>
          <w:lang w:eastAsia="en-US"/>
        </w:rPr>
        <w:t xml:space="preserve">Patients, visitors and contractors are to be advised that complaints will be processed in accordance with complaints policy.  </w:t>
      </w:r>
    </w:p>
    <w:p w14:paraId="599CEC71" w14:textId="742798AB" w:rsidR="00A81B82" w:rsidRPr="0045157C" w:rsidRDefault="00A81B82" w:rsidP="00077592">
      <w:pPr>
        <w:rPr>
          <w:rFonts w:ascii="Arial" w:hAnsi="Arial" w:cs="Arial"/>
          <w:sz w:val="22"/>
          <w:szCs w:val="22"/>
          <w:lang w:eastAsia="en-US"/>
        </w:rPr>
      </w:pPr>
    </w:p>
    <w:p w14:paraId="2E18CE5C" w14:textId="1F8E6963" w:rsidR="00A81B82" w:rsidRPr="00446747" w:rsidRDefault="00000000" w:rsidP="00446747">
      <w:pPr>
        <w:rPr>
          <w:rFonts w:ascii="Arial" w:hAnsi="Arial" w:cs="Arial"/>
        </w:rPr>
      </w:pPr>
      <w:hyperlink r:id="rId23" w:history="1">
        <w:r w:rsidR="00A81B82" w:rsidRPr="00446747">
          <w:rPr>
            <w:rStyle w:val="Hyperlink"/>
            <w:rFonts w:ascii="Arial" w:hAnsi="Arial" w:cs="Arial"/>
          </w:rPr>
          <w:t xml:space="preserve">Complaints </w:t>
        </w:r>
        <w:r w:rsidR="0045157C" w:rsidRPr="00446747">
          <w:rPr>
            <w:rStyle w:val="Hyperlink"/>
            <w:rFonts w:ascii="Arial" w:hAnsi="Arial" w:cs="Arial"/>
          </w:rPr>
          <w:t>P</w:t>
        </w:r>
        <w:r w:rsidR="00A81B82" w:rsidRPr="00446747">
          <w:rPr>
            <w:rStyle w:val="Hyperlink"/>
            <w:rFonts w:ascii="Arial" w:hAnsi="Arial" w:cs="Arial"/>
          </w:rPr>
          <w:t>rocedure (England)</w:t>
        </w:r>
      </w:hyperlink>
    </w:p>
    <w:p w14:paraId="06EEA6EE" w14:textId="77777777" w:rsidR="00077592" w:rsidRPr="0045157C" w:rsidRDefault="00077592" w:rsidP="00077592">
      <w:pPr>
        <w:pStyle w:val="Heading2"/>
        <w:rPr>
          <w:rFonts w:ascii="Arial" w:hAnsi="Arial" w:cs="Arial"/>
          <w:smallCaps w:val="0"/>
          <w:sz w:val="24"/>
          <w:szCs w:val="24"/>
          <w:lang w:val="en-GB"/>
        </w:rPr>
      </w:pPr>
      <w:bookmarkStart w:id="219" w:name="_Toc125451094"/>
      <w:r w:rsidRPr="0045157C">
        <w:rPr>
          <w:rFonts w:ascii="Arial" w:hAnsi="Arial" w:cs="Arial"/>
          <w:smallCaps w:val="0"/>
          <w:sz w:val="24"/>
          <w:szCs w:val="24"/>
          <w:lang w:val="en-GB"/>
        </w:rPr>
        <w:t>Access register</w:t>
      </w:r>
      <w:bookmarkEnd w:id="219"/>
    </w:p>
    <w:p w14:paraId="0C86A905" w14:textId="77777777" w:rsidR="00077592" w:rsidRPr="0045157C" w:rsidRDefault="00077592" w:rsidP="00077592">
      <w:pPr>
        <w:rPr>
          <w:rFonts w:ascii="Arial" w:hAnsi="Arial" w:cs="Arial"/>
          <w:lang w:eastAsia="en-US"/>
        </w:rPr>
      </w:pPr>
    </w:p>
    <w:p w14:paraId="250ECCE8" w14:textId="4BA919A2" w:rsidR="00077592" w:rsidRPr="0045157C" w:rsidRDefault="00077592" w:rsidP="00077592">
      <w:pPr>
        <w:rPr>
          <w:rFonts w:ascii="Arial" w:hAnsi="Arial" w:cs="Arial"/>
          <w:sz w:val="22"/>
          <w:szCs w:val="22"/>
          <w:lang w:eastAsia="en-US"/>
        </w:rPr>
      </w:pPr>
      <w:r w:rsidRPr="0045157C">
        <w:rPr>
          <w:rFonts w:ascii="Arial" w:hAnsi="Arial" w:cs="Arial"/>
          <w:sz w:val="22"/>
          <w:szCs w:val="22"/>
          <w:lang w:eastAsia="en-US"/>
        </w:rPr>
        <w:t xml:space="preserve">The template at </w:t>
      </w:r>
      <w:r w:rsidR="007C5DF8" w:rsidRPr="0045157C">
        <w:rPr>
          <w:rStyle w:val="Hyperlink"/>
          <w:rFonts w:ascii="Arial" w:hAnsi="Arial" w:cs="Arial"/>
          <w:sz w:val="22"/>
          <w:szCs w:val="22"/>
          <w:lang w:eastAsia="en-US"/>
        </w:rPr>
        <w:t xml:space="preserve"> </w:t>
      </w:r>
      <w:hyperlink w:anchor="_Annex_CB_–" w:history="1">
        <w:r w:rsidR="007C5DF8" w:rsidRPr="0045157C">
          <w:rPr>
            <w:rStyle w:val="Hyperlink"/>
            <w:rFonts w:ascii="Arial" w:hAnsi="Arial" w:cs="Arial"/>
            <w:sz w:val="22"/>
            <w:szCs w:val="22"/>
            <w:lang w:eastAsia="en-US"/>
          </w:rPr>
          <w:t xml:space="preserve">Annex </w:t>
        </w:r>
        <w:r w:rsidR="00B24AFB" w:rsidRPr="0045157C">
          <w:rPr>
            <w:rStyle w:val="Hyperlink"/>
            <w:rFonts w:ascii="Arial" w:hAnsi="Arial" w:cs="Arial"/>
            <w:sz w:val="22"/>
            <w:szCs w:val="22"/>
            <w:lang w:eastAsia="en-US"/>
          </w:rPr>
          <w:t>B</w:t>
        </w:r>
      </w:hyperlink>
      <w:r w:rsidR="00A81B82" w:rsidRPr="0045157C">
        <w:rPr>
          <w:rFonts w:ascii="Arial" w:hAnsi="Arial" w:cs="Arial"/>
          <w:sz w:val="22"/>
          <w:szCs w:val="22"/>
          <w:lang w:eastAsia="en-US"/>
        </w:rPr>
        <w:t xml:space="preserve"> </w:t>
      </w:r>
      <w:r w:rsidRPr="0045157C">
        <w:rPr>
          <w:rFonts w:ascii="Arial" w:hAnsi="Arial" w:cs="Arial"/>
          <w:sz w:val="22"/>
          <w:szCs w:val="22"/>
          <w:lang w:eastAsia="en-US"/>
        </w:rPr>
        <w:t>is to be used to record all access to the CCTV system.</w:t>
      </w:r>
    </w:p>
    <w:p w14:paraId="43D79A93" w14:textId="5353CACE" w:rsidR="00077592" w:rsidRPr="0045157C" w:rsidRDefault="00077592" w:rsidP="00077592">
      <w:pPr>
        <w:pStyle w:val="Heading2"/>
        <w:rPr>
          <w:rFonts w:ascii="Arial" w:hAnsi="Arial" w:cs="Arial"/>
          <w:smallCaps w:val="0"/>
          <w:sz w:val="24"/>
          <w:szCs w:val="24"/>
          <w:lang w:val="en-GB"/>
        </w:rPr>
      </w:pPr>
      <w:bookmarkStart w:id="220" w:name="_Toc125451095"/>
      <w:r w:rsidRPr="0045157C">
        <w:rPr>
          <w:rFonts w:ascii="Arial" w:hAnsi="Arial" w:cs="Arial"/>
          <w:smallCaps w:val="0"/>
          <w:sz w:val="24"/>
          <w:szCs w:val="24"/>
          <w:lang w:val="en-GB"/>
        </w:rPr>
        <w:t>Audit</w:t>
      </w:r>
      <w:bookmarkEnd w:id="220"/>
      <w:r w:rsidR="00A32855" w:rsidRPr="0045157C">
        <w:rPr>
          <w:rFonts w:ascii="Arial" w:hAnsi="Arial" w:cs="Arial"/>
          <w:smallCaps w:val="0"/>
          <w:sz w:val="24"/>
          <w:szCs w:val="24"/>
          <w:lang w:val="en-GB"/>
        </w:rPr>
        <w:t xml:space="preserve"> </w:t>
      </w:r>
    </w:p>
    <w:p w14:paraId="4151DF61" w14:textId="77777777" w:rsidR="00077592" w:rsidRPr="0045157C" w:rsidRDefault="00077592" w:rsidP="00077592">
      <w:pPr>
        <w:rPr>
          <w:lang w:eastAsia="en-US"/>
        </w:rPr>
      </w:pPr>
    </w:p>
    <w:p w14:paraId="7CF36E3E" w14:textId="2445730D" w:rsidR="00077592" w:rsidRPr="0045157C" w:rsidRDefault="00077592" w:rsidP="00077592">
      <w:pPr>
        <w:rPr>
          <w:rFonts w:ascii="Arial" w:hAnsi="Arial" w:cs="Arial"/>
          <w:sz w:val="22"/>
          <w:szCs w:val="22"/>
          <w:lang w:eastAsia="en-US"/>
        </w:rPr>
      </w:pPr>
      <w:r w:rsidRPr="0045157C">
        <w:rPr>
          <w:rFonts w:ascii="Arial" w:hAnsi="Arial" w:cs="Arial"/>
          <w:sz w:val="22"/>
          <w:szCs w:val="22"/>
          <w:lang w:eastAsia="en-US"/>
        </w:rPr>
        <w:t xml:space="preserve">The template at </w:t>
      </w:r>
      <w:r w:rsidR="007C5DF8" w:rsidRPr="0045157C">
        <w:rPr>
          <w:rStyle w:val="Hyperlink"/>
          <w:rFonts w:ascii="Arial" w:hAnsi="Arial" w:cs="Arial"/>
          <w:sz w:val="22"/>
          <w:szCs w:val="22"/>
          <w:lang w:eastAsia="en-US"/>
        </w:rPr>
        <w:t xml:space="preserve"> </w:t>
      </w:r>
      <w:hyperlink w:anchor="_Annex_DC_–" w:history="1">
        <w:r w:rsidR="007C5DF8" w:rsidRPr="0045157C">
          <w:rPr>
            <w:rStyle w:val="Hyperlink"/>
            <w:rFonts w:ascii="Arial" w:hAnsi="Arial" w:cs="Arial"/>
            <w:sz w:val="22"/>
            <w:szCs w:val="22"/>
            <w:lang w:eastAsia="en-US"/>
          </w:rPr>
          <w:t xml:space="preserve">Annex </w:t>
        </w:r>
        <w:r w:rsidR="00B24AFB" w:rsidRPr="0045157C">
          <w:rPr>
            <w:rStyle w:val="Hyperlink"/>
            <w:rFonts w:ascii="Arial" w:hAnsi="Arial" w:cs="Arial"/>
            <w:sz w:val="22"/>
            <w:szCs w:val="22"/>
            <w:lang w:eastAsia="en-US"/>
          </w:rPr>
          <w:t>C</w:t>
        </w:r>
      </w:hyperlink>
      <w:r w:rsidRPr="0045157C">
        <w:rPr>
          <w:rFonts w:ascii="Arial" w:hAnsi="Arial" w:cs="Arial"/>
          <w:sz w:val="22"/>
          <w:szCs w:val="22"/>
          <w:lang w:eastAsia="en-US"/>
        </w:rPr>
        <w:t xml:space="preserve"> is to be used to audit the CCTV system at </w:t>
      </w:r>
      <w:r w:rsidR="00446747">
        <w:rPr>
          <w:rFonts w:ascii="Arial" w:hAnsi="Arial" w:cs="Arial"/>
          <w:sz w:val="22"/>
          <w:szCs w:val="22"/>
          <w:lang w:eastAsia="en-US"/>
        </w:rPr>
        <w:t>Sheerwater Health Centre</w:t>
      </w:r>
      <w:r w:rsidRPr="0045157C">
        <w:rPr>
          <w:rFonts w:ascii="Arial" w:hAnsi="Arial" w:cs="Arial"/>
          <w:sz w:val="22"/>
          <w:szCs w:val="22"/>
          <w:lang w:eastAsia="en-US"/>
        </w:rPr>
        <w:t xml:space="preserve">.  </w:t>
      </w:r>
    </w:p>
    <w:p w14:paraId="21D930D8" w14:textId="77777777" w:rsidR="00077592" w:rsidRPr="00570D72" w:rsidRDefault="00077592" w:rsidP="00077592">
      <w:pPr>
        <w:pStyle w:val="Heading1"/>
        <w:keepLines/>
        <w:pBdr>
          <w:bottom w:val="single" w:sz="4" w:space="1" w:color="595959" w:themeColor="text1" w:themeTint="A6"/>
        </w:pBdr>
        <w:spacing w:before="360" w:after="160" w:line="259" w:lineRule="auto"/>
        <w:rPr>
          <w:sz w:val="28"/>
          <w:szCs w:val="28"/>
        </w:rPr>
      </w:pPr>
      <w:bookmarkStart w:id="221" w:name="_Toc125451096"/>
      <w:r w:rsidRPr="00570D72">
        <w:rPr>
          <w:sz w:val="28"/>
          <w:szCs w:val="28"/>
        </w:rPr>
        <w:t>Summary</w:t>
      </w:r>
      <w:bookmarkEnd w:id="221"/>
    </w:p>
    <w:p w14:paraId="24338CBC" w14:textId="77777777" w:rsidR="00077592" w:rsidRPr="0045157C" w:rsidRDefault="00077592" w:rsidP="00077592">
      <w:pPr>
        <w:rPr>
          <w:lang w:eastAsia="en-US"/>
        </w:rPr>
      </w:pPr>
    </w:p>
    <w:p w14:paraId="7A928B85" w14:textId="5AD8C09B" w:rsidR="007E30D6" w:rsidRPr="0045157C" w:rsidRDefault="00077592" w:rsidP="00077592">
      <w:pPr>
        <w:rPr>
          <w:rFonts w:ascii="Arial" w:hAnsi="Arial" w:cs="Arial"/>
          <w:sz w:val="22"/>
          <w:szCs w:val="22"/>
          <w:lang w:eastAsia="en-US"/>
        </w:rPr>
      </w:pPr>
      <w:r w:rsidRPr="0045157C">
        <w:rPr>
          <w:rFonts w:ascii="Arial" w:hAnsi="Arial" w:cs="Arial"/>
          <w:sz w:val="22"/>
          <w:szCs w:val="22"/>
          <w:lang w:eastAsia="en-US"/>
        </w:rPr>
        <w:t xml:space="preserve">CCTV systems are valuable tools </w:t>
      </w:r>
      <w:r w:rsidR="0045157C">
        <w:rPr>
          <w:rFonts w:ascii="Arial" w:hAnsi="Arial" w:cs="Arial"/>
          <w:sz w:val="22"/>
          <w:szCs w:val="22"/>
          <w:lang w:eastAsia="en-US"/>
        </w:rPr>
        <w:t>that</w:t>
      </w:r>
      <w:r w:rsidRPr="0045157C">
        <w:rPr>
          <w:rFonts w:ascii="Arial" w:hAnsi="Arial" w:cs="Arial"/>
          <w:sz w:val="22"/>
          <w:szCs w:val="22"/>
          <w:lang w:eastAsia="en-US"/>
        </w:rPr>
        <w:t xml:space="preserve"> enhance the safety, security and wellbeing of services</w:t>
      </w:r>
      <w:r w:rsidR="00A32855" w:rsidRPr="0045157C">
        <w:rPr>
          <w:rFonts w:ascii="Arial" w:hAnsi="Arial" w:cs="Arial"/>
          <w:sz w:val="22"/>
          <w:szCs w:val="22"/>
          <w:lang w:eastAsia="en-US"/>
        </w:rPr>
        <w:t>,</w:t>
      </w:r>
      <w:r w:rsidRPr="0045157C">
        <w:rPr>
          <w:rFonts w:ascii="Arial" w:hAnsi="Arial" w:cs="Arial"/>
          <w:sz w:val="22"/>
          <w:szCs w:val="22"/>
          <w:lang w:eastAsia="en-US"/>
        </w:rPr>
        <w:t xml:space="preserve"> </w:t>
      </w:r>
      <w:r w:rsidR="00A32855" w:rsidRPr="0045157C">
        <w:rPr>
          <w:rFonts w:ascii="Arial" w:hAnsi="Arial" w:cs="Arial"/>
          <w:sz w:val="22"/>
          <w:szCs w:val="22"/>
          <w:lang w:eastAsia="en-US"/>
        </w:rPr>
        <w:t xml:space="preserve">staff and patients </w:t>
      </w:r>
      <w:r w:rsidRPr="0045157C">
        <w:rPr>
          <w:rFonts w:ascii="Arial" w:hAnsi="Arial" w:cs="Arial"/>
          <w:sz w:val="22"/>
          <w:szCs w:val="22"/>
          <w:lang w:eastAsia="en-US"/>
        </w:rPr>
        <w:t xml:space="preserve">at </w:t>
      </w:r>
      <w:r w:rsidR="00446747">
        <w:rPr>
          <w:rFonts w:ascii="Arial" w:hAnsi="Arial" w:cs="Arial"/>
          <w:sz w:val="22"/>
          <w:szCs w:val="22"/>
          <w:lang w:eastAsia="en-US"/>
        </w:rPr>
        <w:t>Sheerwater Health Centre</w:t>
      </w:r>
      <w:r w:rsidRPr="0045157C">
        <w:rPr>
          <w:rFonts w:ascii="Arial" w:hAnsi="Arial" w:cs="Arial"/>
          <w:sz w:val="22"/>
          <w:szCs w:val="22"/>
          <w:lang w:eastAsia="en-US"/>
        </w:rPr>
        <w:t xml:space="preserve"> and are an increasingl</w:t>
      </w:r>
      <w:r w:rsidR="007E30D6" w:rsidRPr="0045157C">
        <w:rPr>
          <w:rFonts w:ascii="Arial" w:hAnsi="Arial" w:cs="Arial"/>
          <w:sz w:val="22"/>
          <w:szCs w:val="22"/>
          <w:lang w:eastAsia="en-US"/>
        </w:rPr>
        <w:t>y common sight in GP practices.</w:t>
      </w:r>
    </w:p>
    <w:p w14:paraId="78A12119" w14:textId="77777777" w:rsidR="007E30D6" w:rsidRPr="0045157C" w:rsidRDefault="007E30D6" w:rsidP="00077592">
      <w:pPr>
        <w:rPr>
          <w:rFonts w:ascii="Arial" w:hAnsi="Arial" w:cs="Arial"/>
          <w:sz w:val="22"/>
          <w:szCs w:val="22"/>
          <w:lang w:eastAsia="en-US"/>
        </w:rPr>
      </w:pPr>
    </w:p>
    <w:p w14:paraId="68AADFF6" w14:textId="6741E6AF" w:rsidR="00077592" w:rsidRPr="0045157C" w:rsidRDefault="00077592" w:rsidP="00077592">
      <w:pPr>
        <w:rPr>
          <w:rFonts w:ascii="Arial" w:hAnsi="Arial" w:cs="Arial"/>
          <w:sz w:val="22"/>
          <w:szCs w:val="22"/>
          <w:lang w:eastAsia="en-US"/>
        </w:rPr>
      </w:pPr>
      <w:r w:rsidRPr="0045157C">
        <w:rPr>
          <w:rFonts w:ascii="Arial" w:hAnsi="Arial" w:cs="Arial"/>
          <w:sz w:val="22"/>
          <w:szCs w:val="22"/>
          <w:lang w:eastAsia="en-US"/>
        </w:rPr>
        <w:t>In line with the rel</w:t>
      </w:r>
      <w:r w:rsidR="007E30D6" w:rsidRPr="0045157C">
        <w:rPr>
          <w:rFonts w:ascii="Arial" w:hAnsi="Arial" w:cs="Arial"/>
          <w:sz w:val="22"/>
          <w:szCs w:val="22"/>
          <w:lang w:eastAsia="en-US"/>
        </w:rPr>
        <w:t xml:space="preserve">evant legislation and </w:t>
      </w:r>
      <w:r w:rsidR="00A32855" w:rsidRPr="0045157C">
        <w:rPr>
          <w:rFonts w:ascii="Arial" w:hAnsi="Arial" w:cs="Arial"/>
          <w:sz w:val="22"/>
          <w:szCs w:val="22"/>
          <w:lang w:eastAsia="en-US"/>
        </w:rPr>
        <w:t xml:space="preserve">code of practice </w:t>
      </w:r>
      <w:r w:rsidRPr="0045157C">
        <w:rPr>
          <w:rFonts w:ascii="Arial" w:hAnsi="Arial" w:cs="Arial"/>
          <w:sz w:val="22"/>
          <w:szCs w:val="22"/>
          <w:lang w:eastAsia="en-US"/>
        </w:rPr>
        <w:t xml:space="preserve">referenced in this policy, it is essential </w:t>
      </w:r>
      <w:r w:rsidR="00A32855" w:rsidRPr="0045157C">
        <w:rPr>
          <w:rFonts w:ascii="Arial" w:hAnsi="Arial" w:cs="Arial"/>
          <w:sz w:val="22"/>
          <w:szCs w:val="22"/>
          <w:lang w:eastAsia="en-US"/>
        </w:rPr>
        <w:t xml:space="preserve">that </w:t>
      </w:r>
      <w:r w:rsidRPr="0045157C">
        <w:rPr>
          <w:rFonts w:ascii="Arial" w:hAnsi="Arial" w:cs="Arial"/>
          <w:sz w:val="22"/>
          <w:szCs w:val="22"/>
          <w:lang w:eastAsia="en-US"/>
        </w:rPr>
        <w:t xml:space="preserve">the use of such systems and the staff who use them are compliant and that all guidelines and processes are </w:t>
      </w:r>
      <w:r w:rsidR="007E30D6" w:rsidRPr="0045157C">
        <w:rPr>
          <w:rFonts w:ascii="Arial" w:hAnsi="Arial" w:cs="Arial"/>
          <w:sz w:val="22"/>
          <w:szCs w:val="22"/>
          <w:lang w:eastAsia="en-US"/>
        </w:rPr>
        <w:t xml:space="preserve">complied </w:t>
      </w:r>
      <w:r w:rsidR="00A32855" w:rsidRPr="0045157C">
        <w:rPr>
          <w:rFonts w:ascii="Arial" w:hAnsi="Arial" w:cs="Arial"/>
          <w:sz w:val="22"/>
          <w:szCs w:val="22"/>
          <w:lang w:eastAsia="en-US"/>
        </w:rPr>
        <w:t>with</w:t>
      </w:r>
      <w:r w:rsidR="002D0D1C" w:rsidRPr="0045157C">
        <w:rPr>
          <w:rFonts w:ascii="Arial" w:hAnsi="Arial" w:cs="Arial"/>
          <w:sz w:val="22"/>
          <w:szCs w:val="22"/>
          <w:lang w:eastAsia="en-US"/>
        </w:rPr>
        <w:t xml:space="preserve">. </w:t>
      </w:r>
    </w:p>
    <w:p w14:paraId="7E5ECE22" w14:textId="77777777" w:rsidR="00077592" w:rsidRPr="00570D72" w:rsidRDefault="00077592" w:rsidP="00077592">
      <w:pPr>
        <w:rPr>
          <w:rFonts w:ascii="Arial" w:hAnsi="Arial" w:cs="Arial"/>
          <w:color w:val="000000" w:themeColor="text1"/>
          <w:sz w:val="22"/>
          <w:szCs w:val="22"/>
          <w:lang w:eastAsia="en-US"/>
        </w:rPr>
      </w:pPr>
    </w:p>
    <w:p w14:paraId="20CE7151" w14:textId="4B589A30" w:rsidR="00D92968" w:rsidRPr="00570D72" w:rsidRDefault="00686C1E" w:rsidP="00077592">
      <w:pPr>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br w:type="page"/>
      </w:r>
    </w:p>
    <w:p w14:paraId="24D56F1F" w14:textId="44EAAE25" w:rsidR="00077592" w:rsidRPr="00570D72" w:rsidRDefault="00077592">
      <w:pPr>
        <w:pStyle w:val="Heading1"/>
        <w:keepLines/>
        <w:numPr>
          <w:ilvl w:val="0"/>
          <w:numId w:val="0"/>
        </w:numPr>
        <w:pBdr>
          <w:bottom w:val="single" w:sz="4" w:space="1" w:color="595959" w:themeColor="text1" w:themeTint="A6"/>
        </w:pBdr>
        <w:spacing w:before="360" w:after="160" w:line="259" w:lineRule="auto"/>
        <w:rPr>
          <w:sz w:val="28"/>
          <w:szCs w:val="28"/>
        </w:rPr>
      </w:pPr>
      <w:bookmarkStart w:id="222" w:name="_Annex_A_–"/>
      <w:bookmarkStart w:id="223" w:name="_Toc125451097"/>
      <w:bookmarkEnd w:id="222"/>
      <w:r w:rsidRPr="00570D72">
        <w:rPr>
          <w:sz w:val="28"/>
          <w:szCs w:val="28"/>
        </w:rPr>
        <w:lastRenderedPageBreak/>
        <w:t xml:space="preserve">Annex A </w:t>
      </w:r>
      <w:r w:rsidR="0059648F" w:rsidRPr="00570D72">
        <w:rPr>
          <w:sz w:val="28"/>
          <w:szCs w:val="28"/>
        </w:rPr>
        <w:t xml:space="preserve">– </w:t>
      </w:r>
      <w:r w:rsidR="00D92968" w:rsidRPr="00570D72">
        <w:rPr>
          <w:sz w:val="28"/>
          <w:szCs w:val="28"/>
        </w:rPr>
        <w:t xml:space="preserve">Application </w:t>
      </w:r>
      <w:r w:rsidR="00953C3C" w:rsidRPr="00570D72">
        <w:rPr>
          <w:sz w:val="28"/>
          <w:szCs w:val="28"/>
        </w:rPr>
        <w:t>for access to</w:t>
      </w:r>
      <w:r w:rsidR="00FC6C53" w:rsidRPr="00FC6C53">
        <w:rPr>
          <w:sz w:val="28"/>
          <w:szCs w:val="28"/>
        </w:rPr>
        <w:t xml:space="preserve"> </w:t>
      </w:r>
      <w:r w:rsidR="00FC6C53">
        <w:rPr>
          <w:sz w:val="28"/>
          <w:szCs w:val="28"/>
        </w:rPr>
        <w:t>personal/CCTV</w:t>
      </w:r>
      <w:r w:rsidR="00953C3C" w:rsidRPr="00570D72">
        <w:rPr>
          <w:sz w:val="28"/>
          <w:szCs w:val="28"/>
        </w:rPr>
        <w:t xml:space="preserve"> records </w:t>
      </w:r>
      <w:r w:rsidR="00FC6C53">
        <w:rPr>
          <w:sz w:val="28"/>
          <w:szCs w:val="28"/>
        </w:rPr>
        <w:t>(SAR)</w:t>
      </w:r>
      <w:bookmarkEnd w:id="223"/>
    </w:p>
    <w:p w14:paraId="2B14C930" w14:textId="7DFE2326" w:rsidR="00077592" w:rsidRPr="0045157C" w:rsidRDefault="00077592" w:rsidP="00077592">
      <w:pPr>
        <w:rPr>
          <w:rFonts w:ascii="Arial" w:hAnsi="Arial" w:cs="Arial"/>
          <w:color w:val="000000" w:themeColor="text1"/>
          <w:sz w:val="6"/>
          <w:szCs w:val="6"/>
          <w:lang w:eastAsia="en-US"/>
        </w:rPr>
      </w:pPr>
    </w:p>
    <w:p w14:paraId="75C45F1D" w14:textId="0B9BEC02" w:rsidR="00FC6C53" w:rsidRPr="001715A7" w:rsidRDefault="00FC6C53" w:rsidP="00FC6C53">
      <w:pPr>
        <w:rPr>
          <w:rFonts w:ascii="Arial" w:eastAsia="Calibri" w:hAnsi="Arial" w:cs="Arial"/>
          <w:b/>
          <w:sz w:val="36"/>
          <w:szCs w:val="22"/>
        </w:rPr>
      </w:pPr>
      <w:r w:rsidRPr="001715A7">
        <w:rPr>
          <w:rFonts w:ascii="Arial" w:eastAsia="Calibri" w:hAnsi="Arial" w:cs="Arial"/>
          <w:b/>
          <w:bCs/>
          <w:sz w:val="36"/>
          <w:szCs w:val="22"/>
        </w:rPr>
        <w:t xml:space="preserve">APPLICATION FOR ACCESS TO </w:t>
      </w:r>
      <w:r>
        <w:rPr>
          <w:rFonts w:ascii="Arial" w:eastAsia="Calibri" w:hAnsi="Arial" w:cs="Arial"/>
          <w:b/>
          <w:bCs/>
          <w:sz w:val="36"/>
          <w:szCs w:val="22"/>
        </w:rPr>
        <w:t xml:space="preserve">PERSONAL/ CCTV </w:t>
      </w:r>
      <w:r w:rsidRPr="001715A7">
        <w:rPr>
          <w:rFonts w:ascii="Arial" w:eastAsia="Calibri" w:hAnsi="Arial" w:cs="Arial"/>
          <w:b/>
          <w:bCs/>
          <w:sz w:val="36"/>
          <w:szCs w:val="22"/>
        </w:rPr>
        <w:t>RECORDS (SAR)</w:t>
      </w:r>
    </w:p>
    <w:p w14:paraId="0981DEBD" w14:textId="77777777" w:rsidR="00FC6C53" w:rsidRPr="00631338" w:rsidRDefault="00FC6C53" w:rsidP="00FC6C53">
      <w:pPr>
        <w:jc w:val="center"/>
        <w:rPr>
          <w:rFonts w:ascii="Arial" w:eastAsia="Calibri" w:hAnsi="Arial" w:cs="Arial"/>
          <w:b/>
          <w:bCs/>
        </w:rPr>
      </w:pPr>
    </w:p>
    <w:p w14:paraId="564AAE3C" w14:textId="77777777" w:rsidR="00FC6C53" w:rsidRPr="00631338" w:rsidRDefault="00FC6C53" w:rsidP="00FC6C53">
      <w:pPr>
        <w:rPr>
          <w:rFonts w:ascii="Arial" w:eastAsia="Calibri" w:hAnsi="Arial" w:cs="Arial"/>
          <w:b/>
          <w:bCs/>
        </w:rPr>
      </w:pPr>
      <w:r>
        <w:rPr>
          <w:rFonts w:ascii="Arial" w:eastAsia="Calibri" w:hAnsi="Arial" w:cs="Arial"/>
          <w:b/>
          <w:bCs/>
        </w:rPr>
        <w:t>I</w:t>
      </w:r>
      <w:r w:rsidRPr="00631338">
        <w:rPr>
          <w:rFonts w:ascii="Arial" w:eastAsia="Calibri" w:hAnsi="Arial" w:cs="Arial"/>
          <w:b/>
          <w:bCs/>
        </w:rPr>
        <w:t xml:space="preserve">n accordance with </w:t>
      </w:r>
      <w:r>
        <w:rPr>
          <w:rFonts w:ascii="Arial" w:eastAsia="Calibri" w:hAnsi="Arial" w:cs="Arial"/>
          <w:b/>
          <w:bCs/>
        </w:rPr>
        <w:t>the Data Protection Act 2018</w:t>
      </w:r>
    </w:p>
    <w:p w14:paraId="0A0B08C5" w14:textId="77777777" w:rsidR="00FC6C53" w:rsidRPr="00E030BD" w:rsidRDefault="00FC6C53" w:rsidP="00FC6C53">
      <w:pPr>
        <w:autoSpaceDE w:val="0"/>
        <w:autoSpaceDN w:val="0"/>
        <w:adjustRightInd w:val="0"/>
        <w:rPr>
          <w:rFonts w:ascii="Arial" w:eastAsia="Calibri" w:hAnsi="Arial" w:cs="Arial"/>
          <w:sz w:val="16"/>
          <w:szCs w:val="16"/>
        </w:rPr>
      </w:pPr>
    </w:p>
    <w:p w14:paraId="645C204A" w14:textId="77777777" w:rsidR="00FC6C53" w:rsidRPr="000A5E80" w:rsidRDefault="00FC6C53" w:rsidP="00FC6C53">
      <w:pPr>
        <w:ind w:left="-567" w:firstLine="567"/>
        <w:rPr>
          <w:rFonts w:ascii="Arial" w:eastAsia="Calibri" w:hAnsi="Arial" w:cs="Arial"/>
          <w:b/>
          <w:bCs/>
        </w:rPr>
      </w:pPr>
      <w:r>
        <w:rPr>
          <w:rFonts w:ascii="Arial" w:eastAsia="Calibri" w:hAnsi="Arial" w:cs="Arial"/>
          <w:b/>
          <w:bCs/>
        </w:rPr>
        <w:t>Section 1: Personal d</w:t>
      </w:r>
      <w:r w:rsidRPr="000A5E80">
        <w:rPr>
          <w:rFonts w:ascii="Arial" w:eastAsia="Calibri" w:hAnsi="Arial" w:cs="Arial"/>
          <w:b/>
          <w:bCs/>
        </w:rPr>
        <w:t>etails</w:t>
      </w:r>
    </w:p>
    <w:p w14:paraId="3D4FB5F6" w14:textId="77777777" w:rsidR="00FC6C53" w:rsidRPr="00E030BD" w:rsidRDefault="00FC6C53" w:rsidP="00FC6C53">
      <w:pPr>
        <w:autoSpaceDE w:val="0"/>
        <w:autoSpaceDN w:val="0"/>
        <w:adjustRightInd w:val="0"/>
        <w:rPr>
          <w:rFonts w:ascii="Arial" w:eastAsia="Calibri" w:hAnsi="Arial" w:cs="Arial"/>
          <w:b/>
          <w:bCs/>
          <w:sz w:val="18"/>
          <w:szCs w:val="18"/>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1559"/>
        <w:gridCol w:w="2835"/>
      </w:tblGrid>
      <w:tr w:rsidR="00FC6C53" w:rsidRPr="00570D72" w14:paraId="5F0D2C46" w14:textId="77777777" w:rsidTr="0045157C">
        <w:trPr>
          <w:trHeight w:val="516"/>
        </w:trPr>
        <w:tc>
          <w:tcPr>
            <w:tcW w:w="1560" w:type="dxa"/>
            <w:shd w:val="clear" w:color="auto" w:fill="D9D9D9" w:themeFill="background1" w:themeFillShade="D9"/>
            <w:vAlign w:val="center"/>
          </w:tcPr>
          <w:p w14:paraId="1783E83E" w14:textId="7024E094" w:rsidR="00FC6C53" w:rsidRPr="0045157C" w:rsidRDefault="00FC6C53" w:rsidP="003C2FD1">
            <w:pPr>
              <w:rPr>
                <w:rFonts w:ascii="Arial" w:eastAsia="Calibri" w:hAnsi="Arial" w:cs="Arial"/>
                <w:b/>
                <w:bCs/>
                <w:color w:val="000000" w:themeColor="text1"/>
                <w:sz w:val="22"/>
                <w:szCs w:val="22"/>
                <w:lang w:eastAsia="en-US"/>
              </w:rPr>
            </w:pPr>
            <w:r w:rsidRPr="0045157C">
              <w:rPr>
                <w:rFonts w:ascii="Arial" w:eastAsia="Calibri" w:hAnsi="Arial" w:cs="Arial"/>
                <w:b/>
                <w:bCs/>
                <w:color w:val="000000" w:themeColor="text1"/>
                <w:sz w:val="22"/>
                <w:szCs w:val="22"/>
                <w:lang w:eastAsia="en-US"/>
              </w:rPr>
              <w:t>Surname</w:t>
            </w:r>
          </w:p>
        </w:tc>
        <w:tc>
          <w:tcPr>
            <w:tcW w:w="2551" w:type="dxa"/>
            <w:shd w:val="clear" w:color="auto" w:fill="auto"/>
          </w:tcPr>
          <w:p w14:paraId="3A7152D0" w14:textId="77777777" w:rsidR="00FC6C53" w:rsidRPr="00570D72" w:rsidRDefault="00FC6C53" w:rsidP="003C2FD1">
            <w:pPr>
              <w:rPr>
                <w:rFonts w:ascii="Arial" w:eastAsia="Calibri" w:hAnsi="Arial" w:cs="Arial"/>
                <w:b/>
                <w:bCs/>
                <w:sz w:val="22"/>
                <w:szCs w:val="22"/>
              </w:rPr>
            </w:pPr>
          </w:p>
        </w:tc>
        <w:tc>
          <w:tcPr>
            <w:tcW w:w="1559" w:type="dxa"/>
            <w:shd w:val="clear" w:color="auto" w:fill="D9D9D9" w:themeFill="background1" w:themeFillShade="D9"/>
            <w:vAlign w:val="center"/>
          </w:tcPr>
          <w:p w14:paraId="2882C98F" w14:textId="77777777" w:rsidR="00FC6C53" w:rsidRPr="0045157C" w:rsidRDefault="00FC6C53" w:rsidP="003C2FD1">
            <w:pPr>
              <w:rPr>
                <w:rFonts w:ascii="Arial" w:eastAsia="Calibri" w:hAnsi="Arial" w:cs="Arial"/>
                <w:b/>
                <w:bCs/>
                <w:color w:val="000000" w:themeColor="text1"/>
                <w:sz w:val="22"/>
                <w:szCs w:val="22"/>
              </w:rPr>
            </w:pPr>
            <w:r w:rsidRPr="0045157C">
              <w:rPr>
                <w:rFonts w:ascii="Arial" w:eastAsia="Calibri" w:hAnsi="Arial" w:cs="Arial"/>
                <w:b/>
                <w:bCs/>
                <w:color w:val="000000" w:themeColor="text1"/>
                <w:sz w:val="22"/>
                <w:szCs w:val="22"/>
              </w:rPr>
              <w:t>Title</w:t>
            </w:r>
          </w:p>
        </w:tc>
        <w:tc>
          <w:tcPr>
            <w:tcW w:w="2835" w:type="dxa"/>
            <w:shd w:val="clear" w:color="auto" w:fill="auto"/>
          </w:tcPr>
          <w:p w14:paraId="3C7B3E2E" w14:textId="77777777" w:rsidR="00FC6C53" w:rsidRPr="00570D72" w:rsidRDefault="00FC6C53" w:rsidP="003C2FD1">
            <w:pPr>
              <w:rPr>
                <w:rFonts w:ascii="Arial" w:eastAsia="Calibri" w:hAnsi="Arial" w:cs="Arial"/>
                <w:b/>
                <w:bCs/>
                <w:sz w:val="22"/>
                <w:szCs w:val="22"/>
              </w:rPr>
            </w:pPr>
          </w:p>
        </w:tc>
      </w:tr>
      <w:tr w:rsidR="00FC6C53" w:rsidRPr="0047173A" w14:paraId="081DDEC8" w14:textId="77777777" w:rsidTr="0045157C">
        <w:trPr>
          <w:trHeight w:val="566"/>
        </w:trPr>
        <w:tc>
          <w:tcPr>
            <w:tcW w:w="1560" w:type="dxa"/>
            <w:shd w:val="clear" w:color="auto" w:fill="D9D9D9" w:themeFill="background1" w:themeFillShade="D9"/>
            <w:vAlign w:val="center"/>
          </w:tcPr>
          <w:p w14:paraId="7E9F38A7" w14:textId="2A9E8049" w:rsidR="00FC6C53" w:rsidRPr="0045157C" w:rsidRDefault="00FC6C53" w:rsidP="003C2FD1">
            <w:pPr>
              <w:rPr>
                <w:rFonts w:ascii="Arial" w:eastAsia="Calibri" w:hAnsi="Arial" w:cs="Arial"/>
                <w:b/>
                <w:bCs/>
                <w:color w:val="000000" w:themeColor="text1"/>
                <w:sz w:val="22"/>
                <w:szCs w:val="22"/>
                <w:lang w:eastAsia="en-US"/>
              </w:rPr>
            </w:pPr>
            <w:r w:rsidRPr="0045157C">
              <w:rPr>
                <w:rFonts w:ascii="Arial" w:eastAsia="Calibri" w:hAnsi="Arial" w:cs="Arial"/>
                <w:b/>
                <w:bCs/>
                <w:color w:val="000000" w:themeColor="text1"/>
                <w:sz w:val="22"/>
                <w:szCs w:val="22"/>
                <w:lang w:eastAsia="en-US"/>
              </w:rPr>
              <w:t>Forename</w:t>
            </w:r>
          </w:p>
        </w:tc>
        <w:tc>
          <w:tcPr>
            <w:tcW w:w="2551" w:type="dxa"/>
            <w:shd w:val="clear" w:color="auto" w:fill="auto"/>
          </w:tcPr>
          <w:p w14:paraId="3D4D6D42" w14:textId="77777777" w:rsidR="00FC6C53" w:rsidRPr="0045157C" w:rsidRDefault="00FC6C53" w:rsidP="003C2FD1">
            <w:pPr>
              <w:rPr>
                <w:rFonts w:ascii="Arial" w:eastAsia="Calibri" w:hAnsi="Arial" w:cs="Arial"/>
                <w:b/>
                <w:bCs/>
                <w:color w:val="FFFFFF" w:themeColor="background1"/>
                <w:sz w:val="22"/>
                <w:szCs w:val="22"/>
                <w:lang w:eastAsia="en-US"/>
              </w:rPr>
            </w:pPr>
          </w:p>
        </w:tc>
        <w:tc>
          <w:tcPr>
            <w:tcW w:w="1559" w:type="dxa"/>
            <w:shd w:val="clear" w:color="auto" w:fill="D9D9D9" w:themeFill="background1" w:themeFillShade="D9"/>
            <w:vAlign w:val="center"/>
          </w:tcPr>
          <w:p w14:paraId="5E6549ED" w14:textId="0A74413F" w:rsidR="00FC6C53" w:rsidRPr="0045157C" w:rsidRDefault="00FC6C53" w:rsidP="003C2FD1">
            <w:pPr>
              <w:rPr>
                <w:rFonts w:ascii="Arial" w:eastAsia="Calibri" w:hAnsi="Arial" w:cs="Arial"/>
                <w:b/>
                <w:bCs/>
                <w:color w:val="000000" w:themeColor="text1"/>
                <w:sz w:val="22"/>
                <w:szCs w:val="22"/>
                <w:lang w:eastAsia="en-US"/>
              </w:rPr>
            </w:pPr>
            <w:r w:rsidRPr="0045157C">
              <w:rPr>
                <w:rFonts w:ascii="Arial" w:eastAsia="Calibri" w:hAnsi="Arial" w:cs="Arial"/>
                <w:b/>
                <w:bCs/>
                <w:color w:val="000000" w:themeColor="text1"/>
                <w:sz w:val="22"/>
                <w:szCs w:val="22"/>
                <w:lang w:eastAsia="en-US"/>
              </w:rPr>
              <w:t xml:space="preserve">Date of </w:t>
            </w:r>
            <w:r w:rsidR="0045157C">
              <w:rPr>
                <w:rFonts w:ascii="Arial" w:eastAsia="Calibri" w:hAnsi="Arial" w:cs="Arial"/>
                <w:b/>
                <w:bCs/>
                <w:color w:val="000000" w:themeColor="text1"/>
                <w:sz w:val="22"/>
                <w:szCs w:val="22"/>
                <w:lang w:eastAsia="en-US"/>
              </w:rPr>
              <w:t>b</w:t>
            </w:r>
            <w:r w:rsidRPr="0045157C">
              <w:rPr>
                <w:rFonts w:ascii="Arial" w:eastAsia="Calibri" w:hAnsi="Arial" w:cs="Arial"/>
                <w:b/>
                <w:bCs/>
                <w:color w:val="000000" w:themeColor="text1"/>
                <w:sz w:val="22"/>
                <w:szCs w:val="22"/>
                <w:lang w:eastAsia="en-US"/>
              </w:rPr>
              <w:t>irth</w:t>
            </w:r>
          </w:p>
        </w:tc>
        <w:tc>
          <w:tcPr>
            <w:tcW w:w="2835" w:type="dxa"/>
            <w:shd w:val="clear" w:color="auto" w:fill="auto"/>
          </w:tcPr>
          <w:p w14:paraId="6ED1F7D7" w14:textId="77777777" w:rsidR="00FC6C53" w:rsidRPr="0045157C" w:rsidRDefault="00FC6C53" w:rsidP="003C2FD1">
            <w:pPr>
              <w:rPr>
                <w:rFonts w:ascii="Arial" w:eastAsia="Calibri" w:hAnsi="Arial" w:cs="Arial"/>
                <w:b/>
                <w:bCs/>
                <w:color w:val="FFFFFF" w:themeColor="background1"/>
                <w:sz w:val="22"/>
                <w:szCs w:val="22"/>
                <w:lang w:eastAsia="en-US"/>
              </w:rPr>
            </w:pPr>
          </w:p>
        </w:tc>
      </w:tr>
      <w:tr w:rsidR="00FC6C53" w:rsidRPr="00570D72" w14:paraId="35482F1D" w14:textId="77777777" w:rsidTr="0045157C">
        <w:tc>
          <w:tcPr>
            <w:tcW w:w="1560" w:type="dxa"/>
            <w:shd w:val="clear" w:color="auto" w:fill="D9D9D9" w:themeFill="background1" w:themeFillShade="D9"/>
            <w:vAlign w:val="center"/>
          </w:tcPr>
          <w:p w14:paraId="7CF852E1" w14:textId="77777777" w:rsidR="00FC6C53" w:rsidRPr="0045157C" w:rsidRDefault="00FC6C53" w:rsidP="003C2FD1">
            <w:pPr>
              <w:rPr>
                <w:rFonts w:ascii="Arial" w:eastAsia="Calibri" w:hAnsi="Arial" w:cs="Arial"/>
                <w:b/>
                <w:bCs/>
                <w:color w:val="000000" w:themeColor="text1"/>
                <w:sz w:val="22"/>
                <w:szCs w:val="22"/>
                <w:lang w:eastAsia="en-US"/>
              </w:rPr>
            </w:pPr>
          </w:p>
          <w:p w14:paraId="5D9072BB" w14:textId="77777777" w:rsidR="00FC6C53" w:rsidRPr="0045157C" w:rsidRDefault="00FC6C53" w:rsidP="003C2FD1">
            <w:pPr>
              <w:rPr>
                <w:rFonts w:ascii="Arial" w:eastAsia="Calibri" w:hAnsi="Arial" w:cs="Arial"/>
                <w:b/>
                <w:bCs/>
                <w:color w:val="000000" w:themeColor="text1"/>
                <w:sz w:val="22"/>
                <w:szCs w:val="22"/>
                <w:lang w:eastAsia="en-US"/>
              </w:rPr>
            </w:pPr>
            <w:r w:rsidRPr="0045157C">
              <w:rPr>
                <w:rFonts w:ascii="Arial" w:eastAsia="Calibri" w:hAnsi="Arial" w:cs="Arial"/>
                <w:b/>
                <w:bCs/>
                <w:color w:val="000000" w:themeColor="text1"/>
                <w:sz w:val="22"/>
                <w:szCs w:val="22"/>
                <w:lang w:eastAsia="en-US"/>
              </w:rPr>
              <w:t>Address</w:t>
            </w:r>
          </w:p>
          <w:p w14:paraId="098E467B" w14:textId="77777777" w:rsidR="00FC6C53" w:rsidRPr="0045157C" w:rsidRDefault="00FC6C53" w:rsidP="003C2FD1">
            <w:pPr>
              <w:rPr>
                <w:rFonts w:ascii="Arial" w:eastAsia="Calibri" w:hAnsi="Arial" w:cs="Arial"/>
                <w:b/>
                <w:bCs/>
                <w:color w:val="000000" w:themeColor="text1"/>
                <w:sz w:val="22"/>
                <w:szCs w:val="22"/>
              </w:rPr>
            </w:pPr>
          </w:p>
        </w:tc>
        <w:tc>
          <w:tcPr>
            <w:tcW w:w="6945" w:type="dxa"/>
            <w:gridSpan w:val="3"/>
            <w:shd w:val="clear" w:color="auto" w:fill="auto"/>
          </w:tcPr>
          <w:p w14:paraId="3232884B" w14:textId="77777777" w:rsidR="00FC6C53" w:rsidRPr="00570D72" w:rsidRDefault="00FC6C53" w:rsidP="003C2FD1">
            <w:pPr>
              <w:rPr>
                <w:rFonts w:ascii="Arial" w:eastAsia="Calibri" w:hAnsi="Arial" w:cs="Arial"/>
                <w:b/>
                <w:bCs/>
                <w:sz w:val="22"/>
                <w:szCs w:val="22"/>
                <w:lang w:eastAsia="en-US"/>
              </w:rPr>
            </w:pPr>
          </w:p>
          <w:p w14:paraId="57A37425" w14:textId="77777777" w:rsidR="00FC6C53" w:rsidRPr="00570D72" w:rsidRDefault="00FC6C53" w:rsidP="003C2FD1">
            <w:pPr>
              <w:rPr>
                <w:rFonts w:ascii="Arial" w:eastAsia="Calibri" w:hAnsi="Arial" w:cs="Arial"/>
                <w:b/>
                <w:bCs/>
                <w:sz w:val="22"/>
                <w:szCs w:val="22"/>
                <w:lang w:eastAsia="en-US"/>
              </w:rPr>
            </w:pPr>
          </w:p>
          <w:p w14:paraId="34AB938C" w14:textId="78785A75" w:rsidR="00FC6C53" w:rsidRPr="00570D72" w:rsidRDefault="00FC6C53" w:rsidP="003C2FD1">
            <w:pPr>
              <w:rPr>
                <w:rFonts w:ascii="Arial" w:eastAsia="Calibri" w:hAnsi="Arial" w:cs="Arial"/>
                <w:b/>
                <w:bCs/>
                <w:sz w:val="22"/>
                <w:szCs w:val="22"/>
              </w:rPr>
            </w:pPr>
          </w:p>
        </w:tc>
      </w:tr>
      <w:tr w:rsidR="00FC6C53" w:rsidRPr="00570D72" w14:paraId="72C332ED" w14:textId="77777777" w:rsidTr="0045157C">
        <w:trPr>
          <w:trHeight w:val="518"/>
        </w:trPr>
        <w:tc>
          <w:tcPr>
            <w:tcW w:w="1560" w:type="dxa"/>
            <w:shd w:val="clear" w:color="auto" w:fill="D9D9D9" w:themeFill="background1" w:themeFillShade="D9"/>
            <w:vAlign w:val="center"/>
          </w:tcPr>
          <w:p w14:paraId="2AF615C9" w14:textId="6D8D6E20" w:rsidR="00FC6C53" w:rsidRPr="0045157C" w:rsidRDefault="00FC6C53" w:rsidP="003C2FD1">
            <w:pPr>
              <w:rPr>
                <w:rFonts w:ascii="Arial" w:eastAsia="Calibri" w:hAnsi="Arial" w:cs="Arial"/>
                <w:b/>
                <w:bCs/>
                <w:color w:val="000000" w:themeColor="text1"/>
                <w:sz w:val="22"/>
                <w:szCs w:val="22"/>
                <w:lang w:eastAsia="en-US"/>
              </w:rPr>
            </w:pPr>
            <w:r w:rsidRPr="0045157C">
              <w:rPr>
                <w:rFonts w:ascii="Arial" w:eastAsia="Calibri" w:hAnsi="Arial" w:cs="Arial"/>
                <w:b/>
                <w:bCs/>
                <w:color w:val="000000" w:themeColor="text1"/>
                <w:sz w:val="22"/>
                <w:szCs w:val="22"/>
                <w:lang w:eastAsia="en-US"/>
              </w:rPr>
              <w:t>Tel</w:t>
            </w:r>
            <w:r w:rsidR="0047173A" w:rsidRPr="0045157C">
              <w:rPr>
                <w:rFonts w:ascii="Arial" w:eastAsia="Calibri" w:hAnsi="Arial" w:cs="Arial"/>
                <w:b/>
                <w:bCs/>
                <w:color w:val="000000" w:themeColor="text1"/>
                <w:sz w:val="22"/>
                <w:szCs w:val="22"/>
                <w:lang w:eastAsia="en-US"/>
              </w:rPr>
              <w:t xml:space="preserve"> </w:t>
            </w:r>
            <w:r w:rsidRPr="0045157C">
              <w:rPr>
                <w:rFonts w:ascii="Arial" w:eastAsia="Calibri" w:hAnsi="Arial" w:cs="Arial"/>
                <w:b/>
                <w:bCs/>
                <w:color w:val="000000" w:themeColor="text1"/>
                <w:sz w:val="22"/>
                <w:szCs w:val="22"/>
                <w:lang w:eastAsia="en-US"/>
              </w:rPr>
              <w:t>n</w:t>
            </w:r>
            <w:r w:rsidR="0047173A" w:rsidRPr="0045157C">
              <w:rPr>
                <w:rFonts w:ascii="Arial" w:eastAsia="Calibri" w:hAnsi="Arial" w:cs="Arial"/>
                <w:b/>
                <w:bCs/>
                <w:color w:val="000000" w:themeColor="text1"/>
                <w:sz w:val="22"/>
                <w:szCs w:val="22"/>
                <w:lang w:eastAsia="en-US"/>
              </w:rPr>
              <w:t>o.</w:t>
            </w:r>
          </w:p>
        </w:tc>
        <w:tc>
          <w:tcPr>
            <w:tcW w:w="2551" w:type="dxa"/>
            <w:shd w:val="clear" w:color="auto" w:fill="auto"/>
          </w:tcPr>
          <w:p w14:paraId="3DAE9C08" w14:textId="77777777" w:rsidR="00FC6C53" w:rsidRPr="00570D72" w:rsidRDefault="00FC6C53" w:rsidP="003C2FD1">
            <w:pPr>
              <w:rPr>
                <w:rFonts w:ascii="Arial" w:eastAsia="Calibri" w:hAnsi="Arial" w:cs="Arial"/>
                <w:b/>
                <w:bCs/>
                <w:sz w:val="22"/>
                <w:szCs w:val="22"/>
              </w:rPr>
            </w:pPr>
          </w:p>
        </w:tc>
        <w:tc>
          <w:tcPr>
            <w:tcW w:w="1559" w:type="dxa"/>
            <w:shd w:val="clear" w:color="auto" w:fill="D9D9D9" w:themeFill="background1" w:themeFillShade="D9"/>
            <w:vAlign w:val="center"/>
          </w:tcPr>
          <w:p w14:paraId="6EA4BAD7" w14:textId="77777777" w:rsidR="00FC6C53" w:rsidRPr="00570D72" w:rsidRDefault="00FC6C53" w:rsidP="003C2FD1">
            <w:pPr>
              <w:rPr>
                <w:rFonts w:ascii="Arial" w:eastAsia="Calibri" w:hAnsi="Arial" w:cs="Arial"/>
                <w:b/>
                <w:bCs/>
                <w:sz w:val="22"/>
                <w:szCs w:val="22"/>
              </w:rPr>
            </w:pPr>
            <w:r w:rsidRPr="0045157C">
              <w:rPr>
                <w:rFonts w:ascii="Arial" w:eastAsia="Calibri" w:hAnsi="Arial" w:cs="Arial"/>
                <w:b/>
                <w:bCs/>
                <w:color w:val="000000" w:themeColor="text1"/>
                <w:sz w:val="22"/>
                <w:szCs w:val="22"/>
                <w:lang w:eastAsia="en-US"/>
              </w:rPr>
              <w:t>Email:</w:t>
            </w:r>
          </w:p>
        </w:tc>
        <w:tc>
          <w:tcPr>
            <w:tcW w:w="2835" w:type="dxa"/>
            <w:shd w:val="clear" w:color="auto" w:fill="auto"/>
          </w:tcPr>
          <w:p w14:paraId="40A0C570" w14:textId="77777777" w:rsidR="00FC6C53" w:rsidRPr="00570D72" w:rsidRDefault="00FC6C53" w:rsidP="003C2FD1">
            <w:pPr>
              <w:rPr>
                <w:rFonts w:ascii="Arial" w:eastAsia="Calibri" w:hAnsi="Arial" w:cs="Arial"/>
                <w:b/>
                <w:bCs/>
                <w:sz w:val="22"/>
                <w:szCs w:val="22"/>
              </w:rPr>
            </w:pPr>
          </w:p>
        </w:tc>
      </w:tr>
    </w:tbl>
    <w:p w14:paraId="74CD1740" w14:textId="77777777" w:rsidR="00FC6C53" w:rsidRDefault="00FC6C53" w:rsidP="00FC6C53">
      <w:pPr>
        <w:rPr>
          <w:rFonts w:ascii="Arial" w:eastAsia="Calibri" w:hAnsi="Arial" w:cs="Arial"/>
          <w:b/>
          <w:bCs/>
        </w:rPr>
      </w:pPr>
    </w:p>
    <w:p w14:paraId="7B01DFA4" w14:textId="77777777" w:rsidR="00FC6C53" w:rsidRPr="00384FAD" w:rsidRDefault="00FC6C53" w:rsidP="00FC6C53">
      <w:pPr>
        <w:rPr>
          <w:rFonts w:ascii="Arial" w:eastAsia="Calibri" w:hAnsi="Arial" w:cs="Arial"/>
          <w:b/>
          <w:bCs/>
        </w:rPr>
      </w:pPr>
      <w:r>
        <w:rPr>
          <w:rFonts w:ascii="Arial" w:eastAsia="Calibri" w:hAnsi="Arial" w:cs="Arial"/>
          <w:b/>
          <w:bCs/>
        </w:rPr>
        <w:t>Section 2: Record(s) r</w:t>
      </w:r>
      <w:r w:rsidRPr="00384FAD">
        <w:rPr>
          <w:rFonts w:ascii="Arial" w:eastAsia="Calibri" w:hAnsi="Arial" w:cs="Arial"/>
          <w:b/>
          <w:bCs/>
        </w:rPr>
        <w:t>equested</w:t>
      </w:r>
    </w:p>
    <w:p w14:paraId="11ED9E47" w14:textId="77777777" w:rsidR="00FC6C53" w:rsidRPr="00631338" w:rsidRDefault="00FC6C53" w:rsidP="00FC6C53">
      <w:pPr>
        <w:autoSpaceDE w:val="0"/>
        <w:autoSpaceDN w:val="0"/>
        <w:adjustRightInd w:val="0"/>
        <w:rPr>
          <w:rFonts w:ascii="Arial" w:eastAsia="Calibri" w:hAnsi="Arial" w:cs="Arial"/>
          <w:b/>
          <w:bCs/>
        </w:rPr>
      </w:pPr>
    </w:p>
    <w:p w14:paraId="63DDBB78" w14:textId="77777777" w:rsidR="00FC6C53" w:rsidRPr="00384FAD" w:rsidRDefault="00FC6C53" w:rsidP="00FC6C53">
      <w:pPr>
        <w:autoSpaceDE w:val="0"/>
        <w:autoSpaceDN w:val="0"/>
        <w:adjustRightInd w:val="0"/>
        <w:jc w:val="both"/>
        <w:rPr>
          <w:rFonts w:ascii="Arial" w:eastAsia="Calibri" w:hAnsi="Arial" w:cs="Arial"/>
          <w:sz w:val="22"/>
          <w:szCs w:val="22"/>
        </w:rPr>
      </w:pPr>
      <w:r w:rsidRPr="00384FAD">
        <w:rPr>
          <w:rFonts w:ascii="Arial" w:eastAsia="Calibri" w:hAnsi="Arial" w:cs="Arial"/>
          <w:sz w:val="22"/>
          <w:szCs w:val="22"/>
        </w:rPr>
        <w:t>Please tick the relevant box below</w:t>
      </w:r>
      <w:r>
        <w:rPr>
          <w:rFonts w:ascii="Arial" w:eastAsia="Calibri" w:hAnsi="Arial" w:cs="Arial"/>
          <w:sz w:val="22"/>
          <w:szCs w:val="22"/>
        </w:rPr>
        <w:t xml:space="preserve">. </w:t>
      </w:r>
      <w:r w:rsidRPr="00384FAD">
        <w:rPr>
          <w:rFonts w:ascii="Arial" w:eastAsia="Calibri" w:hAnsi="Arial" w:cs="Arial"/>
          <w:sz w:val="22"/>
          <w:szCs w:val="22"/>
        </w:rPr>
        <w:t xml:space="preserve">The more specific you can be, the easier it is for us to quickly provide you with the records requested. </w:t>
      </w:r>
    </w:p>
    <w:p w14:paraId="4C6DD4D7" w14:textId="77777777" w:rsidR="00FC6C53" w:rsidRPr="00384FAD" w:rsidRDefault="00FC6C53" w:rsidP="00FC6C53">
      <w:pPr>
        <w:rPr>
          <w:rFonts w:ascii="Arial" w:eastAsia="Calibri" w:hAnsi="Arial" w:cs="Arial"/>
          <w:b/>
          <w:bCs/>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567"/>
      </w:tblGrid>
      <w:tr w:rsidR="00FC6C53" w:rsidRPr="00384FAD" w14:paraId="038E662E" w14:textId="77777777" w:rsidTr="0045157C">
        <w:tc>
          <w:tcPr>
            <w:tcW w:w="7938" w:type="dxa"/>
          </w:tcPr>
          <w:p w14:paraId="2C8B2BAD" w14:textId="77777777" w:rsidR="00FC6C53" w:rsidRPr="00384FAD" w:rsidRDefault="00FC6C53" w:rsidP="0045157C">
            <w:pPr>
              <w:autoSpaceDE w:val="0"/>
              <w:autoSpaceDN w:val="0"/>
              <w:adjustRightInd w:val="0"/>
              <w:spacing w:before="60" w:after="60" w:line="276" w:lineRule="auto"/>
              <w:rPr>
                <w:rFonts w:ascii="Arial" w:hAnsi="Arial" w:cs="Arial"/>
                <w:sz w:val="22"/>
                <w:szCs w:val="22"/>
              </w:rPr>
            </w:pPr>
            <w:r w:rsidRPr="00384FAD">
              <w:rPr>
                <w:rFonts w:ascii="Arial" w:hAnsi="Arial" w:cs="Arial"/>
                <w:sz w:val="22"/>
                <w:szCs w:val="22"/>
              </w:rPr>
              <w:t xml:space="preserve">I am applying for access to </w:t>
            </w:r>
            <w:r w:rsidRPr="001834B5">
              <w:rPr>
                <w:rFonts w:ascii="Arial" w:hAnsi="Arial" w:cs="Arial"/>
                <w:bCs/>
                <w:sz w:val="22"/>
                <w:szCs w:val="22"/>
              </w:rPr>
              <w:t xml:space="preserve">view </w:t>
            </w:r>
            <w:r w:rsidRPr="00384FAD">
              <w:rPr>
                <w:rFonts w:ascii="Arial" w:hAnsi="Arial" w:cs="Arial"/>
                <w:sz w:val="22"/>
                <w:szCs w:val="22"/>
              </w:rPr>
              <w:t>my records only</w:t>
            </w:r>
          </w:p>
        </w:tc>
        <w:tc>
          <w:tcPr>
            <w:tcW w:w="567" w:type="dxa"/>
            <w:vAlign w:val="center"/>
          </w:tcPr>
          <w:p w14:paraId="72175114" w14:textId="77777777" w:rsidR="00FC6C53" w:rsidRPr="00384FAD" w:rsidRDefault="00FC6C53" w:rsidP="0045157C">
            <w:pPr>
              <w:autoSpaceDE w:val="0"/>
              <w:autoSpaceDN w:val="0"/>
              <w:adjustRightInd w:val="0"/>
              <w:spacing w:before="60" w:after="60" w:line="276" w:lineRule="auto"/>
              <w:jc w:val="center"/>
              <w:rPr>
                <w:rFonts w:ascii="Arial" w:hAnsi="Arial" w:cs="Arial"/>
                <w:b/>
                <w:sz w:val="22"/>
                <w:szCs w:val="22"/>
              </w:rPr>
            </w:pPr>
            <w:r w:rsidRPr="00384FAD">
              <w:rPr>
                <w:rFonts w:ascii="Arial" w:hAnsi="Arial" w:cs="Arial"/>
                <w:sz w:val="22"/>
                <w:szCs w:val="22"/>
              </w:rPr>
              <w:sym w:font="Wingdings" w:char="F06F"/>
            </w:r>
          </w:p>
        </w:tc>
      </w:tr>
      <w:tr w:rsidR="00FC6C53" w:rsidRPr="00384FAD" w14:paraId="0CD732CE" w14:textId="77777777" w:rsidTr="0045157C">
        <w:tc>
          <w:tcPr>
            <w:tcW w:w="7938" w:type="dxa"/>
            <w:tcBorders>
              <w:top w:val="single" w:sz="4" w:space="0" w:color="auto"/>
              <w:left w:val="single" w:sz="4" w:space="0" w:color="auto"/>
              <w:bottom w:val="single" w:sz="4" w:space="0" w:color="auto"/>
              <w:right w:val="single" w:sz="4" w:space="0" w:color="auto"/>
            </w:tcBorders>
          </w:tcPr>
          <w:p w14:paraId="08F29435" w14:textId="77777777" w:rsidR="00FC6C53" w:rsidRPr="00384FAD" w:rsidRDefault="00FC6C53" w:rsidP="0045157C">
            <w:pPr>
              <w:autoSpaceDE w:val="0"/>
              <w:autoSpaceDN w:val="0"/>
              <w:adjustRightInd w:val="0"/>
              <w:spacing w:before="60" w:after="60" w:line="276" w:lineRule="auto"/>
              <w:rPr>
                <w:rFonts w:ascii="Arial" w:hAnsi="Arial" w:cs="Arial"/>
                <w:sz w:val="22"/>
                <w:szCs w:val="22"/>
              </w:rPr>
            </w:pPr>
            <w:r w:rsidRPr="00384FAD">
              <w:rPr>
                <w:rFonts w:ascii="Arial" w:hAnsi="Arial" w:cs="Arial"/>
                <w:sz w:val="22"/>
                <w:szCs w:val="22"/>
              </w:rPr>
              <w:t>I am applying for an electronic copy of my record</w:t>
            </w:r>
            <w:r>
              <w:rPr>
                <w:rFonts w:ascii="Arial" w:hAnsi="Arial" w:cs="Arial"/>
                <w:sz w:val="22"/>
                <w:szCs w:val="22"/>
              </w:rPr>
              <w:t>s</w:t>
            </w:r>
          </w:p>
        </w:tc>
        <w:tc>
          <w:tcPr>
            <w:tcW w:w="567" w:type="dxa"/>
            <w:tcBorders>
              <w:top w:val="single" w:sz="4" w:space="0" w:color="auto"/>
              <w:left w:val="single" w:sz="4" w:space="0" w:color="auto"/>
              <w:bottom w:val="single" w:sz="4" w:space="0" w:color="auto"/>
              <w:right w:val="single" w:sz="4" w:space="0" w:color="auto"/>
            </w:tcBorders>
            <w:vAlign w:val="center"/>
          </w:tcPr>
          <w:p w14:paraId="5D2C7025" w14:textId="77777777" w:rsidR="00FC6C53" w:rsidRPr="00384FAD" w:rsidRDefault="00FC6C53" w:rsidP="0045157C">
            <w:pPr>
              <w:autoSpaceDE w:val="0"/>
              <w:autoSpaceDN w:val="0"/>
              <w:adjustRightInd w:val="0"/>
              <w:spacing w:before="60" w:after="60" w:line="276" w:lineRule="auto"/>
              <w:jc w:val="center"/>
              <w:rPr>
                <w:rFonts w:ascii="Arial" w:hAnsi="Arial" w:cs="Arial"/>
                <w:sz w:val="22"/>
                <w:szCs w:val="22"/>
              </w:rPr>
            </w:pPr>
            <w:r w:rsidRPr="00384FAD">
              <w:rPr>
                <w:rFonts w:ascii="Arial" w:hAnsi="Arial" w:cs="Arial"/>
                <w:sz w:val="22"/>
                <w:szCs w:val="22"/>
              </w:rPr>
              <w:sym w:font="Wingdings" w:char="F06F"/>
            </w:r>
          </w:p>
        </w:tc>
      </w:tr>
      <w:tr w:rsidR="00FC6C53" w:rsidRPr="00384FAD" w14:paraId="1CCC55E6" w14:textId="77777777" w:rsidTr="0045157C">
        <w:trPr>
          <w:trHeight w:val="252"/>
        </w:trPr>
        <w:tc>
          <w:tcPr>
            <w:tcW w:w="7938" w:type="dxa"/>
            <w:shd w:val="clear" w:color="auto" w:fill="auto"/>
          </w:tcPr>
          <w:p w14:paraId="36C4C9E0" w14:textId="77777777" w:rsidR="00FC6C53" w:rsidRPr="00384FAD" w:rsidRDefault="00FC6C53" w:rsidP="0045157C">
            <w:pPr>
              <w:autoSpaceDE w:val="0"/>
              <w:autoSpaceDN w:val="0"/>
              <w:adjustRightInd w:val="0"/>
              <w:spacing w:before="60" w:after="60" w:line="276" w:lineRule="auto"/>
              <w:rPr>
                <w:rFonts w:ascii="Arial" w:hAnsi="Arial" w:cs="Arial"/>
                <w:sz w:val="22"/>
                <w:szCs w:val="22"/>
              </w:rPr>
            </w:pPr>
            <w:r w:rsidRPr="00384FAD">
              <w:rPr>
                <w:rFonts w:ascii="Arial" w:hAnsi="Arial" w:cs="Arial"/>
                <w:sz w:val="22"/>
                <w:szCs w:val="22"/>
              </w:rPr>
              <w:t>I am applying for a printed copy of my record</w:t>
            </w:r>
            <w:r>
              <w:rPr>
                <w:rFonts w:ascii="Arial" w:hAnsi="Arial" w:cs="Arial"/>
                <w:sz w:val="22"/>
                <w:szCs w:val="22"/>
              </w:rPr>
              <w:t>s</w:t>
            </w:r>
          </w:p>
        </w:tc>
        <w:tc>
          <w:tcPr>
            <w:tcW w:w="567" w:type="dxa"/>
            <w:shd w:val="clear" w:color="auto" w:fill="auto"/>
            <w:vAlign w:val="center"/>
          </w:tcPr>
          <w:p w14:paraId="36816354" w14:textId="77777777" w:rsidR="00FC6C53" w:rsidRPr="00384FAD" w:rsidRDefault="00FC6C53" w:rsidP="0045157C">
            <w:pPr>
              <w:autoSpaceDE w:val="0"/>
              <w:autoSpaceDN w:val="0"/>
              <w:adjustRightInd w:val="0"/>
              <w:spacing w:before="60" w:after="60" w:line="276" w:lineRule="auto"/>
              <w:jc w:val="center"/>
              <w:rPr>
                <w:rFonts w:ascii="Arial" w:hAnsi="Arial" w:cs="Arial"/>
                <w:b/>
                <w:sz w:val="22"/>
                <w:szCs w:val="22"/>
              </w:rPr>
            </w:pPr>
            <w:r w:rsidRPr="00384FAD">
              <w:rPr>
                <w:rFonts w:ascii="Arial" w:hAnsi="Arial" w:cs="Arial"/>
                <w:sz w:val="22"/>
                <w:szCs w:val="22"/>
              </w:rPr>
              <w:sym w:font="Wingdings" w:char="F06F"/>
            </w:r>
          </w:p>
        </w:tc>
      </w:tr>
      <w:tr w:rsidR="00FC6C53" w:rsidRPr="00384FAD" w14:paraId="0A765923" w14:textId="77777777" w:rsidTr="0045157C">
        <w:trPr>
          <w:trHeight w:val="252"/>
        </w:trPr>
        <w:tc>
          <w:tcPr>
            <w:tcW w:w="7938" w:type="dxa"/>
            <w:shd w:val="clear" w:color="auto" w:fill="auto"/>
          </w:tcPr>
          <w:p w14:paraId="66081DDD" w14:textId="77777777" w:rsidR="00FC6C53" w:rsidRPr="00384FAD" w:rsidRDefault="00FC6C53" w:rsidP="0045157C">
            <w:pPr>
              <w:autoSpaceDE w:val="0"/>
              <w:autoSpaceDN w:val="0"/>
              <w:adjustRightInd w:val="0"/>
              <w:spacing w:before="60" w:after="60" w:line="276" w:lineRule="auto"/>
              <w:rPr>
                <w:rFonts w:ascii="Arial" w:hAnsi="Arial" w:cs="Arial"/>
                <w:sz w:val="22"/>
                <w:szCs w:val="22"/>
              </w:rPr>
            </w:pPr>
            <w:r>
              <w:rPr>
                <w:rFonts w:ascii="Arial" w:hAnsi="Arial" w:cs="Arial"/>
                <w:sz w:val="22"/>
                <w:szCs w:val="22"/>
              </w:rPr>
              <w:t>I am applying for CCTV records</w:t>
            </w:r>
          </w:p>
        </w:tc>
        <w:tc>
          <w:tcPr>
            <w:tcW w:w="567" w:type="dxa"/>
            <w:shd w:val="clear" w:color="auto" w:fill="auto"/>
            <w:vAlign w:val="center"/>
          </w:tcPr>
          <w:p w14:paraId="606E81CC" w14:textId="77777777" w:rsidR="00FC6C53" w:rsidRPr="00384FAD" w:rsidRDefault="00FC6C53" w:rsidP="0045157C">
            <w:pPr>
              <w:autoSpaceDE w:val="0"/>
              <w:autoSpaceDN w:val="0"/>
              <w:adjustRightInd w:val="0"/>
              <w:spacing w:before="60" w:after="60" w:line="276" w:lineRule="auto"/>
              <w:jc w:val="center"/>
              <w:rPr>
                <w:rFonts w:ascii="Arial" w:hAnsi="Arial" w:cs="Arial"/>
                <w:sz w:val="22"/>
                <w:szCs w:val="22"/>
              </w:rPr>
            </w:pPr>
            <w:r w:rsidRPr="00384FAD">
              <w:rPr>
                <w:rFonts w:ascii="Arial" w:hAnsi="Arial" w:cs="Arial"/>
                <w:sz w:val="22"/>
                <w:szCs w:val="22"/>
              </w:rPr>
              <w:sym w:font="Wingdings" w:char="F06F"/>
            </w:r>
          </w:p>
        </w:tc>
      </w:tr>
    </w:tbl>
    <w:p w14:paraId="79464803" w14:textId="77777777" w:rsidR="00FC6C53" w:rsidRPr="00384FAD" w:rsidRDefault="00FC6C53" w:rsidP="00FC6C53">
      <w:pPr>
        <w:rPr>
          <w:rFonts w:ascii="Arial" w:eastAsia="Calibri" w:hAnsi="Arial" w:cs="Arial"/>
          <w:b/>
          <w:bCs/>
          <w:sz w:val="22"/>
          <w:szCs w:val="22"/>
        </w:rPr>
      </w:pPr>
    </w:p>
    <w:p w14:paraId="1845930E" w14:textId="77777777" w:rsidR="00FC6C53" w:rsidRPr="00384FAD" w:rsidRDefault="00FC6C53" w:rsidP="00FC6C53">
      <w:pPr>
        <w:ind w:left="-567" w:firstLine="567"/>
        <w:rPr>
          <w:rFonts w:ascii="Arial" w:eastAsia="Calibri" w:hAnsi="Arial" w:cs="Arial"/>
          <w:sz w:val="22"/>
          <w:szCs w:val="22"/>
        </w:rPr>
      </w:pPr>
      <w:r w:rsidRPr="00384FAD">
        <w:rPr>
          <w:rFonts w:ascii="Arial" w:eastAsia="Calibri" w:hAnsi="Arial" w:cs="Arial"/>
          <w:sz w:val="22"/>
          <w:szCs w:val="22"/>
        </w:rPr>
        <w:t>Please specify what information you are requesting:</w:t>
      </w:r>
    </w:p>
    <w:p w14:paraId="40272C38" w14:textId="77777777" w:rsidR="00FC6C53" w:rsidRPr="00384FAD" w:rsidRDefault="00FC6C53" w:rsidP="00FC6C53">
      <w:pPr>
        <w:rPr>
          <w:rFonts w:ascii="Arial" w:eastAsia="Calibri" w:hAnsi="Arial" w:cs="Arial"/>
          <w:b/>
          <w:bCs/>
          <w:sz w:val="22"/>
          <w:szCs w:val="22"/>
        </w:rPr>
      </w:pPr>
    </w:p>
    <w:tbl>
      <w:tblPr>
        <w:tblStyle w:val="TableGrid1"/>
        <w:tblW w:w="8505" w:type="dxa"/>
        <w:tblInd w:w="-5" w:type="dxa"/>
        <w:tblLook w:val="04A0" w:firstRow="1" w:lastRow="0" w:firstColumn="1" w:lastColumn="0" w:noHBand="0" w:noVBand="1"/>
      </w:tblPr>
      <w:tblGrid>
        <w:gridCol w:w="7938"/>
        <w:gridCol w:w="567"/>
      </w:tblGrid>
      <w:tr w:rsidR="00FC6C53" w:rsidRPr="00384FAD" w14:paraId="7681E519" w14:textId="77777777" w:rsidTr="0045157C">
        <w:tc>
          <w:tcPr>
            <w:tcW w:w="7938" w:type="dxa"/>
            <w:vAlign w:val="center"/>
          </w:tcPr>
          <w:p w14:paraId="3728CFA7" w14:textId="0E244F2D" w:rsidR="00FC6C53" w:rsidRPr="00384FAD" w:rsidRDefault="00FC6C53" w:rsidP="0045157C">
            <w:pPr>
              <w:spacing w:before="60" w:after="60" w:line="276" w:lineRule="auto"/>
              <w:rPr>
                <w:rFonts w:ascii="Arial" w:hAnsi="Arial" w:cs="Arial"/>
                <w:sz w:val="22"/>
                <w:szCs w:val="22"/>
              </w:rPr>
            </w:pPr>
            <w:r>
              <w:rPr>
                <w:rFonts w:ascii="Arial" w:hAnsi="Arial" w:cs="Arial"/>
                <w:sz w:val="22"/>
                <w:szCs w:val="22"/>
              </w:rPr>
              <w:t>R</w:t>
            </w:r>
            <w:r w:rsidRPr="00384FAD">
              <w:rPr>
                <w:rFonts w:ascii="Arial" w:hAnsi="Arial" w:cs="Arial"/>
                <w:sz w:val="22"/>
                <w:szCs w:val="22"/>
              </w:rPr>
              <w:t xml:space="preserve">ecords between specific dates only (please give dates below) </w:t>
            </w:r>
          </w:p>
        </w:tc>
        <w:tc>
          <w:tcPr>
            <w:tcW w:w="567" w:type="dxa"/>
            <w:vAlign w:val="center"/>
          </w:tcPr>
          <w:p w14:paraId="33B3098B" w14:textId="77777777" w:rsidR="00FC6C53" w:rsidRPr="00384FAD" w:rsidRDefault="00FC6C53" w:rsidP="0045157C">
            <w:pPr>
              <w:spacing w:before="60" w:after="60" w:line="276" w:lineRule="auto"/>
              <w:jc w:val="center"/>
              <w:rPr>
                <w:rFonts w:ascii="Arial" w:hAnsi="Arial" w:cs="Arial"/>
                <w:sz w:val="22"/>
                <w:szCs w:val="22"/>
              </w:rPr>
            </w:pPr>
            <w:r w:rsidRPr="00384FAD">
              <w:rPr>
                <w:rFonts w:ascii="Arial" w:hAnsi="Arial" w:cs="Arial"/>
                <w:sz w:val="22"/>
                <w:szCs w:val="22"/>
              </w:rPr>
              <w:sym w:font="Wingdings" w:char="F06F"/>
            </w:r>
          </w:p>
        </w:tc>
      </w:tr>
      <w:tr w:rsidR="00FC6C53" w:rsidRPr="00384FAD" w14:paraId="63B699AB" w14:textId="77777777" w:rsidTr="0045157C">
        <w:tc>
          <w:tcPr>
            <w:tcW w:w="7938" w:type="dxa"/>
            <w:vAlign w:val="center"/>
          </w:tcPr>
          <w:p w14:paraId="356A822C" w14:textId="4C31CAAF" w:rsidR="00FC6C53" w:rsidRPr="00384FAD" w:rsidRDefault="00FC6C53" w:rsidP="0045157C">
            <w:pPr>
              <w:spacing w:before="60" w:after="60" w:line="276" w:lineRule="auto"/>
              <w:rPr>
                <w:rFonts w:ascii="Arial" w:hAnsi="Arial" w:cs="Arial"/>
                <w:sz w:val="22"/>
                <w:szCs w:val="22"/>
              </w:rPr>
            </w:pPr>
            <w:r>
              <w:rPr>
                <w:rFonts w:ascii="Arial" w:hAnsi="Arial" w:cs="Arial"/>
                <w:sz w:val="22"/>
                <w:szCs w:val="22"/>
              </w:rPr>
              <w:t>R</w:t>
            </w:r>
            <w:r w:rsidRPr="00384FAD">
              <w:rPr>
                <w:rFonts w:ascii="Arial" w:hAnsi="Arial" w:cs="Arial"/>
                <w:sz w:val="22"/>
                <w:szCs w:val="22"/>
              </w:rPr>
              <w:t xml:space="preserve">ecords </w:t>
            </w:r>
            <w:r>
              <w:rPr>
                <w:rFonts w:ascii="Arial" w:hAnsi="Arial" w:cs="Arial"/>
                <w:sz w:val="22"/>
                <w:szCs w:val="22"/>
              </w:rPr>
              <w:t xml:space="preserve">with regard to a specific incident </w:t>
            </w:r>
            <w:r w:rsidRPr="00384FAD">
              <w:rPr>
                <w:rFonts w:ascii="Arial" w:hAnsi="Arial" w:cs="Arial"/>
                <w:sz w:val="22"/>
                <w:szCs w:val="22"/>
              </w:rPr>
              <w:t xml:space="preserve">(please give </w:t>
            </w:r>
            <w:r>
              <w:rPr>
                <w:rFonts w:ascii="Arial" w:hAnsi="Arial" w:cs="Arial"/>
                <w:sz w:val="22"/>
                <w:szCs w:val="22"/>
              </w:rPr>
              <w:t>details</w:t>
            </w:r>
            <w:r w:rsidRPr="00384FAD">
              <w:rPr>
                <w:rFonts w:ascii="Arial" w:hAnsi="Arial" w:cs="Arial"/>
                <w:sz w:val="22"/>
                <w:szCs w:val="22"/>
              </w:rPr>
              <w:t xml:space="preserve"> below) </w:t>
            </w:r>
          </w:p>
        </w:tc>
        <w:tc>
          <w:tcPr>
            <w:tcW w:w="567" w:type="dxa"/>
            <w:vAlign w:val="center"/>
          </w:tcPr>
          <w:p w14:paraId="5210A5D4" w14:textId="77777777" w:rsidR="00FC6C53" w:rsidRPr="00384FAD" w:rsidRDefault="00FC6C53" w:rsidP="0045157C">
            <w:pPr>
              <w:spacing w:before="60" w:after="60" w:line="276" w:lineRule="auto"/>
              <w:jc w:val="center"/>
              <w:rPr>
                <w:rFonts w:ascii="Arial" w:hAnsi="Arial" w:cs="Arial"/>
                <w:sz w:val="22"/>
                <w:szCs w:val="22"/>
              </w:rPr>
            </w:pPr>
            <w:r w:rsidRPr="00384FAD">
              <w:rPr>
                <w:rFonts w:ascii="Arial" w:hAnsi="Arial" w:cs="Arial"/>
                <w:sz w:val="22"/>
                <w:szCs w:val="22"/>
              </w:rPr>
              <w:sym w:font="Wingdings" w:char="F06F"/>
            </w:r>
          </w:p>
        </w:tc>
      </w:tr>
      <w:tr w:rsidR="00FC6C53" w:rsidRPr="00384FAD" w14:paraId="516F12E7" w14:textId="77777777" w:rsidTr="0045157C">
        <w:tc>
          <w:tcPr>
            <w:tcW w:w="7938" w:type="dxa"/>
            <w:vAlign w:val="center"/>
          </w:tcPr>
          <w:p w14:paraId="71CD5E7F" w14:textId="5A572888" w:rsidR="00FC6C53" w:rsidRDefault="00FC6C53" w:rsidP="0045157C">
            <w:pPr>
              <w:spacing w:before="60" w:after="60" w:line="276" w:lineRule="auto"/>
              <w:rPr>
                <w:rFonts w:ascii="Arial" w:hAnsi="Arial" w:cs="Arial"/>
                <w:sz w:val="22"/>
                <w:szCs w:val="22"/>
              </w:rPr>
            </w:pPr>
            <w:r>
              <w:rPr>
                <w:rFonts w:ascii="Arial" w:hAnsi="Arial" w:cs="Arial"/>
                <w:sz w:val="22"/>
                <w:szCs w:val="22"/>
              </w:rPr>
              <w:t>Other (please give details below)</w:t>
            </w:r>
          </w:p>
        </w:tc>
        <w:tc>
          <w:tcPr>
            <w:tcW w:w="567" w:type="dxa"/>
            <w:vAlign w:val="center"/>
          </w:tcPr>
          <w:p w14:paraId="6EAF2D70" w14:textId="77777777" w:rsidR="00FC6C53" w:rsidRPr="00384FAD" w:rsidRDefault="00FC6C53" w:rsidP="0045157C">
            <w:pPr>
              <w:spacing w:before="60" w:after="60" w:line="276" w:lineRule="auto"/>
              <w:jc w:val="center"/>
              <w:rPr>
                <w:rFonts w:ascii="Arial" w:hAnsi="Arial" w:cs="Arial"/>
                <w:sz w:val="22"/>
                <w:szCs w:val="22"/>
              </w:rPr>
            </w:pPr>
            <w:r w:rsidRPr="00384FAD">
              <w:rPr>
                <w:rFonts w:ascii="Arial" w:hAnsi="Arial" w:cs="Arial"/>
                <w:sz w:val="22"/>
                <w:szCs w:val="22"/>
              </w:rPr>
              <w:sym w:font="Wingdings" w:char="F06F"/>
            </w:r>
          </w:p>
        </w:tc>
      </w:tr>
    </w:tbl>
    <w:p w14:paraId="132063C9" w14:textId="77777777" w:rsidR="00FC6C53" w:rsidRDefault="00FC6C53" w:rsidP="00FC6C53">
      <w:pPr>
        <w:autoSpaceDE w:val="0"/>
        <w:autoSpaceDN w:val="0"/>
        <w:adjustRightInd w:val="0"/>
        <w:rPr>
          <w:rFonts w:ascii="Arial" w:hAnsi="Arial" w:cs="Arial"/>
          <w:b/>
          <w:bCs/>
          <w:sz w:val="22"/>
          <w:szCs w:val="22"/>
        </w:rPr>
      </w:pPr>
    </w:p>
    <w:p w14:paraId="6837A2A0" w14:textId="2AA3FFAF" w:rsidR="00FC6C53" w:rsidRPr="00384FAD" w:rsidRDefault="00FC6C53" w:rsidP="00FC6C53">
      <w:pPr>
        <w:autoSpaceDE w:val="0"/>
        <w:autoSpaceDN w:val="0"/>
        <w:adjustRightInd w:val="0"/>
        <w:rPr>
          <w:rFonts w:ascii="Arial" w:hAnsi="Arial" w:cs="Arial"/>
          <w:b/>
          <w:bCs/>
          <w:sz w:val="22"/>
          <w:szCs w:val="22"/>
        </w:rPr>
      </w:pPr>
      <w:r w:rsidRPr="00384FAD">
        <w:rPr>
          <w:rFonts w:ascii="Arial" w:hAnsi="Arial" w:cs="Arial"/>
          <w:b/>
          <w:bCs/>
          <w:sz w:val="22"/>
          <w:szCs w:val="22"/>
        </w:rPr>
        <w:t>Declaration</w:t>
      </w:r>
    </w:p>
    <w:p w14:paraId="3966C664" w14:textId="77777777" w:rsidR="00FC6C53" w:rsidRPr="00384FAD" w:rsidRDefault="00FC6C53" w:rsidP="00FC6C53">
      <w:pPr>
        <w:autoSpaceDE w:val="0"/>
        <w:autoSpaceDN w:val="0"/>
        <w:adjustRightInd w:val="0"/>
        <w:rPr>
          <w:rFonts w:ascii="Arial" w:hAnsi="Arial" w:cs="Arial"/>
          <w:sz w:val="22"/>
          <w:szCs w:val="22"/>
        </w:rPr>
      </w:pPr>
    </w:p>
    <w:p w14:paraId="36D5C43E" w14:textId="77777777" w:rsidR="00FC6C53" w:rsidRPr="00384FAD" w:rsidRDefault="00FC6C53" w:rsidP="00FC6C53">
      <w:pPr>
        <w:autoSpaceDE w:val="0"/>
        <w:autoSpaceDN w:val="0"/>
        <w:adjustRightInd w:val="0"/>
        <w:rPr>
          <w:rFonts w:ascii="Arial" w:eastAsia="Calibri" w:hAnsi="Arial" w:cs="Arial"/>
          <w:sz w:val="22"/>
          <w:szCs w:val="22"/>
        </w:rPr>
      </w:pPr>
      <w:r w:rsidRPr="00384FAD">
        <w:rPr>
          <w:rFonts w:ascii="Arial" w:eastAsia="Calibri" w:hAnsi="Arial" w:cs="Arial"/>
          <w:sz w:val="22"/>
          <w:szCs w:val="22"/>
        </w:rPr>
        <w:t xml:space="preserve">I declare that the information given by me is correct to the best of my knowledge and that I am entitled to apply for access to the records referred to above under the terms of the UK </w:t>
      </w:r>
      <w:hyperlink r:id="rId24" w:history="1">
        <w:r w:rsidRPr="00384FAD">
          <w:rPr>
            <w:rStyle w:val="Hyperlink"/>
            <w:rFonts w:ascii="Arial" w:eastAsia="Calibri" w:hAnsi="Arial" w:cs="Arial"/>
            <w:sz w:val="22"/>
          </w:rPr>
          <w:t>Data Protection Act 2018</w:t>
        </w:r>
      </w:hyperlink>
      <w:r w:rsidRPr="00384FAD">
        <w:rPr>
          <w:rFonts w:ascii="Arial" w:eastAsia="Calibri" w:hAnsi="Arial" w:cs="Arial"/>
          <w:sz w:val="22"/>
          <w:szCs w:val="22"/>
        </w:rPr>
        <w:t xml:space="preserve">.  </w:t>
      </w:r>
    </w:p>
    <w:p w14:paraId="41D6572A" w14:textId="77777777" w:rsidR="00FC6C53" w:rsidRPr="00384FAD" w:rsidRDefault="00FC6C53" w:rsidP="00FC6C53">
      <w:pPr>
        <w:autoSpaceDE w:val="0"/>
        <w:autoSpaceDN w:val="0"/>
        <w:adjustRightInd w:val="0"/>
        <w:rPr>
          <w:rFonts w:ascii="Arial" w:hAnsi="Arial" w:cs="Arial"/>
          <w:bCs/>
          <w:sz w:val="22"/>
          <w:szCs w:val="22"/>
        </w:rPr>
      </w:pPr>
    </w:p>
    <w:p w14:paraId="56DABB86" w14:textId="1B66CB73" w:rsidR="00FC6C53" w:rsidRPr="00384FAD" w:rsidRDefault="00FC6C53" w:rsidP="00FC6C53">
      <w:pPr>
        <w:autoSpaceDE w:val="0"/>
        <w:autoSpaceDN w:val="0"/>
        <w:adjustRightInd w:val="0"/>
        <w:ind w:right="-755"/>
        <w:rPr>
          <w:rFonts w:ascii="Arial" w:hAnsi="Arial" w:cs="Arial"/>
          <w:bCs/>
          <w:color w:val="FF0000"/>
          <w:sz w:val="22"/>
          <w:szCs w:val="22"/>
        </w:rPr>
      </w:pPr>
      <w:r w:rsidRPr="00384FAD">
        <w:rPr>
          <w:rFonts w:ascii="Arial" w:hAnsi="Arial" w:cs="Arial"/>
          <w:bCs/>
          <w:color w:val="FF0000"/>
          <w:sz w:val="22"/>
          <w:szCs w:val="22"/>
        </w:rPr>
        <w:t>You are advised that the making of false or misleading statements to obtain</w:t>
      </w:r>
    </w:p>
    <w:p w14:paraId="14256106" w14:textId="67962FBC" w:rsidR="00FC6C53" w:rsidRDefault="00FC6C53" w:rsidP="00FC6C53">
      <w:pPr>
        <w:autoSpaceDE w:val="0"/>
        <w:autoSpaceDN w:val="0"/>
        <w:adjustRightInd w:val="0"/>
        <w:ind w:right="-22"/>
        <w:rPr>
          <w:rFonts w:ascii="Arial" w:hAnsi="Arial" w:cs="Arial"/>
          <w:bCs/>
          <w:color w:val="FF0000"/>
          <w:sz w:val="22"/>
          <w:szCs w:val="22"/>
        </w:rPr>
      </w:pPr>
      <w:r w:rsidRPr="00384FAD">
        <w:rPr>
          <w:rFonts w:ascii="Arial" w:hAnsi="Arial" w:cs="Arial"/>
          <w:bCs/>
          <w:color w:val="FF0000"/>
          <w:sz w:val="22"/>
          <w:szCs w:val="22"/>
        </w:rPr>
        <w:t>personal information to which you are not entitled is a criminal offence which could lead to prosecution.</w:t>
      </w:r>
    </w:p>
    <w:tbl>
      <w:tblPr>
        <w:tblStyle w:val="TableGrid1"/>
        <w:tblpPr w:leftFromText="180" w:rightFromText="180" w:vertAnchor="text" w:horzAnchor="margin" w:tblpX="-39" w:tblpY="158"/>
        <w:tblW w:w="8217" w:type="dxa"/>
        <w:shd w:val="clear" w:color="auto" w:fill="D9D9D9" w:themeFill="background1" w:themeFillShade="D9"/>
        <w:tblLook w:val="04A0" w:firstRow="1" w:lastRow="0" w:firstColumn="1" w:lastColumn="0" w:noHBand="0" w:noVBand="1"/>
      </w:tblPr>
      <w:tblGrid>
        <w:gridCol w:w="1696"/>
        <w:gridCol w:w="2835"/>
        <w:gridCol w:w="1276"/>
        <w:gridCol w:w="2410"/>
      </w:tblGrid>
      <w:tr w:rsidR="00FC6C53" w:rsidRPr="00631338" w14:paraId="2140EA7B" w14:textId="77777777" w:rsidTr="0017058E">
        <w:trPr>
          <w:trHeight w:val="419"/>
        </w:trPr>
        <w:tc>
          <w:tcPr>
            <w:tcW w:w="1696" w:type="dxa"/>
            <w:shd w:val="clear" w:color="auto" w:fill="D9D9D9" w:themeFill="background1" w:themeFillShade="D9"/>
            <w:vAlign w:val="center"/>
          </w:tcPr>
          <w:p w14:paraId="10479A2D" w14:textId="77777777" w:rsidR="00FC6C53" w:rsidRDefault="00FC6C53" w:rsidP="003C2FD1">
            <w:pPr>
              <w:ind w:left="-709" w:firstLine="709"/>
              <w:rPr>
                <w:rFonts w:ascii="Arial" w:hAnsi="Arial" w:cs="Arial"/>
                <w:b/>
                <w:sz w:val="22"/>
                <w:szCs w:val="22"/>
              </w:rPr>
            </w:pPr>
          </w:p>
          <w:p w14:paraId="25F267B9" w14:textId="77777777" w:rsidR="00FC6C53" w:rsidRPr="0017058E" w:rsidRDefault="00FC6C53" w:rsidP="0017058E">
            <w:pPr>
              <w:shd w:val="clear" w:color="auto" w:fill="D9D9D9" w:themeFill="background1" w:themeFillShade="D9"/>
              <w:ind w:left="-709" w:firstLine="709"/>
              <w:rPr>
                <w:rFonts w:ascii="Arial" w:hAnsi="Arial" w:cs="Arial"/>
                <w:b/>
                <w:color w:val="000000" w:themeColor="text1"/>
                <w:sz w:val="22"/>
                <w:szCs w:val="22"/>
              </w:rPr>
            </w:pPr>
            <w:r w:rsidRPr="0017058E">
              <w:rPr>
                <w:rFonts w:ascii="Arial" w:hAnsi="Arial" w:cs="Arial"/>
                <w:b/>
                <w:color w:val="000000" w:themeColor="text1"/>
                <w:sz w:val="22"/>
                <w:szCs w:val="22"/>
              </w:rPr>
              <w:t>Signature</w:t>
            </w:r>
          </w:p>
          <w:p w14:paraId="5F81E099" w14:textId="77777777" w:rsidR="00FC6C53" w:rsidRPr="00384FAD" w:rsidRDefault="00FC6C53" w:rsidP="003C2FD1">
            <w:pPr>
              <w:ind w:left="-709"/>
              <w:rPr>
                <w:rFonts w:ascii="Arial" w:hAnsi="Arial" w:cs="Arial"/>
                <w:b/>
                <w:sz w:val="22"/>
                <w:szCs w:val="22"/>
              </w:rPr>
            </w:pPr>
          </w:p>
        </w:tc>
        <w:tc>
          <w:tcPr>
            <w:tcW w:w="2835" w:type="dxa"/>
            <w:shd w:val="clear" w:color="auto" w:fill="auto"/>
            <w:vAlign w:val="center"/>
          </w:tcPr>
          <w:p w14:paraId="149236DC" w14:textId="77777777" w:rsidR="00FC6C53" w:rsidRPr="00384FAD" w:rsidRDefault="00FC6C53" w:rsidP="003C2FD1">
            <w:pPr>
              <w:rPr>
                <w:rFonts w:ascii="Arial" w:hAnsi="Arial" w:cs="Arial"/>
                <w:sz w:val="22"/>
                <w:szCs w:val="22"/>
              </w:rPr>
            </w:pPr>
          </w:p>
        </w:tc>
        <w:tc>
          <w:tcPr>
            <w:tcW w:w="1276" w:type="dxa"/>
            <w:shd w:val="clear" w:color="auto" w:fill="D9D9D9" w:themeFill="background1" w:themeFillShade="D9"/>
            <w:vAlign w:val="center"/>
          </w:tcPr>
          <w:p w14:paraId="484F5144" w14:textId="77777777" w:rsidR="00FC6C53" w:rsidRPr="0017058E" w:rsidRDefault="00FC6C53" w:rsidP="003C2FD1">
            <w:pPr>
              <w:rPr>
                <w:rFonts w:ascii="Arial" w:hAnsi="Arial" w:cs="Arial"/>
                <w:b/>
                <w:color w:val="000000" w:themeColor="text1"/>
                <w:sz w:val="22"/>
                <w:szCs w:val="22"/>
              </w:rPr>
            </w:pPr>
            <w:r w:rsidRPr="0017058E">
              <w:rPr>
                <w:rFonts w:ascii="Arial" w:hAnsi="Arial" w:cs="Arial"/>
                <w:b/>
                <w:color w:val="000000" w:themeColor="text1"/>
                <w:sz w:val="22"/>
                <w:szCs w:val="22"/>
              </w:rPr>
              <w:t>Date</w:t>
            </w:r>
          </w:p>
        </w:tc>
        <w:tc>
          <w:tcPr>
            <w:tcW w:w="2410" w:type="dxa"/>
            <w:shd w:val="clear" w:color="auto" w:fill="auto"/>
            <w:vAlign w:val="center"/>
          </w:tcPr>
          <w:p w14:paraId="25ED7226" w14:textId="77777777" w:rsidR="00FC6C53" w:rsidRPr="00631338" w:rsidRDefault="00FC6C53" w:rsidP="003C2FD1">
            <w:pPr>
              <w:rPr>
                <w:rFonts w:ascii="Arial" w:hAnsi="Arial" w:cs="Arial"/>
              </w:rPr>
            </w:pPr>
          </w:p>
        </w:tc>
      </w:tr>
    </w:tbl>
    <w:p w14:paraId="52703FE2" w14:textId="77777777" w:rsidR="00FC6C53" w:rsidRPr="00631338" w:rsidRDefault="00FC6C53" w:rsidP="00FC6C53">
      <w:pPr>
        <w:autoSpaceDE w:val="0"/>
        <w:autoSpaceDN w:val="0"/>
        <w:adjustRightInd w:val="0"/>
        <w:rPr>
          <w:rFonts w:ascii="Arial" w:hAnsi="Arial" w:cs="Arial"/>
        </w:rPr>
      </w:pPr>
    </w:p>
    <w:p w14:paraId="374F9AB7" w14:textId="77777777" w:rsidR="00FC6C53" w:rsidRPr="00384FAD" w:rsidRDefault="00FC6C53" w:rsidP="00FC6C53">
      <w:pPr>
        <w:autoSpaceDE w:val="0"/>
        <w:autoSpaceDN w:val="0"/>
        <w:adjustRightInd w:val="0"/>
        <w:rPr>
          <w:rFonts w:ascii="Arial" w:hAnsi="Arial" w:cs="Arial"/>
          <w:b/>
          <w:bCs/>
        </w:rPr>
      </w:pPr>
      <w:r>
        <w:rPr>
          <w:rFonts w:ascii="Arial" w:hAnsi="Arial" w:cs="Arial"/>
          <w:b/>
          <w:bCs/>
        </w:rPr>
        <w:t>Section 3: Proof of i</w:t>
      </w:r>
      <w:r w:rsidRPr="00384FAD">
        <w:rPr>
          <w:rFonts w:ascii="Arial" w:hAnsi="Arial" w:cs="Arial"/>
          <w:b/>
          <w:bCs/>
        </w:rPr>
        <w:t>dentity</w:t>
      </w:r>
    </w:p>
    <w:p w14:paraId="03EF419D" w14:textId="77777777" w:rsidR="00FC6C53" w:rsidRPr="00384FAD" w:rsidRDefault="00FC6C53" w:rsidP="00FC6C53">
      <w:pPr>
        <w:autoSpaceDE w:val="0"/>
        <w:autoSpaceDN w:val="0"/>
        <w:adjustRightInd w:val="0"/>
        <w:rPr>
          <w:rFonts w:ascii="Arial" w:hAnsi="Arial" w:cs="Arial"/>
          <w:b/>
          <w:bCs/>
          <w:sz w:val="22"/>
          <w:szCs w:val="22"/>
        </w:rPr>
      </w:pPr>
    </w:p>
    <w:p w14:paraId="0CB4E36E" w14:textId="2CFB64B7" w:rsidR="00FC6C53" w:rsidRPr="00384FAD" w:rsidRDefault="00FC6C53" w:rsidP="00FC6C53">
      <w:pPr>
        <w:rPr>
          <w:rFonts w:ascii="Arial" w:hAnsi="Arial" w:cs="Arial"/>
          <w:bCs/>
          <w:sz w:val="22"/>
          <w:szCs w:val="22"/>
        </w:rPr>
      </w:pPr>
      <w:r w:rsidRPr="00384FAD">
        <w:rPr>
          <w:rFonts w:ascii="Arial" w:hAnsi="Arial" w:cs="Arial"/>
          <w:bCs/>
          <w:sz w:val="22"/>
          <w:szCs w:val="22"/>
        </w:rPr>
        <w:t xml:space="preserve">Under the </w:t>
      </w:r>
      <w:hyperlink r:id="rId25" w:history="1">
        <w:r w:rsidRPr="00384FAD">
          <w:rPr>
            <w:rStyle w:val="Hyperlink"/>
            <w:rFonts w:ascii="Arial" w:hAnsi="Arial" w:cs="Arial"/>
            <w:bCs/>
            <w:sz w:val="22"/>
          </w:rPr>
          <w:t>Data Protection Act 2018</w:t>
        </w:r>
      </w:hyperlink>
      <w:r w:rsidR="0045157C">
        <w:rPr>
          <w:rStyle w:val="Hyperlink"/>
          <w:rFonts w:ascii="Arial" w:hAnsi="Arial" w:cs="Arial"/>
          <w:bCs/>
          <w:color w:val="000000" w:themeColor="text1"/>
          <w:sz w:val="22"/>
          <w:u w:val="none"/>
        </w:rPr>
        <w:t>,</w:t>
      </w:r>
      <w:r w:rsidRPr="00384FAD">
        <w:rPr>
          <w:rFonts w:ascii="Arial" w:hAnsi="Arial" w:cs="Arial"/>
          <w:bCs/>
          <w:sz w:val="22"/>
          <w:szCs w:val="22"/>
        </w:rPr>
        <w:t xml:space="preserve"> you do not have to give a reason for applying for access to your records. </w:t>
      </w:r>
      <w:r>
        <w:rPr>
          <w:rFonts w:ascii="Arial" w:hAnsi="Arial" w:cs="Arial"/>
          <w:bCs/>
          <w:sz w:val="22"/>
          <w:szCs w:val="22"/>
        </w:rPr>
        <w:t>You</w:t>
      </w:r>
      <w:r w:rsidRPr="00384FAD">
        <w:rPr>
          <w:rFonts w:ascii="Arial" w:hAnsi="Arial" w:cs="Arial"/>
          <w:bCs/>
          <w:sz w:val="22"/>
          <w:szCs w:val="22"/>
        </w:rPr>
        <w:t xml:space="preserve"> will </w:t>
      </w:r>
      <w:r>
        <w:rPr>
          <w:rFonts w:ascii="Arial" w:hAnsi="Arial" w:cs="Arial"/>
          <w:bCs/>
          <w:sz w:val="22"/>
          <w:szCs w:val="22"/>
        </w:rPr>
        <w:t xml:space="preserve">however </w:t>
      </w:r>
      <w:r w:rsidRPr="00384FAD">
        <w:rPr>
          <w:rFonts w:ascii="Arial" w:hAnsi="Arial" w:cs="Arial"/>
          <w:bCs/>
          <w:sz w:val="22"/>
          <w:szCs w:val="22"/>
        </w:rPr>
        <w:t>be asked to provide</w:t>
      </w:r>
      <w:r>
        <w:rPr>
          <w:rFonts w:ascii="Arial" w:hAnsi="Arial" w:cs="Arial"/>
          <w:bCs/>
          <w:sz w:val="22"/>
          <w:szCs w:val="22"/>
        </w:rPr>
        <w:t xml:space="preserve"> two</w:t>
      </w:r>
      <w:r w:rsidRPr="00384FAD">
        <w:rPr>
          <w:rFonts w:ascii="Arial" w:hAnsi="Arial" w:cs="Arial"/>
          <w:bCs/>
          <w:sz w:val="22"/>
          <w:szCs w:val="22"/>
        </w:rPr>
        <w:t xml:space="preserve"> forms of identification one of which must be photographic identification</w:t>
      </w:r>
      <w:r>
        <w:rPr>
          <w:rFonts w:ascii="Arial" w:hAnsi="Arial" w:cs="Arial"/>
          <w:bCs/>
          <w:sz w:val="22"/>
          <w:szCs w:val="22"/>
        </w:rPr>
        <w:t xml:space="preserve">. </w:t>
      </w:r>
    </w:p>
    <w:p w14:paraId="0EBC55D0" w14:textId="77777777" w:rsidR="00FC6C53" w:rsidRDefault="00FC6C53" w:rsidP="00FC6C53">
      <w:pPr>
        <w:rPr>
          <w:rFonts w:ascii="Arial" w:hAnsi="Arial" w:cs="Arial"/>
          <w:b/>
          <w:bCs/>
          <w:sz w:val="22"/>
          <w:szCs w:val="22"/>
        </w:rPr>
      </w:pPr>
    </w:p>
    <w:p w14:paraId="2F729966" w14:textId="2715E9F0" w:rsidR="00FC6C53" w:rsidRPr="00384FAD" w:rsidRDefault="00FC6C53" w:rsidP="00FC6C53">
      <w:pPr>
        <w:rPr>
          <w:rFonts w:ascii="Arial" w:hAnsi="Arial" w:cs="Arial"/>
          <w:b/>
          <w:sz w:val="22"/>
          <w:szCs w:val="22"/>
        </w:rPr>
      </w:pPr>
      <w:r w:rsidRPr="00384FAD">
        <w:rPr>
          <w:rFonts w:ascii="Arial" w:hAnsi="Arial" w:cs="Arial"/>
          <w:b/>
          <w:sz w:val="22"/>
          <w:szCs w:val="22"/>
        </w:rPr>
        <w:t>ADDITIONAL NOTES:</w:t>
      </w:r>
    </w:p>
    <w:p w14:paraId="5A73B951" w14:textId="77777777" w:rsidR="00FC6C53" w:rsidRPr="00384FAD" w:rsidRDefault="00FC6C53" w:rsidP="00FC6C53">
      <w:pPr>
        <w:rPr>
          <w:rFonts w:ascii="Arial" w:hAnsi="Arial" w:cs="Arial"/>
          <w:sz w:val="22"/>
          <w:szCs w:val="22"/>
        </w:rPr>
      </w:pPr>
    </w:p>
    <w:p w14:paraId="24993B68" w14:textId="77777777" w:rsidR="00FC6C53" w:rsidRPr="00D16FAF" w:rsidRDefault="00FC6C53" w:rsidP="00FC6C53">
      <w:pPr>
        <w:rPr>
          <w:rFonts w:ascii="Arial" w:hAnsi="Arial" w:cs="Arial"/>
          <w:i/>
          <w:iCs/>
          <w:sz w:val="22"/>
          <w:szCs w:val="22"/>
        </w:rPr>
      </w:pPr>
      <w:r w:rsidRPr="00D16FAF">
        <w:rPr>
          <w:rFonts w:ascii="Arial" w:hAnsi="Arial" w:cs="Arial"/>
          <w:i/>
          <w:iCs/>
          <w:sz w:val="22"/>
          <w:szCs w:val="22"/>
        </w:rPr>
        <w:t>Before returning this form, please ensure that you have:</w:t>
      </w:r>
    </w:p>
    <w:p w14:paraId="2588DC99" w14:textId="77777777" w:rsidR="00FC6C53" w:rsidRPr="00D16FAF" w:rsidRDefault="00FC6C53" w:rsidP="00FC6C53">
      <w:pPr>
        <w:rPr>
          <w:rFonts w:ascii="Arial" w:hAnsi="Arial" w:cs="Arial"/>
          <w:i/>
          <w:iCs/>
          <w:sz w:val="22"/>
          <w:szCs w:val="22"/>
        </w:rPr>
      </w:pPr>
    </w:p>
    <w:p w14:paraId="6CDA8FAA" w14:textId="62C8EFF4" w:rsidR="00FC6C53" w:rsidRPr="0045157C" w:rsidRDefault="00FC6C53" w:rsidP="0045157C">
      <w:pPr>
        <w:pStyle w:val="ListParagraph"/>
        <w:numPr>
          <w:ilvl w:val="0"/>
          <w:numId w:val="31"/>
        </w:numPr>
        <w:rPr>
          <w:rFonts w:ascii="Arial" w:eastAsia="Times New Roman" w:hAnsi="Arial" w:cs="Arial"/>
          <w:bCs/>
          <w:i/>
          <w:iCs/>
        </w:rPr>
      </w:pPr>
      <w:r w:rsidRPr="00D16FAF">
        <w:rPr>
          <w:rFonts w:ascii="Arial" w:eastAsia="Times New Roman" w:hAnsi="Arial" w:cs="Arial"/>
          <w:bCs/>
          <w:i/>
          <w:iCs/>
        </w:rPr>
        <w:t>Signed and dated the form</w:t>
      </w:r>
    </w:p>
    <w:p w14:paraId="2F0D509F" w14:textId="612D8920" w:rsidR="00FC6C53" w:rsidRPr="0045157C" w:rsidRDefault="00FC6C53" w:rsidP="0045157C">
      <w:pPr>
        <w:pStyle w:val="ListParagraph"/>
        <w:numPr>
          <w:ilvl w:val="0"/>
          <w:numId w:val="31"/>
        </w:numPr>
        <w:rPr>
          <w:rFonts w:ascii="Arial" w:eastAsia="Times New Roman" w:hAnsi="Arial" w:cs="Arial"/>
          <w:bCs/>
          <w:i/>
          <w:iCs/>
        </w:rPr>
      </w:pPr>
      <w:r w:rsidRPr="00A00FBD">
        <w:rPr>
          <w:rFonts w:ascii="Arial" w:eastAsia="Times New Roman" w:hAnsi="Arial" w:cs="Arial"/>
          <w:bCs/>
          <w:i/>
          <w:iCs/>
        </w:rPr>
        <w:t xml:space="preserve">Are able to provide proof of your identity </w:t>
      </w:r>
    </w:p>
    <w:p w14:paraId="2CDAA39A" w14:textId="77777777" w:rsidR="00FC6C53" w:rsidRPr="00D16FAF" w:rsidRDefault="00FC6C53" w:rsidP="00FC6C53">
      <w:pPr>
        <w:pStyle w:val="ListParagraph"/>
        <w:numPr>
          <w:ilvl w:val="0"/>
          <w:numId w:val="31"/>
        </w:numPr>
        <w:rPr>
          <w:rFonts w:ascii="Arial" w:eastAsia="Times New Roman" w:hAnsi="Arial" w:cs="Arial"/>
          <w:bCs/>
          <w:i/>
          <w:iCs/>
        </w:rPr>
      </w:pPr>
      <w:r w:rsidRPr="00D16FAF">
        <w:rPr>
          <w:rFonts w:ascii="Arial" w:eastAsia="Times New Roman" w:hAnsi="Arial" w:cs="Arial"/>
          <w:bCs/>
          <w:i/>
          <w:iCs/>
        </w:rPr>
        <w:t>Enclosed documentation to support your request (if applicable)</w:t>
      </w:r>
    </w:p>
    <w:p w14:paraId="5AC31B7E" w14:textId="77777777" w:rsidR="00FC6C53" w:rsidRPr="00D16FAF" w:rsidRDefault="00FC6C53" w:rsidP="00FC6C53">
      <w:pPr>
        <w:rPr>
          <w:rFonts w:ascii="Arial" w:hAnsi="Arial" w:cs="Arial"/>
          <w:bCs/>
          <w:i/>
          <w:iCs/>
          <w:sz w:val="22"/>
          <w:szCs w:val="22"/>
        </w:rPr>
      </w:pPr>
    </w:p>
    <w:p w14:paraId="2B1E36B1" w14:textId="6624B4F0" w:rsidR="00FC6C53" w:rsidRPr="0045157C" w:rsidRDefault="00FC6C53" w:rsidP="0045157C">
      <w:pPr>
        <w:rPr>
          <w:rFonts w:ascii="Arial" w:hAnsi="Arial" w:cs="Arial"/>
          <w:bCs/>
          <w:i/>
          <w:iCs/>
          <w:sz w:val="22"/>
          <w:szCs w:val="22"/>
        </w:rPr>
      </w:pPr>
      <w:r w:rsidRPr="00D16FAF">
        <w:rPr>
          <w:rFonts w:ascii="Arial" w:hAnsi="Arial" w:cs="Arial"/>
          <w:bCs/>
          <w:i/>
          <w:iCs/>
          <w:sz w:val="22"/>
          <w:szCs w:val="22"/>
        </w:rPr>
        <w:t>Incomplete applications will be returned; therefore, please ensure you have the correct documentation before returning the form.</w:t>
      </w:r>
    </w:p>
    <w:p w14:paraId="4124DCB9" w14:textId="77777777" w:rsidR="00FC6C53" w:rsidRDefault="00FC6C53" w:rsidP="00FC6C53">
      <w:pPr>
        <w:rPr>
          <w:rFonts w:ascii="Arial" w:hAnsi="Arial" w:cs="Arial"/>
          <w:b/>
          <w:szCs w:val="18"/>
        </w:rPr>
      </w:pPr>
      <w:r>
        <w:rPr>
          <w:rFonts w:ascii="Arial" w:hAnsi="Arial" w:cs="Arial"/>
          <w:b/>
          <w:noProof/>
          <w:szCs w:val="18"/>
        </w:rPr>
        <mc:AlternateContent>
          <mc:Choice Requires="wps">
            <w:drawing>
              <wp:anchor distT="0" distB="0" distL="114300" distR="114300" simplePos="0" relativeHeight="251668480" behindDoc="0" locked="0" layoutInCell="1" allowOverlap="1" wp14:anchorId="321C3287" wp14:editId="7ECB42DA">
                <wp:simplePos x="0" y="0"/>
                <wp:positionH relativeFrom="column">
                  <wp:posOffset>-19051</wp:posOffset>
                </wp:positionH>
                <wp:positionV relativeFrom="paragraph">
                  <wp:posOffset>55879</wp:posOffset>
                </wp:positionV>
                <wp:extent cx="58197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19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46ECA" id="Straight Connector 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4pt" to="456.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OEqAEAAKEDAAAOAAAAZHJzL2Uyb0RvYy54bWysU8tu2zAQvBfoPxC8x5INOA/Bcg4J0kuR&#10;BknbO0MtLQJ8gWQt+e+7XNlK0BYFEuRCUOTO7MxwtbkerWF7iEl71/LlouYMnPSddruW//h+d3bJ&#10;WcrCdcJ4By0/QOLX28+fNkNoYOV7bzqIDElcaobQ8j7n0FRVkj1YkRY+gMNL5aMVGT/jruqiGJDd&#10;mmpV1+fV4GMXopeQEp7eTpd8S/xKgczflEqQmWk5asu0Rlqfy1ptN6LZRRF6LY8yxDtUWKEdNp2p&#10;bkUW7FfUf1FZLaNPXuWF9LbySmkJ5AHdLOs/3Dz1IgB5wXBSmGNKH0cr7/c37iFiDENITQoPsbgY&#10;VbRMGR1+4puSL1TKRortMMcGY2YSD9eXy6uLizVnEu+u1qt1SbWaWApbiCl/AW9Z2bTcaFdMiUbs&#10;v6Y8lZ5KEPeig3b5YKAUG/cIiukO+02KaETgxkS2F/i4QkpweXlsTdUFprQxM7Cmtv8FHusLFGh8&#10;3gKeEdTZuzyDrXY+/qt7Hk+S1VR/SmDyXSJ49t2BXoiiwTmgcI8zWwbt9TfBX/6s7W8AAAD//wMA&#10;UEsDBBQABgAIAAAAIQCMu1Mk4gAAAAwBAAAPAAAAZHJzL2Rvd25yZXYueG1sTI/NTsNADITvSLzD&#10;ykhcULtpI1BJs6kQf4dyagEJbk7WJFGz3ii7TcPbY05wsWTNeDxfvplcp0YaQuvZwGKegCKuvG25&#10;NvD2+jRbgQoR2WLnmQx8U4BNcX6WY2b9iXc07mOtJIRDhgaaGPtM61A15DDMfU8s2pcfHEZZh1rb&#10;AU8S7jq9TJIb7bBl+dBgT/cNVYf90Rn4DD48vm/L8fmw20549RKXH5U15vJieljLuFuDijTFvwv4&#10;ZZD+UEix0h/ZBtUZmKXCEw2shELk20V6DaoUX5KCLnL9H6L4AQAA//8DAFBLAQItABQABgAIAAAA&#10;IQC2gziS/gAAAOEBAAATAAAAAAAAAAAAAAAAAAAAAABbQ29udGVudF9UeXBlc10ueG1sUEsBAi0A&#10;FAAGAAgAAAAhADj9If/WAAAAlAEAAAsAAAAAAAAAAAAAAAAALwEAAF9yZWxzLy5yZWxzUEsBAi0A&#10;FAAGAAgAAAAhAJo9g4SoAQAAoQMAAA4AAAAAAAAAAAAAAAAALgIAAGRycy9lMm9Eb2MueG1sUEsB&#10;Ai0AFAAGAAgAAAAhAIy7UyTiAAAADAEAAA8AAAAAAAAAAAAAAAAAAgQAAGRycy9kb3ducmV2Lnht&#10;bFBLBQYAAAAABAAEAPMAAAARBQAAAAA=&#10;" strokecolor="#4472c4 [3204]" strokeweight=".5pt">
                <v:stroke joinstyle="miter"/>
              </v:line>
            </w:pict>
          </mc:Fallback>
        </mc:AlternateContent>
      </w:r>
    </w:p>
    <w:p w14:paraId="3E34766E" w14:textId="77777777" w:rsidR="00FC6C53" w:rsidRPr="00631338" w:rsidRDefault="00FC6C53" w:rsidP="00FC6C53">
      <w:pPr>
        <w:rPr>
          <w:rFonts w:ascii="Arial" w:hAnsi="Arial" w:cs="Arial"/>
          <w:b/>
          <w:szCs w:val="18"/>
        </w:rPr>
      </w:pPr>
      <w:r w:rsidRPr="00631338">
        <w:rPr>
          <w:rFonts w:ascii="Arial" w:hAnsi="Arial" w:cs="Arial"/>
          <w:b/>
          <w:szCs w:val="18"/>
        </w:rPr>
        <w:t>For office use only:</w:t>
      </w:r>
    </w:p>
    <w:p w14:paraId="7DB02FE6" w14:textId="77777777" w:rsidR="00FC6C53" w:rsidRPr="00631338" w:rsidRDefault="00FC6C53" w:rsidP="00FC6C53">
      <w:pPr>
        <w:rPr>
          <w:rFonts w:ascii="Arial" w:hAnsi="Arial" w:cs="Arial"/>
          <w:sz w:val="18"/>
          <w:szCs w:val="18"/>
        </w:rPr>
      </w:pPr>
    </w:p>
    <w:p w14:paraId="6B2A97DE" w14:textId="53A89836" w:rsidR="00FC6C53" w:rsidRPr="00D16FAF" w:rsidRDefault="00FC6C53" w:rsidP="00FC6C53">
      <w:pPr>
        <w:rPr>
          <w:rFonts w:ascii="Arial" w:hAnsi="Arial" w:cs="Arial"/>
          <w:sz w:val="18"/>
          <w:szCs w:val="18"/>
        </w:rPr>
      </w:pPr>
      <w:r w:rsidRPr="00631338">
        <w:rPr>
          <w:rFonts w:ascii="Arial" w:hAnsi="Arial" w:cs="Arial"/>
          <w:b/>
          <w:sz w:val="18"/>
          <w:szCs w:val="18"/>
        </w:rPr>
        <w:t>Identification verification</w:t>
      </w:r>
      <w:r>
        <w:rPr>
          <w:rFonts w:ascii="Arial" w:hAnsi="Arial" w:cs="Arial"/>
          <w:b/>
          <w:sz w:val="18"/>
          <w:szCs w:val="18"/>
        </w:rPr>
        <w:t xml:space="preserve"> </w:t>
      </w:r>
      <w:r w:rsidRPr="003B35A7">
        <w:rPr>
          <w:rFonts w:ascii="Arial" w:hAnsi="Arial" w:cs="Arial"/>
          <w:b/>
          <w:sz w:val="18"/>
          <w:szCs w:val="18"/>
        </w:rPr>
        <w:t xml:space="preserve">must be verified through </w:t>
      </w:r>
      <w:r w:rsidR="0045157C">
        <w:rPr>
          <w:rFonts w:ascii="Arial" w:hAnsi="Arial" w:cs="Arial"/>
          <w:b/>
          <w:sz w:val="18"/>
          <w:szCs w:val="18"/>
        </w:rPr>
        <w:t>two</w:t>
      </w:r>
      <w:r w:rsidRPr="003B35A7">
        <w:rPr>
          <w:rFonts w:ascii="Arial" w:hAnsi="Arial" w:cs="Arial"/>
          <w:b/>
          <w:sz w:val="18"/>
          <w:szCs w:val="18"/>
        </w:rPr>
        <w:t xml:space="preserve"> forms of ID</w:t>
      </w:r>
      <w:r>
        <w:rPr>
          <w:rFonts w:ascii="Arial" w:hAnsi="Arial" w:cs="Arial"/>
          <w:b/>
          <w:sz w:val="18"/>
          <w:szCs w:val="18"/>
        </w:rPr>
        <w:t xml:space="preserve"> </w:t>
      </w:r>
      <w:r w:rsidR="0045157C" w:rsidRPr="0045157C">
        <w:rPr>
          <w:rFonts w:ascii="Arial" w:hAnsi="Arial" w:cs="Arial"/>
          <w:bCs/>
          <w:sz w:val="18"/>
          <w:szCs w:val="18"/>
        </w:rPr>
        <w:t>o</w:t>
      </w:r>
      <w:r w:rsidRPr="003B35A7">
        <w:rPr>
          <w:rFonts w:ascii="Arial" w:hAnsi="Arial" w:cs="Arial"/>
          <w:sz w:val="18"/>
          <w:szCs w:val="18"/>
        </w:rPr>
        <w:t>ne of which must contain a photo</w:t>
      </w:r>
      <w:r w:rsidR="0017058E">
        <w:rPr>
          <w:rFonts w:ascii="Arial" w:hAnsi="Arial" w:cs="Arial"/>
          <w:sz w:val="18"/>
          <w:szCs w:val="18"/>
        </w:rPr>
        <w:t>,</w:t>
      </w:r>
      <w:r w:rsidRPr="003B35A7">
        <w:rPr>
          <w:rFonts w:ascii="Arial" w:hAnsi="Arial" w:cs="Arial"/>
          <w:sz w:val="18"/>
          <w:szCs w:val="18"/>
        </w:rPr>
        <w:t xml:space="preserve"> e.g., passport</w:t>
      </w:r>
      <w:r w:rsidR="0017058E">
        <w:rPr>
          <w:rFonts w:ascii="Arial" w:hAnsi="Arial" w:cs="Arial"/>
          <w:sz w:val="18"/>
          <w:szCs w:val="18"/>
        </w:rPr>
        <w:t xml:space="preserve"> or</w:t>
      </w:r>
      <w:r w:rsidRPr="003B35A7">
        <w:rPr>
          <w:rFonts w:ascii="Arial" w:hAnsi="Arial" w:cs="Arial"/>
          <w:sz w:val="18"/>
          <w:szCs w:val="18"/>
        </w:rPr>
        <w:t xml:space="preserve"> photo driving licence</w:t>
      </w:r>
      <w:r w:rsidR="0017058E">
        <w:rPr>
          <w:rFonts w:ascii="Arial" w:hAnsi="Arial" w:cs="Arial"/>
          <w:sz w:val="18"/>
          <w:szCs w:val="18"/>
        </w:rPr>
        <w:t>, and, for example, a bank statement</w:t>
      </w:r>
      <w:r w:rsidRPr="003B35A7">
        <w:rPr>
          <w:rFonts w:ascii="Arial" w:hAnsi="Arial" w:cs="Arial"/>
          <w:sz w:val="18"/>
          <w:szCs w:val="18"/>
        </w:rPr>
        <w:t xml:space="preserve">.  </w:t>
      </w:r>
    </w:p>
    <w:p w14:paraId="5C110FAA" w14:textId="77777777" w:rsidR="00FC6C53" w:rsidRPr="00D16FAF" w:rsidRDefault="00FC6C53" w:rsidP="00FC6C53">
      <w:pPr>
        <w:pStyle w:val="ListParagraph"/>
        <w:rPr>
          <w:rFonts w:ascii="Arial" w:hAnsi="Arial" w:cs="Arial"/>
          <w:b/>
          <w:sz w:val="18"/>
          <w:szCs w:val="18"/>
        </w:rPr>
      </w:pPr>
    </w:p>
    <w:tbl>
      <w:tblPr>
        <w:tblStyle w:val="TableGrid1"/>
        <w:tblW w:w="0" w:type="auto"/>
        <w:jc w:val="center"/>
        <w:tblLook w:val="04A0" w:firstRow="1" w:lastRow="0" w:firstColumn="1" w:lastColumn="0" w:noHBand="0" w:noVBand="1"/>
      </w:tblPr>
      <w:tblGrid>
        <w:gridCol w:w="2232"/>
        <w:gridCol w:w="2554"/>
        <w:gridCol w:w="1692"/>
        <w:gridCol w:w="1818"/>
      </w:tblGrid>
      <w:tr w:rsidR="00FC6C53" w:rsidRPr="00631338" w14:paraId="2D09C8ED" w14:textId="77777777" w:rsidTr="003C2FD1">
        <w:trPr>
          <w:jc w:val="center"/>
        </w:trPr>
        <w:tc>
          <w:tcPr>
            <w:tcW w:w="2405" w:type="dxa"/>
            <w:vAlign w:val="center"/>
          </w:tcPr>
          <w:p w14:paraId="1592DBE1" w14:textId="77777777" w:rsidR="00FC6C53" w:rsidRPr="00631338" w:rsidRDefault="00FC6C53" w:rsidP="003C2FD1">
            <w:pPr>
              <w:rPr>
                <w:rFonts w:ascii="Arial" w:hAnsi="Arial" w:cs="Arial"/>
                <w:sz w:val="18"/>
                <w:szCs w:val="18"/>
              </w:rPr>
            </w:pPr>
            <w:r>
              <w:rPr>
                <w:rFonts w:ascii="Arial" w:hAnsi="Arial" w:cs="Arial"/>
                <w:sz w:val="18"/>
                <w:szCs w:val="18"/>
              </w:rPr>
              <w:t>Request r</w:t>
            </w:r>
            <w:r w:rsidRPr="00631338">
              <w:rPr>
                <w:rFonts w:ascii="Arial" w:hAnsi="Arial" w:cs="Arial"/>
                <w:sz w:val="18"/>
                <w:szCs w:val="18"/>
              </w:rPr>
              <w:t>eceived</w:t>
            </w:r>
          </w:p>
        </w:tc>
        <w:tc>
          <w:tcPr>
            <w:tcW w:w="2835" w:type="dxa"/>
          </w:tcPr>
          <w:p w14:paraId="3E0A0887" w14:textId="77777777" w:rsidR="00FC6C53" w:rsidRDefault="00FC6C53" w:rsidP="003C2FD1">
            <w:pPr>
              <w:rPr>
                <w:rFonts w:ascii="Arial" w:hAnsi="Arial" w:cs="Arial"/>
                <w:sz w:val="18"/>
                <w:szCs w:val="18"/>
              </w:rPr>
            </w:pPr>
          </w:p>
          <w:p w14:paraId="21F5E8F4" w14:textId="77777777" w:rsidR="00FC6C53" w:rsidRDefault="00FC6C53" w:rsidP="003C2FD1">
            <w:pPr>
              <w:rPr>
                <w:rFonts w:ascii="Arial" w:hAnsi="Arial" w:cs="Arial"/>
                <w:sz w:val="18"/>
                <w:szCs w:val="18"/>
              </w:rPr>
            </w:pPr>
          </w:p>
          <w:p w14:paraId="71F69E2C" w14:textId="77777777" w:rsidR="00FC6C53" w:rsidRPr="00631338" w:rsidRDefault="00FC6C53" w:rsidP="003C2FD1">
            <w:pPr>
              <w:rPr>
                <w:rFonts w:ascii="Arial" w:hAnsi="Arial" w:cs="Arial"/>
                <w:sz w:val="18"/>
                <w:szCs w:val="18"/>
              </w:rPr>
            </w:pPr>
          </w:p>
        </w:tc>
        <w:tc>
          <w:tcPr>
            <w:tcW w:w="1743" w:type="dxa"/>
            <w:vAlign w:val="center"/>
          </w:tcPr>
          <w:p w14:paraId="1D1EED68" w14:textId="77777777" w:rsidR="00FC6C53" w:rsidRPr="00631338" w:rsidRDefault="00FC6C53" w:rsidP="003C2FD1">
            <w:pPr>
              <w:rPr>
                <w:rFonts w:ascii="Arial" w:hAnsi="Arial" w:cs="Arial"/>
                <w:sz w:val="18"/>
                <w:szCs w:val="18"/>
              </w:rPr>
            </w:pPr>
            <w:r w:rsidRPr="00631338">
              <w:rPr>
                <w:rFonts w:ascii="Arial" w:hAnsi="Arial" w:cs="Arial"/>
                <w:sz w:val="18"/>
                <w:szCs w:val="18"/>
              </w:rPr>
              <w:t xml:space="preserve">Request </w:t>
            </w:r>
            <w:r>
              <w:rPr>
                <w:rFonts w:ascii="Arial" w:hAnsi="Arial" w:cs="Arial"/>
                <w:sz w:val="18"/>
                <w:szCs w:val="18"/>
              </w:rPr>
              <w:t>r</w:t>
            </w:r>
            <w:r w:rsidRPr="00631338">
              <w:rPr>
                <w:rFonts w:ascii="Arial" w:hAnsi="Arial" w:cs="Arial"/>
                <w:sz w:val="18"/>
                <w:szCs w:val="18"/>
              </w:rPr>
              <w:t>efused</w:t>
            </w:r>
          </w:p>
        </w:tc>
        <w:tc>
          <w:tcPr>
            <w:tcW w:w="2027" w:type="dxa"/>
          </w:tcPr>
          <w:p w14:paraId="46866627" w14:textId="77777777" w:rsidR="00FC6C53" w:rsidRPr="00631338" w:rsidRDefault="00FC6C53" w:rsidP="003C2FD1">
            <w:pPr>
              <w:rPr>
                <w:rFonts w:ascii="Arial" w:hAnsi="Arial" w:cs="Arial"/>
                <w:sz w:val="18"/>
                <w:szCs w:val="18"/>
              </w:rPr>
            </w:pPr>
          </w:p>
        </w:tc>
      </w:tr>
      <w:tr w:rsidR="00FC6C53" w:rsidRPr="00631338" w14:paraId="48933D9F" w14:textId="77777777" w:rsidTr="003C2FD1">
        <w:trPr>
          <w:jc w:val="center"/>
        </w:trPr>
        <w:tc>
          <w:tcPr>
            <w:tcW w:w="2405" w:type="dxa"/>
            <w:vAlign w:val="center"/>
          </w:tcPr>
          <w:p w14:paraId="6B6DEF02" w14:textId="77777777" w:rsidR="00FC6C53" w:rsidRPr="00631338" w:rsidRDefault="00FC6C53" w:rsidP="003C2FD1">
            <w:pPr>
              <w:rPr>
                <w:rFonts w:ascii="Arial" w:hAnsi="Arial" w:cs="Arial"/>
                <w:sz w:val="18"/>
                <w:szCs w:val="18"/>
              </w:rPr>
            </w:pPr>
            <w:r w:rsidRPr="00631338">
              <w:rPr>
                <w:rFonts w:ascii="Arial" w:hAnsi="Arial" w:cs="Arial"/>
                <w:sz w:val="18"/>
                <w:szCs w:val="18"/>
              </w:rPr>
              <w:t>Reviewed by</w:t>
            </w:r>
          </w:p>
        </w:tc>
        <w:tc>
          <w:tcPr>
            <w:tcW w:w="2835" w:type="dxa"/>
          </w:tcPr>
          <w:p w14:paraId="7377016E" w14:textId="77777777" w:rsidR="00FC6C53" w:rsidRDefault="00FC6C53" w:rsidP="003C2FD1">
            <w:pPr>
              <w:rPr>
                <w:rFonts w:ascii="Arial" w:hAnsi="Arial" w:cs="Arial"/>
                <w:sz w:val="18"/>
                <w:szCs w:val="18"/>
              </w:rPr>
            </w:pPr>
          </w:p>
          <w:p w14:paraId="377ED3C5" w14:textId="77777777" w:rsidR="00FC6C53" w:rsidRDefault="00FC6C53" w:rsidP="003C2FD1">
            <w:pPr>
              <w:rPr>
                <w:rFonts w:ascii="Arial" w:hAnsi="Arial" w:cs="Arial"/>
                <w:sz w:val="18"/>
                <w:szCs w:val="18"/>
              </w:rPr>
            </w:pPr>
          </w:p>
          <w:p w14:paraId="178EFB52" w14:textId="77777777" w:rsidR="00FC6C53" w:rsidRPr="00631338" w:rsidRDefault="00FC6C53" w:rsidP="003C2FD1">
            <w:pPr>
              <w:rPr>
                <w:rFonts w:ascii="Arial" w:hAnsi="Arial" w:cs="Arial"/>
                <w:sz w:val="18"/>
                <w:szCs w:val="18"/>
              </w:rPr>
            </w:pPr>
          </w:p>
        </w:tc>
        <w:tc>
          <w:tcPr>
            <w:tcW w:w="1743" w:type="dxa"/>
            <w:vAlign w:val="center"/>
          </w:tcPr>
          <w:p w14:paraId="634C2897" w14:textId="77777777" w:rsidR="00FC6C53" w:rsidRPr="00631338" w:rsidRDefault="00FC6C53" w:rsidP="003C2FD1">
            <w:pPr>
              <w:rPr>
                <w:rFonts w:ascii="Arial" w:hAnsi="Arial" w:cs="Arial"/>
                <w:sz w:val="18"/>
                <w:szCs w:val="18"/>
              </w:rPr>
            </w:pPr>
            <w:r w:rsidRPr="00631338">
              <w:rPr>
                <w:rFonts w:ascii="Arial" w:hAnsi="Arial" w:cs="Arial"/>
                <w:sz w:val="18"/>
                <w:szCs w:val="18"/>
              </w:rPr>
              <w:t xml:space="preserve">Request </w:t>
            </w:r>
            <w:r>
              <w:rPr>
                <w:rFonts w:ascii="Arial" w:hAnsi="Arial" w:cs="Arial"/>
                <w:sz w:val="18"/>
                <w:szCs w:val="18"/>
              </w:rPr>
              <w:t>c</w:t>
            </w:r>
            <w:r w:rsidRPr="00631338">
              <w:rPr>
                <w:rFonts w:ascii="Arial" w:hAnsi="Arial" w:cs="Arial"/>
                <w:sz w:val="18"/>
                <w:szCs w:val="18"/>
              </w:rPr>
              <w:t>ompleted</w:t>
            </w:r>
          </w:p>
        </w:tc>
        <w:tc>
          <w:tcPr>
            <w:tcW w:w="2027" w:type="dxa"/>
          </w:tcPr>
          <w:p w14:paraId="7BBE24B5" w14:textId="77777777" w:rsidR="00FC6C53" w:rsidRPr="00631338" w:rsidRDefault="00FC6C53" w:rsidP="003C2FD1">
            <w:pPr>
              <w:rPr>
                <w:rFonts w:ascii="Arial" w:hAnsi="Arial" w:cs="Arial"/>
                <w:sz w:val="18"/>
                <w:szCs w:val="18"/>
              </w:rPr>
            </w:pPr>
          </w:p>
        </w:tc>
      </w:tr>
      <w:tr w:rsidR="00FC6C53" w:rsidRPr="00631338" w14:paraId="45722E95" w14:textId="77777777" w:rsidTr="003C2FD1">
        <w:trPr>
          <w:jc w:val="center"/>
        </w:trPr>
        <w:tc>
          <w:tcPr>
            <w:tcW w:w="2405" w:type="dxa"/>
            <w:vAlign w:val="center"/>
          </w:tcPr>
          <w:p w14:paraId="53AFDEFE" w14:textId="77777777" w:rsidR="00FC6C53" w:rsidRPr="00631338" w:rsidRDefault="00FC6C53" w:rsidP="003C2FD1">
            <w:pPr>
              <w:rPr>
                <w:rFonts w:ascii="Arial" w:hAnsi="Arial" w:cs="Arial"/>
                <w:sz w:val="18"/>
                <w:szCs w:val="18"/>
              </w:rPr>
            </w:pPr>
            <w:r w:rsidRPr="00631338">
              <w:rPr>
                <w:rFonts w:ascii="Arial" w:hAnsi="Arial" w:cs="Arial"/>
                <w:sz w:val="18"/>
                <w:szCs w:val="18"/>
              </w:rPr>
              <w:t xml:space="preserve">Fee </w:t>
            </w:r>
          </w:p>
        </w:tc>
        <w:tc>
          <w:tcPr>
            <w:tcW w:w="2835" w:type="dxa"/>
          </w:tcPr>
          <w:p w14:paraId="1D0A9523" w14:textId="77777777" w:rsidR="00FC6C53" w:rsidRDefault="00FC6C53" w:rsidP="003C2FD1">
            <w:pPr>
              <w:rPr>
                <w:rFonts w:ascii="Arial" w:hAnsi="Arial" w:cs="Arial"/>
                <w:sz w:val="18"/>
                <w:szCs w:val="18"/>
              </w:rPr>
            </w:pPr>
          </w:p>
          <w:p w14:paraId="3A08118B" w14:textId="77777777" w:rsidR="00FC6C53" w:rsidRDefault="00FC6C53" w:rsidP="003C2FD1">
            <w:pPr>
              <w:rPr>
                <w:rFonts w:ascii="Arial" w:hAnsi="Arial" w:cs="Arial"/>
                <w:sz w:val="18"/>
                <w:szCs w:val="18"/>
              </w:rPr>
            </w:pPr>
          </w:p>
          <w:p w14:paraId="6295D351" w14:textId="77777777" w:rsidR="00FC6C53" w:rsidRPr="00631338" w:rsidRDefault="00FC6C53" w:rsidP="003C2FD1">
            <w:pPr>
              <w:rPr>
                <w:rFonts w:ascii="Arial" w:hAnsi="Arial" w:cs="Arial"/>
                <w:sz w:val="18"/>
                <w:szCs w:val="18"/>
              </w:rPr>
            </w:pPr>
          </w:p>
        </w:tc>
        <w:tc>
          <w:tcPr>
            <w:tcW w:w="1743" w:type="dxa"/>
            <w:vAlign w:val="center"/>
          </w:tcPr>
          <w:p w14:paraId="28D8B1C1" w14:textId="77777777" w:rsidR="00FC6C53" w:rsidRPr="00631338" w:rsidRDefault="00FC6C53" w:rsidP="003C2FD1">
            <w:pPr>
              <w:rPr>
                <w:rFonts w:ascii="Arial" w:hAnsi="Arial" w:cs="Arial"/>
                <w:sz w:val="18"/>
                <w:szCs w:val="18"/>
              </w:rPr>
            </w:pPr>
            <w:r>
              <w:rPr>
                <w:rFonts w:ascii="Arial" w:hAnsi="Arial" w:cs="Arial"/>
                <w:sz w:val="18"/>
                <w:szCs w:val="18"/>
              </w:rPr>
              <w:t>Date s</w:t>
            </w:r>
            <w:r w:rsidRPr="00631338">
              <w:rPr>
                <w:rFonts w:ascii="Arial" w:hAnsi="Arial" w:cs="Arial"/>
                <w:sz w:val="18"/>
                <w:szCs w:val="18"/>
              </w:rPr>
              <w:t>ent</w:t>
            </w:r>
          </w:p>
        </w:tc>
        <w:tc>
          <w:tcPr>
            <w:tcW w:w="2027" w:type="dxa"/>
          </w:tcPr>
          <w:p w14:paraId="1C27FF19" w14:textId="77777777" w:rsidR="00FC6C53" w:rsidRPr="00631338" w:rsidRDefault="00FC6C53" w:rsidP="003C2FD1">
            <w:pPr>
              <w:rPr>
                <w:rFonts w:ascii="Arial" w:hAnsi="Arial" w:cs="Arial"/>
                <w:sz w:val="18"/>
                <w:szCs w:val="18"/>
              </w:rPr>
            </w:pPr>
          </w:p>
        </w:tc>
      </w:tr>
      <w:tr w:rsidR="00FC6C53" w:rsidRPr="00631338" w14:paraId="61D906CC" w14:textId="77777777" w:rsidTr="003C2FD1">
        <w:trPr>
          <w:jc w:val="center"/>
        </w:trPr>
        <w:tc>
          <w:tcPr>
            <w:tcW w:w="2405" w:type="dxa"/>
            <w:vAlign w:val="center"/>
          </w:tcPr>
          <w:p w14:paraId="4871F56D" w14:textId="77777777" w:rsidR="00FC6C53" w:rsidRPr="00631338" w:rsidRDefault="00FC6C53" w:rsidP="003C2FD1">
            <w:pPr>
              <w:rPr>
                <w:rFonts w:ascii="Arial" w:hAnsi="Arial" w:cs="Arial"/>
                <w:sz w:val="18"/>
                <w:szCs w:val="18"/>
              </w:rPr>
            </w:pPr>
            <w:r w:rsidRPr="00631338">
              <w:rPr>
                <w:rFonts w:ascii="Arial" w:hAnsi="Arial" w:cs="Arial"/>
                <w:sz w:val="18"/>
                <w:szCs w:val="18"/>
              </w:rPr>
              <w:t>Comments</w:t>
            </w:r>
          </w:p>
        </w:tc>
        <w:tc>
          <w:tcPr>
            <w:tcW w:w="6605" w:type="dxa"/>
            <w:gridSpan w:val="3"/>
          </w:tcPr>
          <w:p w14:paraId="56E134A2" w14:textId="77777777" w:rsidR="00FC6C53" w:rsidRPr="00631338" w:rsidRDefault="00FC6C53" w:rsidP="003C2FD1">
            <w:pPr>
              <w:rPr>
                <w:rFonts w:ascii="Arial" w:hAnsi="Arial" w:cs="Arial"/>
                <w:sz w:val="18"/>
                <w:szCs w:val="18"/>
              </w:rPr>
            </w:pPr>
          </w:p>
          <w:p w14:paraId="18AD031F" w14:textId="77777777" w:rsidR="00FC6C53" w:rsidRPr="00631338" w:rsidRDefault="00FC6C53" w:rsidP="003C2FD1">
            <w:pPr>
              <w:rPr>
                <w:rFonts w:ascii="Arial" w:hAnsi="Arial" w:cs="Arial"/>
                <w:sz w:val="18"/>
                <w:szCs w:val="18"/>
              </w:rPr>
            </w:pPr>
          </w:p>
          <w:p w14:paraId="405D6EB0" w14:textId="77777777" w:rsidR="00FC6C53" w:rsidRPr="00631338" w:rsidRDefault="00FC6C53" w:rsidP="003C2FD1">
            <w:pPr>
              <w:rPr>
                <w:rFonts w:ascii="Arial" w:hAnsi="Arial" w:cs="Arial"/>
                <w:sz w:val="18"/>
                <w:szCs w:val="18"/>
              </w:rPr>
            </w:pPr>
          </w:p>
          <w:p w14:paraId="5B6C3924" w14:textId="77777777" w:rsidR="00FC6C53" w:rsidRPr="00631338" w:rsidRDefault="00FC6C53" w:rsidP="003C2FD1">
            <w:pPr>
              <w:rPr>
                <w:rFonts w:ascii="Arial" w:hAnsi="Arial" w:cs="Arial"/>
                <w:sz w:val="18"/>
                <w:szCs w:val="18"/>
              </w:rPr>
            </w:pPr>
          </w:p>
        </w:tc>
      </w:tr>
      <w:tr w:rsidR="00FC6C53" w:rsidRPr="00631338" w14:paraId="4FEFED61" w14:textId="77777777" w:rsidTr="003C2FD1">
        <w:trPr>
          <w:jc w:val="center"/>
        </w:trPr>
        <w:tc>
          <w:tcPr>
            <w:tcW w:w="2405" w:type="dxa"/>
            <w:vAlign w:val="center"/>
          </w:tcPr>
          <w:p w14:paraId="5DE6AF74" w14:textId="77777777" w:rsidR="00FC6C53" w:rsidRPr="00631338" w:rsidRDefault="00FC6C53" w:rsidP="003C2FD1">
            <w:pPr>
              <w:rPr>
                <w:rFonts w:ascii="Arial" w:hAnsi="Arial" w:cs="Arial"/>
                <w:sz w:val="18"/>
                <w:szCs w:val="18"/>
              </w:rPr>
            </w:pPr>
            <w:r>
              <w:rPr>
                <w:rFonts w:ascii="Arial" w:hAnsi="Arial" w:cs="Arial"/>
                <w:sz w:val="18"/>
                <w:szCs w:val="18"/>
              </w:rPr>
              <w:t>I</w:t>
            </w:r>
            <w:r w:rsidRPr="00631338">
              <w:rPr>
                <w:rFonts w:ascii="Arial" w:hAnsi="Arial" w:cs="Arial"/>
                <w:sz w:val="18"/>
                <w:szCs w:val="18"/>
              </w:rPr>
              <w:t>dentity verified by</w:t>
            </w:r>
          </w:p>
        </w:tc>
        <w:tc>
          <w:tcPr>
            <w:tcW w:w="2835" w:type="dxa"/>
          </w:tcPr>
          <w:p w14:paraId="75E5CBD4" w14:textId="77777777" w:rsidR="00FC6C53" w:rsidRDefault="00FC6C53" w:rsidP="003C2FD1">
            <w:pPr>
              <w:rPr>
                <w:rFonts w:ascii="Arial" w:hAnsi="Arial" w:cs="Arial"/>
                <w:sz w:val="18"/>
                <w:szCs w:val="18"/>
              </w:rPr>
            </w:pPr>
          </w:p>
          <w:p w14:paraId="0BC98A4A" w14:textId="77777777" w:rsidR="00FC6C53" w:rsidRDefault="00FC6C53" w:rsidP="003C2FD1">
            <w:pPr>
              <w:rPr>
                <w:rFonts w:ascii="Arial" w:hAnsi="Arial" w:cs="Arial"/>
                <w:sz w:val="18"/>
                <w:szCs w:val="18"/>
              </w:rPr>
            </w:pPr>
          </w:p>
          <w:p w14:paraId="4DCAFF8A" w14:textId="77777777" w:rsidR="00FC6C53" w:rsidRPr="00631338" w:rsidRDefault="00FC6C53" w:rsidP="003C2FD1">
            <w:pPr>
              <w:rPr>
                <w:rFonts w:ascii="Arial" w:hAnsi="Arial" w:cs="Arial"/>
                <w:sz w:val="18"/>
                <w:szCs w:val="18"/>
              </w:rPr>
            </w:pPr>
          </w:p>
        </w:tc>
        <w:tc>
          <w:tcPr>
            <w:tcW w:w="1743" w:type="dxa"/>
            <w:vAlign w:val="center"/>
          </w:tcPr>
          <w:p w14:paraId="7FBA35FC" w14:textId="77777777" w:rsidR="00FC6C53" w:rsidRPr="00631338" w:rsidRDefault="00FC6C53" w:rsidP="003C2FD1">
            <w:pPr>
              <w:rPr>
                <w:rFonts w:ascii="Arial" w:hAnsi="Arial" w:cs="Arial"/>
                <w:sz w:val="18"/>
                <w:szCs w:val="18"/>
              </w:rPr>
            </w:pPr>
            <w:r w:rsidRPr="00631338">
              <w:rPr>
                <w:rFonts w:ascii="Arial" w:hAnsi="Arial" w:cs="Arial"/>
                <w:sz w:val="18"/>
                <w:szCs w:val="18"/>
              </w:rPr>
              <w:t>Date</w:t>
            </w:r>
          </w:p>
        </w:tc>
        <w:tc>
          <w:tcPr>
            <w:tcW w:w="2027" w:type="dxa"/>
          </w:tcPr>
          <w:p w14:paraId="25B5F11F" w14:textId="77777777" w:rsidR="00FC6C53" w:rsidRPr="00631338" w:rsidRDefault="00FC6C53" w:rsidP="003C2FD1">
            <w:pPr>
              <w:rPr>
                <w:rFonts w:ascii="Arial" w:hAnsi="Arial" w:cs="Arial"/>
                <w:sz w:val="18"/>
                <w:szCs w:val="18"/>
              </w:rPr>
            </w:pPr>
          </w:p>
        </w:tc>
      </w:tr>
      <w:tr w:rsidR="00FC6C53" w:rsidRPr="00631338" w14:paraId="7C423F10" w14:textId="77777777" w:rsidTr="003C2FD1">
        <w:trPr>
          <w:jc w:val="center"/>
        </w:trPr>
        <w:tc>
          <w:tcPr>
            <w:tcW w:w="2405" w:type="dxa"/>
            <w:vAlign w:val="center"/>
          </w:tcPr>
          <w:p w14:paraId="42728824" w14:textId="77777777" w:rsidR="00FC6C53" w:rsidRPr="00631338" w:rsidRDefault="00FC6C53" w:rsidP="003C2FD1">
            <w:pPr>
              <w:rPr>
                <w:rFonts w:ascii="Arial" w:hAnsi="Arial" w:cs="Arial"/>
                <w:sz w:val="18"/>
                <w:szCs w:val="18"/>
              </w:rPr>
            </w:pPr>
            <w:r w:rsidRPr="00631338">
              <w:rPr>
                <w:rFonts w:ascii="Arial" w:hAnsi="Arial" w:cs="Arial"/>
                <w:sz w:val="18"/>
                <w:szCs w:val="18"/>
              </w:rPr>
              <w:t>Method</w:t>
            </w:r>
          </w:p>
        </w:tc>
        <w:tc>
          <w:tcPr>
            <w:tcW w:w="6605" w:type="dxa"/>
            <w:gridSpan w:val="3"/>
          </w:tcPr>
          <w:p w14:paraId="3EDDA81E" w14:textId="77777777" w:rsidR="00FC6C53" w:rsidRPr="00631338" w:rsidRDefault="00FC6C53" w:rsidP="003C2FD1">
            <w:pPr>
              <w:rPr>
                <w:rFonts w:ascii="Arial" w:hAnsi="Arial" w:cs="Arial"/>
                <w:sz w:val="18"/>
                <w:szCs w:val="18"/>
              </w:rPr>
            </w:pPr>
          </w:p>
          <w:p w14:paraId="588754F9" w14:textId="77777777" w:rsidR="00FC6C53" w:rsidRPr="00631338" w:rsidRDefault="00FC6C53" w:rsidP="003C2FD1">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Photo ID or proof of residence – Type ………………………………..</w:t>
            </w:r>
          </w:p>
          <w:p w14:paraId="5AD3B8A3" w14:textId="77777777" w:rsidR="00FC6C53" w:rsidRPr="00631338" w:rsidRDefault="00FC6C53" w:rsidP="003C2FD1">
            <w:pPr>
              <w:rPr>
                <w:rFonts w:ascii="Arial" w:hAnsi="Arial" w:cs="Arial"/>
                <w:sz w:val="18"/>
                <w:szCs w:val="18"/>
              </w:rPr>
            </w:pPr>
          </w:p>
          <w:p w14:paraId="075F1970" w14:textId="77777777" w:rsidR="00FC6C53" w:rsidRPr="00631338" w:rsidRDefault="00FC6C53" w:rsidP="003C2FD1">
            <w:pPr>
              <w:rPr>
                <w:rFonts w:ascii="Arial" w:hAnsi="Arial" w:cs="Arial"/>
                <w:sz w:val="18"/>
                <w:szCs w:val="18"/>
              </w:rPr>
            </w:pPr>
            <w:r w:rsidRPr="00631338">
              <w:rPr>
                <w:rFonts w:ascii="Arial" w:hAnsi="Arial" w:cs="Arial"/>
                <w:sz w:val="18"/>
                <w:szCs w:val="18"/>
              </w:rPr>
              <w:sym w:font="Wingdings" w:char="F06F"/>
            </w:r>
            <w:r w:rsidRPr="00631338">
              <w:rPr>
                <w:rFonts w:ascii="Arial" w:hAnsi="Arial" w:cs="Arial"/>
                <w:sz w:val="18"/>
                <w:szCs w:val="18"/>
              </w:rPr>
              <w:t xml:space="preserve"> Photo ID or proof of residence – Type ………………………………..</w:t>
            </w:r>
          </w:p>
          <w:p w14:paraId="665F9775" w14:textId="77777777" w:rsidR="00FC6C53" w:rsidRPr="00631338" w:rsidRDefault="00FC6C53" w:rsidP="003C2FD1">
            <w:pPr>
              <w:rPr>
                <w:rFonts w:ascii="Arial" w:hAnsi="Arial" w:cs="Arial"/>
                <w:sz w:val="18"/>
                <w:szCs w:val="18"/>
              </w:rPr>
            </w:pPr>
          </w:p>
        </w:tc>
      </w:tr>
    </w:tbl>
    <w:p w14:paraId="147A47AB" w14:textId="77777777" w:rsidR="00FC6C53" w:rsidRDefault="00FC6C53" w:rsidP="00FC6C53"/>
    <w:p w14:paraId="2DF49013" w14:textId="77777777" w:rsidR="00FC6C53" w:rsidRDefault="00FC6C53" w:rsidP="00483D19">
      <w:pPr>
        <w:rPr>
          <w:rFonts w:ascii="Arial" w:eastAsia="Calibri" w:hAnsi="Arial" w:cs="Arial"/>
          <w:b/>
          <w:bCs/>
          <w:sz w:val="36"/>
          <w:szCs w:val="22"/>
        </w:rPr>
      </w:pPr>
    </w:p>
    <w:p w14:paraId="05518880" w14:textId="0966AA77" w:rsidR="00686C1E" w:rsidRPr="00570D72" w:rsidRDefault="00686C1E" w:rsidP="00077592">
      <w:pPr>
        <w:rPr>
          <w:rFonts w:ascii="Arial" w:hAnsi="Arial" w:cs="Arial"/>
          <w:color w:val="000000" w:themeColor="text1"/>
          <w:sz w:val="22"/>
          <w:szCs w:val="22"/>
          <w:lang w:eastAsia="en-US"/>
        </w:rPr>
        <w:sectPr w:rsidR="00686C1E" w:rsidRPr="00570D72" w:rsidSect="00686C1E">
          <w:pgSz w:w="11900" w:h="16820"/>
          <w:pgMar w:top="1440" w:right="1797" w:bottom="1440" w:left="1797" w:header="709" w:footer="709" w:gutter="0"/>
          <w:cols w:space="708"/>
          <w:docGrid w:linePitch="360"/>
        </w:sectPr>
      </w:pPr>
    </w:p>
    <w:p w14:paraId="4D7D2EAB" w14:textId="2DA67EB4" w:rsidR="00077592" w:rsidRPr="00570D72" w:rsidRDefault="00077592" w:rsidP="00077592">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24" w:name="_Annex_B_–_1"/>
      <w:bookmarkStart w:id="225" w:name="_Annex_B_–"/>
      <w:bookmarkStart w:id="226" w:name="_Annex_CB_–"/>
      <w:bookmarkStart w:id="227" w:name="_Toc125451098"/>
      <w:bookmarkEnd w:id="224"/>
      <w:bookmarkEnd w:id="225"/>
      <w:bookmarkEnd w:id="226"/>
      <w:r w:rsidRPr="00570D72">
        <w:rPr>
          <w:sz w:val="28"/>
          <w:szCs w:val="28"/>
        </w:rPr>
        <w:lastRenderedPageBreak/>
        <w:t xml:space="preserve">Annex </w:t>
      </w:r>
      <w:r w:rsidR="007F1891" w:rsidRPr="00570D72">
        <w:rPr>
          <w:sz w:val="28"/>
          <w:szCs w:val="28"/>
        </w:rPr>
        <w:t>B</w:t>
      </w:r>
      <w:r w:rsidR="0059648F" w:rsidRPr="00570D72">
        <w:rPr>
          <w:sz w:val="28"/>
          <w:szCs w:val="28"/>
        </w:rPr>
        <w:t xml:space="preserve"> – </w:t>
      </w:r>
      <w:r w:rsidRPr="00570D72">
        <w:rPr>
          <w:sz w:val="28"/>
          <w:szCs w:val="28"/>
        </w:rPr>
        <w:t>Access register</w:t>
      </w:r>
      <w:bookmarkEnd w:id="227"/>
    </w:p>
    <w:tbl>
      <w:tblPr>
        <w:tblStyle w:val="TableGrid"/>
        <w:tblW w:w="14029" w:type="dxa"/>
        <w:tblLook w:val="04A0" w:firstRow="1" w:lastRow="0" w:firstColumn="1" w:lastColumn="0" w:noHBand="0" w:noVBand="1"/>
      </w:tblPr>
      <w:tblGrid>
        <w:gridCol w:w="6799"/>
        <w:gridCol w:w="7230"/>
      </w:tblGrid>
      <w:tr w:rsidR="0047173A" w:rsidRPr="0047173A" w14:paraId="5BE72B75" w14:textId="77777777" w:rsidTr="0017058E">
        <w:tc>
          <w:tcPr>
            <w:tcW w:w="6799" w:type="dxa"/>
            <w:shd w:val="clear" w:color="auto" w:fill="D9D9D9" w:themeFill="background1" w:themeFillShade="D9"/>
          </w:tcPr>
          <w:p w14:paraId="56742FA9" w14:textId="4169F157" w:rsidR="007F1891" w:rsidRPr="0047173A" w:rsidRDefault="00077592" w:rsidP="0017058E">
            <w:pPr>
              <w:spacing w:before="120" w:after="120"/>
              <w:rPr>
                <w:rFonts w:ascii="Arial" w:hAnsi="Arial" w:cs="Arial"/>
                <w:color w:val="000000" w:themeColor="text1"/>
                <w:sz w:val="22"/>
                <w:szCs w:val="22"/>
                <w:lang w:eastAsia="en-US"/>
              </w:rPr>
            </w:pPr>
            <w:r w:rsidRPr="0047173A">
              <w:rPr>
                <w:rFonts w:ascii="Arial" w:hAnsi="Arial" w:cs="Arial"/>
                <w:color w:val="000000" w:themeColor="text1"/>
                <w:sz w:val="22"/>
                <w:szCs w:val="22"/>
                <w:lang w:eastAsia="en-US"/>
              </w:rPr>
              <w:t>[</w:t>
            </w:r>
            <w:r w:rsidR="0017058E" w:rsidRPr="0017058E">
              <w:rPr>
                <w:rFonts w:ascii="Arial" w:hAnsi="Arial" w:cs="Arial"/>
                <w:color w:val="000000" w:themeColor="text1"/>
                <w:sz w:val="22"/>
                <w:szCs w:val="22"/>
                <w:highlight w:val="yellow"/>
                <w:lang w:eastAsia="en-US"/>
              </w:rPr>
              <w:t>I</w:t>
            </w:r>
            <w:r w:rsidR="00A81B82" w:rsidRPr="0017058E">
              <w:rPr>
                <w:rFonts w:ascii="Arial" w:hAnsi="Arial" w:cs="Arial"/>
                <w:color w:val="000000" w:themeColor="text1"/>
                <w:sz w:val="22"/>
                <w:szCs w:val="22"/>
                <w:highlight w:val="yellow"/>
                <w:lang w:eastAsia="en-US"/>
              </w:rPr>
              <w:t>n</w:t>
            </w:r>
            <w:r w:rsidR="00A81B82" w:rsidRPr="0047173A">
              <w:rPr>
                <w:rFonts w:ascii="Arial" w:hAnsi="Arial" w:cs="Arial"/>
                <w:color w:val="000000" w:themeColor="text1"/>
                <w:sz w:val="22"/>
                <w:szCs w:val="22"/>
                <w:highlight w:val="yellow"/>
                <w:lang w:eastAsia="en-US"/>
              </w:rPr>
              <w:t>sert organisation name</w:t>
            </w:r>
            <w:r w:rsidRPr="0047173A">
              <w:rPr>
                <w:rFonts w:ascii="Arial" w:hAnsi="Arial" w:cs="Arial"/>
                <w:color w:val="000000" w:themeColor="text1"/>
                <w:sz w:val="22"/>
                <w:szCs w:val="22"/>
                <w:lang w:eastAsia="en-US"/>
              </w:rPr>
              <w:t>]</w:t>
            </w:r>
          </w:p>
        </w:tc>
        <w:tc>
          <w:tcPr>
            <w:tcW w:w="7230" w:type="dxa"/>
            <w:shd w:val="clear" w:color="auto" w:fill="D9D9D9" w:themeFill="background1" w:themeFillShade="D9"/>
          </w:tcPr>
          <w:p w14:paraId="4255428E" w14:textId="583A05A6" w:rsidR="00077592" w:rsidRPr="0047173A" w:rsidRDefault="00FB5FDA" w:rsidP="0017058E">
            <w:pPr>
              <w:spacing w:before="120" w:after="120"/>
              <w:rPr>
                <w:rFonts w:ascii="Arial" w:hAnsi="Arial" w:cs="Arial"/>
                <w:color w:val="000000" w:themeColor="text1"/>
                <w:sz w:val="22"/>
                <w:szCs w:val="22"/>
                <w:lang w:eastAsia="en-US"/>
              </w:rPr>
            </w:pPr>
            <w:r w:rsidRPr="0047173A">
              <w:rPr>
                <w:rFonts w:ascii="Arial" w:hAnsi="Arial" w:cs="Arial"/>
                <w:b/>
                <w:color w:val="000000" w:themeColor="text1"/>
                <w:sz w:val="22"/>
                <w:szCs w:val="22"/>
                <w:lang w:eastAsia="en-US"/>
              </w:rPr>
              <w:t>Data c</w:t>
            </w:r>
            <w:r w:rsidR="00077592" w:rsidRPr="0047173A">
              <w:rPr>
                <w:rFonts w:ascii="Arial" w:hAnsi="Arial" w:cs="Arial"/>
                <w:b/>
                <w:color w:val="000000" w:themeColor="text1"/>
                <w:sz w:val="22"/>
                <w:szCs w:val="22"/>
                <w:lang w:eastAsia="en-US"/>
              </w:rPr>
              <w:t>ontroller:</w:t>
            </w:r>
            <w:r w:rsidR="00077592" w:rsidRPr="0047173A">
              <w:rPr>
                <w:rFonts w:ascii="Arial" w:hAnsi="Arial" w:cs="Arial"/>
                <w:color w:val="000000" w:themeColor="text1"/>
                <w:sz w:val="22"/>
                <w:szCs w:val="22"/>
                <w:lang w:eastAsia="en-US"/>
              </w:rPr>
              <w:t xml:space="preserve"> [</w:t>
            </w:r>
            <w:r w:rsidR="00077592" w:rsidRPr="0047173A">
              <w:rPr>
                <w:rFonts w:ascii="Arial" w:hAnsi="Arial" w:cs="Arial"/>
                <w:color w:val="000000" w:themeColor="text1"/>
                <w:sz w:val="22"/>
                <w:szCs w:val="22"/>
                <w:highlight w:val="yellow"/>
                <w:lang w:eastAsia="en-US"/>
              </w:rPr>
              <w:t>insert name</w:t>
            </w:r>
            <w:r w:rsidR="00077592" w:rsidRPr="0047173A">
              <w:rPr>
                <w:rFonts w:ascii="Arial" w:hAnsi="Arial" w:cs="Arial"/>
                <w:color w:val="000000" w:themeColor="text1"/>
                <w:sz w:val="22"/>
                <w:szCs w:val="22"/>
                <w:lang w:eastAsia="en-US"/>
              </w:rPr>
              <w:t>]</w:t>
            </w:r>
          </w:p>
        </w:tc>
      </w:tr>
      <w:tr w:rsidR="0047173A" w:rsidRPr="0047173A" w14:paraId="27BFF81F" w14:textId="77777777" w:rsidTr="0017058E">
        <w:tc>
          <w:tcPr>
            <w:tcW w:w="6799" w:type="dxa"/>
            <w:shd w:val="clear" w:color="auto" w:fill="D9D9D9" w:themeFill="background1" w:themeFillShade="D9"/>
          </w:tcPr>
          <w:p w14:paraId="4E7B1A98" w14:textId="292121CE" w:rsidR="007F1891" w:rsidRPr="0047173A" w:rsidRDefault="00077592" w:rsidP="0017058E">
            <w:pPr>
              <w:spacing w:before="120" w:after="120"/>
              <w:rPr>
                <w:rFonts w:ascii="Arial" w:hAnsi="Arial" w:cs="Arial"/>
                <w:b/>
                <w:color w:val="000000" w:themeColor="text1"/>
                <w:sz w:val="22"/>
                <w:szCs w:val="22"/>
                <w:lang w:eastAsia="en-US"/>
              </w:rPr>
            </w:pPr>
            <w:r w:rsidRPr="0047173A">
              <w:rPr>
                <w:rFonts w:ascii="Arial" w:hAnsi="Arial" w:cs="Arial"/>
                <w:b/>
                <w:color w:val="000000" w:themeColor="text1"/>
                <w:sz w:val="22"/>
                <w:szCs w:val="22"/>
                <w:lang w:eastAsia="en-US"/>
              </w:rPr>
              <w:t>CCTV System Access Register</w:t>
            </w:r>
          </w:p>
        </w:tc>
        <w:tc>
          <w:tcPr>
            <w:tcW w:w="7230" w:type="dxa"/>
            <w:shd w:val="clear" w:color="auto" w:fill="D9D9D9" w:themeFill="background1" w:themeFillShade="D9"/>
          </w:tcPr>
          <w:p w14:paraId="63B8130E" w14:textId="77777777" w:rsidR="00077592" w:rsidRPr="0047173A" w:rsidRDefault="00077592" w:rsidP="0017058E">
            <w:pPr>
              <w:spacing w:before="120" w:after="120"/>
              <w:rPr>
                <w:rFonts w:ascii="Arial" w:hAnsi="Arial" w:cs="Arial"/>
                <w:color w:val="000000" w:themeColor="text1"/>
                <w:sz w:val="22"/>
                <w:szCs w:val="22"/>
                <w:lang w:eastAsia="en-US"/>
              </w:rPr>
            </w:pPr>
            <w:r w:rsidRPr="0047173A">
              <w:rPr>
                <w:rFonts w:ascii="Arial" w:hAnsi="Arial" w:cs="Arial"/>
                <w:b/>
                <w:color w:val="000000" w:themeColor="text1"/>
                <w:sz w:val="22"/>
                <w:szCs w:val="22"/>
                <w:lang w:eastAsia="en-US"/>
              </w:rPr>
              <w:t>Date:</w:t>
            </w:r>
            <w:r w:rsidRPr="0047173A">
              <w:rPr>
                <w:rFonts w:ascii="Arial" w:hAnsi="Arial" w:cs="Arial"/>
                <w:color w:val="000000" w:themeColor="text1"/>
                <w:sz w:val="22"/>
                <w:szCs w:val="22"/>
                <w:lang w:eastAsia="en-US"/>
              </w:rPr>
              <w:t xml:space="preserve"> [</w:t>
            </w:r>
            <w:r w:rsidRPr="0047173A">
              <w:rPr>
                <w:rFonts w:ascii="Arial" w:hAnsi="Arial" w:cs="Arial"/>
                <w:color w:val="000000" w:themeColor="text1"/>
                <w:sz w:val="22"/>
                <w:szCs w:val="22"/>
                <w:highlight w:val="yellow"/>
                <w:lang w:eastAsia="en-US"/>
              </w:rPr>
              <w:t>insert month]</w:t>
            </w:r>
          </w:p>
        </w:tc>
      </w:tr>
    </w:tbl>
    <w:p w14:paraId="0A9E96A8" w14:textId="77777777" w:rsidR="00077592" w:rsidRPr="0017058E" w:rsidRDefault="00077592" w:rsidP="00077592">
      <w:pPr>
        <w:rPr>
          <w:color w:val="000000" w:themeColor="text1"/>
          <w:lang w:eastAsia="en-US"/>
        </w:rPr>
      </w:pPr>
    </w:p>
    <w:tbl>
      <w:tblPr>
        <w:tblStyle w:val="TableGrid"/>
        <w:tblW w:w="14029" w:type="dxa"/>
        <w:tblLook w:val="04A0" w:firstRow="1" w:lastRow="0" w:firstColumn="1" w:lastColumn="0" w:noHBand="0" w:noVBand="1"/>
      </w:tblPr>
      <w:tblGrid>
        <w:gridCol w:w="1413"/>
        <w:gridCol w:w="1134"/>
        <w:gridCol w:w="4252"/>
        <w:gridCol w:w="4253"/>
        <w:gridCol w:w="2977"/>
      </w:tblGrid>
      <w:tr w:rsidR="0047173A" w:rsidRPr="0047173A" w14:paraId="4E2FB221" w14:textId="77777777" w:rsidTr="0017058E">
        <w:tc>
          <w:tcPr>
            <w:tcW w:w="1413" w:type="dxa"/>
            <w:shd w:val="clear" w:color="auto" w:fill="D9D9D9" w:themeFill="background1" w:themeFillShade="D9"/>
          </w:tcPr>
          <w:p w14:paraId="010652E6" w14:textId="77777777" w:rsidR="00077592" w:rsidRPr="0017058E" w:rsidRDefault="00077592" w:rsidP="0017058E">
            <w:pPr>
              <w:spacing w:before="60" w:after="60"/>
              <w:rPr>
                <w:rFonts w:ascii="Arial" w:hAnsi="Arial" w:cs="Arial"/>
                <w:b/>
                <w:color w:val="000000" w:themeColor="text1"/>
                <w:sz w:val="22"/>
                <w:szCs w:val="22"/>
                <w:lang w:eastAsia="en-US"/>
              </w:rPr>
            </w:pPr>
            <w:r w:rsidRPr="0017058E">
              <w:rPr>
                <w:rFonts w:ascii="Arial" w:hAnsi="Arial" w:cs="Arial"/>
                <w:b/>
                <w:color w:val="000000" w:themeColor="text1"/>
                <w:sz w:val="22"/>
                <w:szCs w:val="22"/>
                <w:lang w:eastAsia="en-US"/>
              </w:rPr>
              <w:t>Date</w:t>
            </w:r>
          </w:p>
        </w:tc>
        <w:tc>
          <w:tcPr>
            <w:tcW w:w="1134" w:type="dxa"/>
            <w:shd w:val="clear" w:color="auto" w:fill="D9D9D9" w:themeFill="background1" w:themeFillShade="D9"/>
          </w:tcPr>
          <w:p w14:paraId="6AA6E6F1" w14:textId="77777777" w:rsidR="00077592" w:rsidRPr="0017058E" w:rsidRDefault="00077592" w:rsidP="0017058E">
            <w:pPr>
              <w:spacing w:before="60" w:after="60"/>
              <w:rPr>
                <w:rFonts w:ascii="Arial" w:hAnsi="Arial" w:cs="Arial"/>
                <w:b/>
                <w:color w:val="000000" w:themeColor="text1"/>
                <w:sz w:val="22"/>
                <w:szCs w:val="22"/>
                <w:lang w:eastAsia="en-US"/>
              </w:rPr>
            </w:pPr>
            <w:r w:rsidRPr="0017058E">
              <w:rPr>
                <w:rFonts w:ascii="Arial" w:hAnsi="Arial" w:cs="Arial"/>
                <w:b/>
                <w:color w:val="000000" w:themeColor="text1"/>
                <w:sz w:val="22"/>
                <w:szCs w:val="22"/>
                <w:lang w:eastAsia="en-US"/>
              </w:rPr>
              <w:t>Time</w:t>
            </w:r>
          </w:p>
        </w:tc>
        <w:tc>
          <w:tcPr>
            <w:tcW w:w="4252" w:type="dxa"/>
            <w:shd w:val="clear" w:color="auto" w:fill="D9D9D9" w:themeFill="background1" w:themeFillShade="D9"/>
          </w:tcPr>
          <w:p w14:paraId="1FF69DE5" w14:textId="77777777" w:rsidR="00077592" w:rsidRPr="0017058E" w:rsidRDefault="00077592" w:rsidP="0017058E">
            <w:pPr>
              <w:spacing w:before="60" w:after="60"/>
              <w:jc w:val="center"/>
              <w:rPr>
                <w:rFonts w:ascii="Arial" w:hAnsi="Arial" w:cs="Arial"/>
                <w:b/>
                <w:color w:val="000000" w:themeColor="text1"/>
                <w:sz w:val="22"/>
                <w:szCs w:val="22"/>
                <w:lang w:eastAsia="en-US"/>
              </w:rPr>
            </w:pPr>
            <w:r w:rsidRPr="0017058E">
              <w:rPr>
                <w:rFonts w:ascii="Arial" w:hAnsi="Arial" w:cs="Arial"/>
                <w:b/>
                <w:color w:val="000000" w:themeColor="text1"/>
                <w:sz w:val="22"/>
                <w:szCs w:val="22"/>
                <w:lang w:eastAsia="en-US"/>
              </w:rPr>
              <w:t>Reason for access</w:t>
            </w:r>
          </w:p>
        </w:tc>
        <w:tc>
          <w:tcPr>
            <w:tcW w:w="4253" w:type="dxa"/>
            <w:shd w:val="clear" w:color="auto" w:fill="D9D9D9" w:themeFill="background1" w:themeFillShade="D9"/>
          </w:tcPr>
          <w:p w14:paraId="5314202C" w14:textId="77777777" w:rsidR="00077592" w:rsidRPr="0017058E" w:rsidRDefault="00077592" w:rsidP="0017058E">
            <w:pPr>
              <w:spacing w:before="60" w:after="60"/>
              <w:jc w:val="center"/>
              <w:rPr>
                <w:rFonts w:ascii="Arial" w:hAnsi="Arial" w:cs="Arial"/>
                <w:b/>
                <w:color w:val="000000" w:themeColor="text1"/>
                <w:sz w:val="22"/>
                <w:szCs w:val="22"/>
                <w:lang w:eastAsia="en-US"/>
              </w:rPr>
            </w:pPr>
            <w:r w:rsidRPr="0017058E">
              <w:rPr>
                <w:rFonts w:ascii="Arial" w:hAnsi="Arial" w:cs="Arial"/>
                <w:b/>
                <w:color w:val="000000" w:themeColor="text1"/>
                <w:sz w:val="22"/>
                <w:szCs w:val="22"/>
                <w:lang w:eastAsia="en-US"/>
              </w:rPr>
              <w:t>Outcome</w:t>
            </w:r>
          </w:p>
        </w:tc>
        <w:tc>
          <w:tcPr>
            <w:tcW w:w="2977" w:type="dxa"/>
            <w:shd w:val="clear" w:color="auto" w:fill="D9D9D9" w:themeFill="background1" w:themeFillShade="D9"/>
          </w:tcPr>
          <w:p w14:paraId="46232AD9" w14:textId="77777777" w:rsidR="00077592" w:rsidRPr="0017058E" w:rsidRDefault="00077592" w:rsidP="0017058E">
            <w:pPr>
              <w:spacing w:before="60" w:after="60"/>
              <w:jc w:val="center"/>
              <w:rPr>
                <w:rFonts w:ascii="Arial" w:hAnsi="Arial" w:cs="Arial"/>
                <w:b/>
                <w:color w:val="000000" w:themeColor="text1"/>
                <w:sz w:val="22"/>
                <w:szCs w:val="22"/>
                <w:lang w:eastAsia="en-US"/>
              </w:rPr>
            </w:pPr>
            <w:r w:rsidRPr="0017058E">
              <w:rPr>
                <w:rFonts w:ascii="Arial" w:hAnsi="Arial" w:cs="Arial"/>
                <w:b/>
                <w:color w:val="000000" w:themeColor="text1"/>
                <w:sz w:val="22"/>
                <w:szCs w:val="22"/>
                <w:lang w:eastAsia="en-US"/>
              </w:rPr>
              <w:t>Individual</w:t>
            </w:r>
          </w:p>
        </w:tc>
      </w:tr>
      <w:tr w:rsidR="00B24AFB" w:rsidRPr="00570D72" w14:paraId="2CFE22E1" w14:textId="77777777" w:rsidTr="007F1891">
        <w:tc>
          <w:tcPr>
            <w:tcW w:w="1413" w:type="dxa"/>
          </w:tcPr>
          <w:p w14:paraId="16D17A07" w14:textId="610D218B" w:rsidR="00077592" w:rsidRPr="0017058E" w:rsidRDefault="007F1891" w:rsidP="005866C4">
            <w:pPr>
              <w:rPr>
                <w:rFonts w:ascii="Lucida Handwriting" w:hAnsi="Lucida Handwriting" w:cs="Arial"/>
                <w:color w:val="000000" w:themeColor="text1"/>
                <w:sz w:val="20"/>
                <w:szCs w:val="20"/>
                <w:lang w:eastAsia="en-US"/>
              </w:rPr>
            </w:pPr>
            <w:r w:rsidRPr="0017058E">
              <w:rPr>
                <w:rFonts w:ascii="Lucida Handwriting" w:hAnsi="Lucida Handwriting" w:cs="Arial"/>
                <w:color w:val="000000" w:themeColor="text1"/>
                <w:sz w:val="20"/>
                <w:szCs w:val="20"/>
                <w:lang w:eastAsia="en-US"/>
              </w:rPr>
              <w:t>20 Jan 23</w:t>
            </w:r>
          </w:p>
        </w:tc>
        <w:tc>
          <w:tcPr>
            <w:tcW w:w="1134" w:type="dxa"/>
          </w:tcPr>
          <w:p w14:paraId="7D431071" w14:textId="575EDACB" w:rsidR="00077592" w:rsidRPr="0017058E" w:rsidRDefault="00077592" w:rsidP="005866C4">
            <w:pPr>
              <w:rPr>
                <w:rFonts w:ascii="Lucida Handwriting" w:hAnsi="Lucida Handwriting" w:cs="Arial"/>
                <w:color w:val="000000" w:themeColor="text1"/>
                <w:sz w:val="20"/>
                <w:szCs w:val="20"/>
                <w:lang w:eastAsia="en-US"/>
              </w:rPr>
            </w:pPr>
            <w:r w:rsidRPr="0017058E">
              <w:rPr>
                <w:rFonts w:ascii="Lucida Handwriting" w:hAnsi="Lucida Handwriting" w:cs="Arial"/>
                <w:color w:val="000000" w:themeColor="text1"/>
                <w:sz w:val="20"/>
                <w:szCs w:val="20"/>
                <w:lang w:eastAsia="en-US"/>
              </w:rPr>
              <w:t>14</w:t>
            </w:r>
            <w:r w:rsidR="0032470A" w:rsidRPr="0017058E">
              <w:rPr>
                <w:rFonts w:ascii="Lucida Handwriting" w:hAnsi="Lucida Handwriting" w:cs="Arial"/>
                <w:color w:val="000000" w:themeColor="text1"/>
                <w:sz w:val="20"/>
                <w:szCs w:val="20"/>
                <w:lang w:eastAsia="en-US"/>
              </w:rPr>
              <w:t>.</w:t>
            </w:r>
            <w:r w:rsidRPr="0017058E">
              <w:rPr>
                <w:rFonts w:ascii="Lucida Handwriting" w:hAnsi="Lucida Handwriting" w:cs="Arial"/>
                <w:color w:val="000000" w:themeColor="text1"/>
                <w:sz w:val="20"/>
                <w:szCs w:val="20"/>
                <w:lang w:eastAsia="en-US"/>
              </w:rPr>
              <w:t>30</w:t>
            </w:r>
          </w:p>
        </w:tc>
        <w:tc>
          <w:tcPr>
            <w:tcW w:w="4252" w:type="dxa"/>
          </w:tcPr>
          <w:p w14:paraId="10DABE35" w14:textId="4038AF2C" w:rsidR="00077592" w:rsidRPr="0017058E" w:rsidRDefault="00077592" w:rsidP="0032470A">
            <w:pPr>
              <w:rPr>
                <w:rFonts w:ascii="Lucida Handwriting" w:hAnsi="Lucida Handwriting" w:cs="Arial"/>
                <w:color w:val="000000" w:themeColor="text1"/>
                <w:sz w:val="20"/>
                <w:szCs w:val="20"/>
                <w:lang w:eastAsia="en-US"/>
              </w:rPr>
            </w:pPr>
            <w:r w:rsidRPr="0017058E">
              <w:rPr>
                <w:rFonts w:ascii="Lucida Handwriting" w:hAnsi="Lucida Handwriting" w:cs="Arial"/>
                <w:color w:val="000000" w:themeColor="text1"/>
                <w:sz w:val="20"/>
                <w:szCs w:val="20"/>
                <w:lang w:eastAsia="en-US"/>
              </w:rPr>
              <w:t xml:space="preserve">Deletion of images in accordance with </w:t>
            </w:r>
            <w:r w:rsidR="00A81B82" w:rsidRPr="0017058E">
              <w:rPr>
                <w:rFonts w:ascii="Lucida Handwriting" w:hAnsi="Lucida Handwriting" w:cs="Arial"/>
                <w:color w:val="000000" w:themeColor="text1"/>
                <w:sz w:val="20"/>
                <w:szCs w:val="20"/>
                <w:lang w:eastAsia="en-US"/>
              </w:rPr>
              <w:t>organisation</w:t>
            </w:r>
            <w:r w:rsidRPr="0017058E">
              <w:rPr>
                <w:rFonts w:ascii="Lucida Handwriting" w:hAnsi="Lucida Handwriting" w:cs="Arial"/>
                <w:color w:val="000000" w:themeColor="text1"/>
                <w:sz w:val="20"/>
                <w:szCs w:val="20"/>
                <w:lang w:eastAsia="en-US"/>
              </w:rPr>
              <w:t xml:space="preserve"> policy</w:t>
            </w:r>
          </w:p>
        </w:tc>
        <w:tc>
          <w:tcPr>
            <w:tcW w:w="4253" w:type="dxa"/>
          </w:tcPr>
          <w:p w14:paraId="32BFB42C" w14:textId="6CFC82D2" w:rsidR="00077592" w:rsidRPr="0017058E" w:rsidRDefault="00077592" w:rsidP="0032470A">
            <w:pPr>
              <w:rPr>
                <w:rFonts w:ascii="Lucida Handwriting" w:hAnsi="Lucida Handwriting" w:cs="Arial"/>
                <w:color w:val="000000" w:themeColor="text1"/>
                <w:sz w:val="20"/>
                <w:szCs w:val="20"/>
                <w:lang w:eastAsia="en-US"/>
              </w:rPr>
            </w:pPr>
            <w:r w:rsidRPr="0017058E">
              <w:rPr>
                <w:rFonts w:ascii="Lucida Handwriting" w:hAnsi="Lucida Handwriting" w:cs="Arial"/>
                <w:color w:val="000000" w:themeColor="text1"/>
                <w:sz w:val="20"/>
                <w:szCs w:val="20"/>
                <w:lang w:eastAsia="en-US"/>
              </w:rPr>
              <w:t>All images deleted successfully</w:t>
            </w:r>
          </w:p>
        </w:tc>
        <w:tc>
          <w:tcPr>
            <w:tcW w:w="2977" w:type="dxa"/>
          </w:tcPr>
          <w:p w14:paraId="7F6FC94F" w14:textId="77777777" w:rsidR="00077592" w:rsidRPr="0017058E" w:rsidRDefault="00077592" w:rsidP="005866C4">
            <w:pPr>
              <w:rPr>
                <w:rFonts w:ascii="Lucida Handwriting" w:hAnsi="Lucida Handwriting" w:cs="Arial"/>
                <w:color w:val="000000" w:themeColor="text1"/>
                <w:sz w:val="20"/>
                <w:szCs w:val="20"/>
                <w:lang w:eastAsia="en-US"/>
              </w:rPr>
            </w:pPr>
            <w:r w:rsidRPr="0017058E">
              <w:rPr>
                <w:rFonts w:ascii="Lucida Handwriting" w:hAnsi="Lucida Handwriting" w:cs="Arial"/>
                <w:color w:val="000000" w:themeColor="text1"/>
                <w:sz w:val="20"/>
                <w:szCs w:val="20"/>
                <w:lang w:eastAsia="en-US"/>
              </w:rPr>
              <w:t>I N Pain</w:t>
            </w:r>
          </w:p>
          <w:p w14:paraId="7E8AC6EB" w14:textId="5E8D7B82" w:rsidR="00077592" w:rsidRPr="0017058E" w:rsidRDefault="0032470A" w:rsidP="005866C4">
            <w:pPr>
              <w:rPr>
                <w:rFonts w:ascii="Lucida Handwriting" w:hAnsi="Lucida Handwriting" w:cs="Arial"/>
                <w:color w:val="000000" w:themeColor="text1"/>
                <w:sz w:val="20"/>
                <w:szCs w:val="20"/>
                <w:lang w:eastAsia="en-US"/>
              </w:rPr>
            </w:pPr>
            <w:r w:rsidRPr="0017058E">
              <w:rPr>
                <w:rFonts w:ascii="Lucida Handwriting" w:hAnsi="Lucida Handwriting" w:cs="Arial"/>
                <w:color w:val="000000" w:themeColor="text1"/>
                <w:sz w:val="20"/>
                <w:szCs w:val="20"/>
                <w:lang w:eastAsia="en-US"/>
              </w:rPr>
              <w:t>(Practice m</w:t>
            </w:r>
            <w:r w:rsidR="00077592" w:rsidRPr="0017058E">
              <w:rPr>
                <w:rFonts w:ascii="Lucida Handwriting" w:hAnsi="Lucida Handwriting" w:cs="Arial"/>
                <w:color w:val="000000" w:themeColor="text1"/>
                <w:sz w:val="20"/>
                <w:szCs w:val="20"/>
                <w:lang w:eastAsia="en-US"/>
              </w:rPr>
              <w:t>anager)</w:t>
            </w:r>
          </w:p>
        </w:tc>
      </w:tr>
      <w:tr w:rsidR="00077592" w:rsidRPr="00570D72" w14:paraId="32066106" w14:textId="77777777" w:rsidTr="0017058E">
        <w:tc>
          <w:tcPr>
            <w:tcW w:w="1413" w:type="dxa"/>
          </w:tcPr>
          <w:p w14:paraId="14ABCC66" w14:textId="77777777" w:rsidR="00077592" w:rsidRPr="00570D72" w:rsidRDefault="00077592" w:rsidP="005866C4">
            <w:pPr>
              <w:rPr>
                <w:rFonts w:ascii="Arial" w:hAnsi="Arial" w:cs="Arial"/>
                <w:lang w:eastAsia="en-US"/>
              </w:rPr>
            </w:pPr>
          </w:p>
          <w:p w14:paraId="2C8CCECE" w14:textId="4B764E6F" w:rsidR="007F1891" w:rsidRPr="00570D72" w:rsidRDefault="007F1891" w:rsidP="005866C4">
            <w:pPr>
              <w:rPr>
                <w:rFonts w:ascii="Arial" w:hAnsi="Arial" w:cs="Arial"/>
                <w:lang w:eastAsia="en-US"/>
              </w:rPr>
            </w:pPr>
          </w:p>
        </w:tc>
        <w:tc>
          <w:tcPr>
            <w:tcW w:w="1134" w:type="dxa"/>
          </w:tcPr>
          <w:p w14:paraId="30E6901A" w14:textId="77777777" w:rsidR="00077592" w:rsidRPr="00570D72" w:rsidRDefault="00077592" w:rsidP="005866C4">
            <w:pPr>
              <w:rPr>
                <w:lang w:eastAsia="en-US"/>
              </w:rPr>
            </w:pPr>
          </w:p>
        </w:tc>
        <w:tc>
          <w:tcPr>
            <w:tcW w:w="4252" w:type="dxa"/>
          </w:tcPr>
          <w:p w14:paraId="1832F211" w14:textId="77777777" w:rsidR="00077592" w:rsidRPr="00570D72" w:rsidRDefault="00077592" w:rsidP="005866C4">
            <w:pPr>
              <w:rPr>
                <w:lang w:eastAsia="en-US"/>
              </w:rPr>
            </w:pPr>
          </w:p>
        </w:tc>
        <w:tc>
          <w:tcPr>
            <w:tcW w:w="4253" w:type="dxa"/>
          </w:tcPr>
          <w:p w14:paraId="757D27A0" w14:textId="77777777" w:rsidR="00077592" w:rsidRPr="00570D72" w:rsidRDefault="00077592" w:rsidP="005866C4">
            <w:pPr>
              <w:rPr>
                <w:lang w:eastAsia="en-US"/>
              </w:rPr>
            </w:pPr>
          </w:p>
        </w:tc>
        <w:tc>
          <w:tcPr>
            <w:tcW w:w="2977" w:type="dxa"/>
          </w:tcPr>
          <w:p w14:paraId="5D6620D5" w14:textId="77777777" w:rsidR="00077592" w:rsidRPr="00570D72" w:rsidRDefault="00077592" w:rsidP="005866C4">
            <w:pPr>
              <w:rPr>
                <w:lang w:eastAsia="en-US"/>
              </w:rPr>
            </w:pPr>
          </w:p>
        </w:tc>
      </w:tr>
      <w:tr w:rsidR="00077592" w:rsidRPr="00570D72" w14:paraId="0A3E6211" w14:textId="77777777" w:rsidTr="0017058E">
        <w:tc>
          <w:tcPr>
            <w:tcW w:w="1413" w:type="dxa"/>
          </w:tcPr>
          <w:p w14:paraId="194773D1" w14:textId="77777777" w:rsidR="00077592" w:rsidRPr="00570D72" w:rsidRDefault="00077592" w:rsidP="005866C4">
            <w:pPr>
              <w:rPr>
                <w:rFonts w:ascii="Arial" w:hAnsi="Arial" w:cs="Arial"/>
                <w:lang w:eastAsia="en-US"/>
              </w:rPr>
            </w:pPr>
          </w:p>
          <w:p w14:paraId="39C4EE42" w14:textId="5E3E5B75" w:rsidR="007F1891" w:rsidRPr="00570D72" w:rsidRDefault="007F1891" w:rsidP="005866C4">
            <w:pPr>
              <w:rPr>
                <w:rFonts w:ascii="Arial" w:hAnsi="Arial" w:cs="Arial"/>
                <w:lang w:eastAsia="en-US"/>
              </w:rPr>
            </w:pPr>
          </w:p>
        </w:tc>
        <w:tc>
          <w:tcPr>
            <w:tcW w:w="1134" w:type="dxa"/>
          </w:tcPr>
          <w:p w14:paraId="52F533F7" w14:textId="77777777" w:rsidR="00077592" w:rsidRPr="00570D72" w:rsidRDefault="00077592" w:rsidP="005866C4">
            <w:pPr>
              <w:rPr>
                <w:lang w:eastAsia="en-US"/>
              </w:rPr>
            </w:pPr>
          </w:p>
        </w:tc>
        <w:tc>
          <w:tcPr>
            <w:tcW w:w="4252" w:type="dxa"/>
          </w:tcPr>
          <w:p w14:paraId="23D76A57" w14:textId="77777777" w:rsidR="00077592" w:rsidRPr="00570D72" w:rsidRDefault="00077592" w:rsidP="005866C4">
            <w:pPr>
              <w:rPr>
                <w:lang w:eastAsia="en-US"/>
              </w:rPr>
            </w:pPr>
          </w:p>
        </w:tc>
        <w:tc>
          <w:tcPr>
            <w:tcW w:w="4253" w:type="dxa"/>
          </w:tcPr>
          <w:p w14:paraId="1A175CC1" w14:textId="77777777" w:rsidR="00077592" w:rsidRPr="00570D72" w:rsidRDefault="00077592" w:rsidP="005866C4">
            <w:pPr>
              <w:rPr>
                <w:lang w:eastAsia="en-US"/>
              </w:rPr>
            </w:pPr>
          </w:p>
        </w:tc>
        <w:tc>
          <w:tcPr>
            <w:tcW w:w="2977" w:type="dxa"/>
          </w:tcPr>
          <w:p w14:paraId="0D4E2717" w14:textId="77777777" w:rsidR="00077592" w:rsidRPr="00570D72" w:rsidRDefault="00077592" w:rsidP="005866C4">
            <w:pPr>
              <w:rPr>
                <w:lang w:eastAsia="en-US"/>
              </w:rPr>
            </w:pPr>
          </w:p>
        </w:tc>
      </w:tr>
      <w:tr w:rsidR="00077592" w:rsidRPr="00570D72" w14:paraId="7970745A" w14:textId="77777777" w:rsidTr="0017058E">
        <w:tc>
          <w:tcPr>
            <w:tcW w:w="1413" w:type="dxa"/>
          </w:tcPr>
          <w:p w14:paraId="44A45664" w14:textId="77777777" w:rsidR="00077592" w:rsidRPr="00570D72" w:rsidRDefault="00077592" w:rsidP="005866C4">
            <w:pPr>
              <w:rPr>
                <w:rFonts w:ascii="Arial" w:hAnsi="Arial" w:cs="Arial"/>
                <w:lang w:eastAsia="en-US"/>
              </w:rPr>
            </w:pPr>
          </w:p>
          <w:p w14:paraId="1644EF4F" w14:textId="329CCE55" w:rsidR="007F1891" w:rsidRPr="00570D72" w:rsidRDefault="007F1891" w:rsidP="005866C4">
            <w:pPr>
              <w:rPr>
                <w:rFonts w:ascii="Arial" w:hAnsi="Arial" w:cs="Arial"/>
                <w:lang w:eastAsia="en-US"/>
              </w:rPr>
            </w:pPr>
          </w:p>
        </w:tc>
        <w:tc>
          <w:tcPr>
            <w:tcW w:w="1134" w:type="dxa"/>
          </w:tcPr>
          <w:p w14:paraId="6D9D67F6" w14:textId="77777777" w:rsidR="00077592" w:rsidRPr="00570D72" w:rsidRDefault="00077592" w:rsidP="005866C4">
            <w:pPr>
              <w:rPr>
                <w:lang w:eastAsia="en-US"/>
              </w:rPr>
            </w:pPr>
          </w:p>
        </w:tc>
        <w:tc>
          <w:tcPr>
            <w:tcW w:w="4252" w:type="dxa"/>
          </w:tcPr>
          <w:p w14:paraId="4AAA4665" w14:textId="77777777" w:rsidR="00077592" w:rsidRPr="00570D72" w:rsidRDefault="00077592" w:rsidP="005866C4">
            <w:pPr>
              <w:rPr>
                <w:lang w:eastAsia="en-US"/>
              </w:rPr>
            </w:pPr>
          </w:p>
        </w:tc>
        <w:tc>
          <w:tcPr>
            <w:tcW w:w="4253" w:type="dxa"/>
          </w:tcPr>
          <w:p w14:paraId="015B7E9E" w14:textId="77777777" w:rsidR="00077592" w:rsidRPr="00570D72" w:rsidRDefault="00077592" w:rsidP="005866C4">
            <w:pPr>
              <w:rPr>
                <w:lang w:eastAsia="en-US"/>
              </w:rPr>
            </w:pPr>
          </w:p>
        </w:tc>
        <w:tc>
          <w:tcPr>
            <w:tcW w:w="2977" w:type="dxa"/>
          </w:tcPr>
          <w:p w14:paraId="2E15126C" w14:textId="77777777" w:rsidR="00077592" w:rsidRPr="00570D72" w:rsidRDefault="00077592" w:rsidP="005866C4">
            <w:pPr>
              <w:rPr>
                <w:lang w:eastAsia="en-US"/>
              </w:rPr>
            </w:pPr>
          </w:p>
        </w:tc>
      </w:tr>
      <w:tr w:rsidR="00077592" w:rsidRPr="00570D72" w14:paraId="59959F98" w14:textId="77777777" w:rsidTr="0017058E">
        <w:tc>
          <w:tcPr>
            <w:tcW w:w="1413" w:type="dxa"/>
          </w:tcPr>
          <w:p w14:paraId="24378EB0" w14:textId="77777777" w:rsidR="00077592" w:rsidRPr="00570D72" w:rsidRDefault="00077592" w:rsidP="005866C4">
            <w:pPr>
              <w:rPr>
                <w:rFonts w:ascii="Arial" w:hAnsi="Arial" w:cs="Arial"/>
                <w:lang w:eastAsia="en-US"/>
              </w:rPr>
            </w:pPr>
          </w:p>
          <w:p w14:paraId="6A2C9219" w14:textId="7D042CCC" w:rsidR="007F1891" w:rsidRPr="00570D72" w:rsidRDefault="007F1891" w:rsidP="005866C4">
            <w:pPr>
              <w:rPr>
                <w:rFonts w:ascii="Arial" w:hAnsi="Arial" w:cs="Arial"/>
                <w:lang w:eastAsia="en-US"/>
              </w:rPr>
            </w:pPr>
          </w:p>
        </w:tc>
        <w:tc>
          <w:tcPr>
            <w:tcW w:w="1134" w:type="dxa"/>
          </w:tcPr>
          <w:p w14:paraId="4AEDB2CE" w14:textId="77777777" w:rsidR="00077592" w:rsidRPr="00570D72" w:rsidRDefault="00077592" w:rsidP="005866C4">
            <w:pPr>
              <w:rPr>
                <w:lang w:eastAsia="en-US"/>
              </w:rPr>
            </w:pPr>
          </w:p>
        </w:tc>
        <w:tc>
          <w:tcPr>
            <w:tcW w:w="4252" w:type="dxa"/>
          </w:tcPr>
          <w:p w14:paraId="1BF16DFE" w14:textId="77777777" w:rsidR="00077592" w:rsidRPr="00570D72" w:rsidRDefault="00077592" w:rsidP="005866C4">
            <w:pPr>
              <w:rPr>
                <w:lang w:eastAsia="en-US"/>
              </w:rPr>
            </w:pPr>
          </w:p>
        </w:tc>
        <w:tc>
          <w:tcPr>
            <w:tcW w:w="4253" w:type="dxa"/>
          </w:tcPr>
          <w:p w14:paraId="181564FE" w14:textId="77777777" w:rsidR="00077592" w:rsidRPr="00570D72" w:rsidRDefault="00077592" w:rsidP="005866C4">
            <w:pPr>
              <w:rPr>
                <w:lang w:eastAsia="en-US"/>
              </w:rPr>
            </w:pPr>
          </w:p>
        </w:tc>
        <w:tc>
          <w:tcPr>
            <w:tcW w:w="2977" w:type="dxa"/>
          </w:tcPr>
          <w:p w14:paraId="07D03533" w14:textId="77777777" w:rsidR="00077592" w:rsidRPr="00570D72" w:rsidRDefault="00077592" w:rsidP="005866C4">
            <w:pPr>
              <w:rPr>
                <w:lang w:eastAsia="en-US"/>
              </w:rPr>
            </w:pPr>
          </w:p>
        </w:tc>
      </w:tr>
      <w:tr w:rsidR="00077592" w:rsidRPr="00570D72" w14:paraId="1066D717" w14:textId="77777777" w:rsidTr="0017058E">
        <w:tc>
          <w:tcPr>
            <w:tcW w:w="1413" w:type="dxa"/>
          </w:tcPr>
          <w:p w14:paraId="0E87AE52" w14:textId="77777777" w:rsidR="00077592" w:rsidRPr="00570D72" w:rsidRDefault="00077592" w:rsidP="005866C4">
            <w:pPr>
              <w:rPr>
                <w:rFonts w:ascii="Arial" w:hAnsi="Arial" w:cs="Arial"/>
                <w:lang w:eastAsia="en-US"/>
              </w:rPr>
            </w:pPr>
          </w:p>
          <w:p w14:paraId="5C1881A7" w14:textId="28382F9F" w:rsidR="007F1891" w:rsidRPr="00570D72" w:rsidRDefault="007F1891" w:rsidP="005866C4">
            <w:pPr>
              <w:rPr>
                <w:rFonts w:ascii="Arial" w:hAnsi="Arial" w:cs="Arial"/>
                <w:lang w:eastAsia="en-US"/>
              </w:rPr>
            </w:pPr>
          </w:p>
        </w:tc>
        <w:tc>
          <w:tcPr>
            <w:tcW w:w="1134" w:type="dxa"/>
          </w:tcPr>
          <w:p w14:paraId="3332D20A" w14:textId="77777777" w:rsidR="00077592" w:rsidRPr="00570D72" w:rsidRDefault="00077592" w:rsidP="005866C4">
            <w:pPr>
              <w:rPr>
                <w:lang w:eastAsia="en-US"/>
              </w:rPr>
            </w:pPr>
          </w:p>
        </w:tc>
        <w:tc>
          <w:tcPr>
            <w:tcW w:w="4252" w:type="dxa"/>
          </w:tcPr>
          <w:p w14:paraId="3FB09277" w14:textId="77777777" w:rsidR="00077592" w:rsidRPr="00570D72" w:rsidRDefault="00077592" w:rsidP="005866C4">
            <w:pPr>
              <w:rPr>
                <w:lang w:eastAsia="en-US"/>
              </w:rPr>
            </w:pPr>
          </w:p>
        </w:tc>
        <w:tc>
          <w:tcPr>
            <w:tcW w:w="4253" w:type="dxa"/>
          </w:tcPr>
          <w:p w14:paraId="73EFA7FC" w14:textId="77777777" w:rsidR="00077592" w:rsidRPr="00570D72" w:rsidRDefault="00077592" w:rsidP="005866C4">
            <w:pPr>
              <w:rPr>
                <w:lang w:eastAsia="en-US"/>
              </w:rPr>
            </w:pPr>
          </w:p>
        </w:tc>
        <w:tc>
          <w:tcPr>
            <w:tcW w:w="2977" w:type="dxa"/>
          </w:tcPr>
          <w:p w14:paraId="4C0C56B2" w14:textId="77777777" w:rsidR="00077592" w:rsidRPr="00570D72" w:rsidRDefault="00077592" w:rsidP="005866C4">
            <w:pPr>
              <w:rPr>
                <w:lang w:eastAsia="en-US"/>
              </w:rPr>
            </w:pPr>
          </w:p>
        </w:tc>
      </w:tr>
      <w:tr w:rsidR="00077592" w:rsidRPr="00570D72" w14:paraId="64A42F26" w14:textId="77777777" w:rsidTr="0017058E">
        <w:tc>
          <w:tcPr>
            <w:tcW w:w="1413" w:type="dxa"/>
          </w:tcPr>
          <w:p w14:paraId="5BA59395" w14:textId="77777777" w:rsidR="00077592" w:rsidRPr="00570D72" w:rsidRDefault="00077592" w:rsidP="005866C4">
            <w:pPr>
              <w:rPr>
                <w:rFonts w:ascii="Arial" w:hAnsi="Arial" w:cs="Arial"/>
                <w:lang w:eastAsia="en-US"/>
              </w:rPr>
            </w:pPr>
          </w:p>
          <w:p w14:paraId="54563A76" w14:textId="5CFFC7EC" w:rsidR="007F1891" w:rsidRPr="00570D72" w:rsidRDefault="007F1891" w:rsidP="005866C4">
            <w:pPr>
              <w:rPr>
                <w:rFonts w:ascii="Arial" w:hAnsi="Arial" w:cs="Arial"/>
                <w:lang w:eastAsia="en-US"/>
              </w:rPr>
            </w:pPr>
          </w:p>
        </w:tc>
        <w:tc>
          <w:tcPr>
            <w:tcW w:w="1134" w:type="dxa"/>
          </w:tcPr>
          <w:p w14:paraId="0B0DA80C" w14:textId="77777777" w:rsidR="00077592" w:rsidRPr="00570D72" w:rsidRDefault="00077592" w:rsidP="005866C4">
            <w:pPr>
              <w:rPr>
                <w:lang w:eastAsia="en-US"/>
              </w:rPr>
            </w:pPr>
          </w:p>
        </w:tc>
        <w:tc>
          <w:tcPr>
            <w:tcW w:w="4252" w:type="dxa"/>
          </w:tcPr>
          <w:p w14:paraId="25F48C68" w14:textId="77777777" w:rsidR="00077592" w:rsidRPr="00570D72" w:rsidRDefault="00077592" w:rsidP="005866C4">
            <w:pPr>
              <w:rPr>
                <w:lang w:eastAsia="en-US"/>
              </w:rPr>
            </w:pPr>
          </w:p>
        </w:tc>
        <w:tc>
          <w:tcPr>
            <w:tcW w:w="4253" w:type="dxa"/>
          </w:tcPr>
          <w:p w14:paraId="31BB4687" w14:textId="77777777" w:rsidR="00077592" w:rsidRPr="00570D72" w:rsidRDefault="00077592" w:rsidP="005866C4">
            <w:pPr>
              <w:rPr>
                <w:lang w:eastAsia="en-US"/>
              </w:rPr>
            </w:pPr>
          </w:p>
        </w:tc>
        <w:tc>
          <w:tcPr>
            <w:tcW w:w="2977" w:type="dxa"/>
          </w:tcPr>
          <w:p w14:paraId="788D6D39" w14:textId="77777777" w:rsidR="00077592" w:rsidRPr="00570D72" w:rsidRDefault="00077592" w:rsidP="005866C4">
            <w:pPr>
              <w:rPr>
                <w:lang w:eastAsia="en-US"/>
              </w:rPr>
            </w:pPr>
          </w:p>
        </w:tc>
      </w:tr>
      <w:tr w:rsidR="00077592" w:rsidRPr="00570D72" w14:paraId="05ECFDD7" w14:textId="77777777" w:rsidTr="0017058E">
        <w:tc>
          <w:tcPr>
            <w:tcW w:w="1413" w:type="dxa"/>
          </w:tcPr>
          <w:p w14:paraId="555ECD1F" w14:textId="77777777" w:rsidR="00077592" w:rsidRPr="00570D72" w:rsidRDefault="00077592" w:rsidP="005866C4">
            <w:pPr>
              <w:rPr>
                <w:rFonts w:ascii="Arial" w:hAnsi="Arial" w:cs="Arial"/>
                <w:lang w:eastAsia="en-US"/>
              </w:rPr>
            </w:pPr>
          </w:p>
          <w:p w14:paraId="09B19FFF" w14:textId="054C261D" w:rsidR="007F1891" w:rsidRPr="00570D72" w:rsidRDefault="007F1891" w:rsidP="005866C4">
            <w:pPr>
              <w:rPr>
                <w:rFonts w:ascii="Arial" w:hAnsi="Arial" w:cs="Arial"/>
                <w:lang w:eastAsia="en-US"/>
              </w:rPr>
            </w:pPr>
          </w:p>
        </w:tc>
        <w:tc>
          <w:tcPr>
            <w:tcW w:w="1134" w:type="dxa"/>
          </w:tcPr>
          <w:p w14:paraId="7E53AF48" w14:textId="77777777" w:rsidR="00077592" w:rsidRPr="00570D72" w:rsidRDefault="00077592" w:rsidP="005866C4">
            <w:pPr>
              <w:rPr>
                <w:lang w:eastAsia="en-US"/>
              </w:rPr>
            </w:pPr>
          </w:p>
        </w:tc>
        <w:tc>
          <w:tcPr>
            <w:tcW w:w="4252" w:type="dxa"/>
          </w:tcPr>
          <w:p w14:paraId="6B785F74" w14:textId="77777777" w:rsidR="00077592" w:rsidRPr="00570D72" w:rsidRDefault="00077592" w:rsidP="005866C4">
            <w:pPr>
              <w:rPr>
                <w:lang w:eastAsia="en-US"/>
              </w:rPr>
            </w:pPr>
          </w:p>
        </w:tc>
        <w:tc>
          <w:tcPr>
            <w:tcW w:w="4253" w:type="dxa"/>
          </w:tcPr>
          <w:p w14:paraId="03F2E08D" w14:textId="77777777" w:rsidR="00077592" w:rsidRPr="00570D72" w:rsidRDefault="00077592" w:rsidP="005866C4">
            <w:pPr>
              <w:rPr>
                <w:lang w:eastAsia="en-US"/>
              </w:rPr>
            </w:pPr>
          </w:p>
        </w:tc>
        <w:tc>
          <w:tcPr>
            <w:tcW w:w="2977" w:type="dxa"/>
          </w:tcPr>
          <w:p w14:paraId="179D3AFF" w14:textId="77777777" w:rsidR="00077592" w:rsidRPr="00570D72" w:rsidRDefault="00077592" w:rsidP="005866C4">
            <w:pPr>
              <w:rPr>
                <w:lang w:eastAsia="en-US"/>
              </w:rPr>
            </w:pPr>
          </w:p>
        </w:tc>
      </w:tr>
    </w:tbl>
    <w:p w14:paraId="21C3713B" w14:textId="77777777" w:rsidR="00077592" w:rsidRPr="00570D72" w:rsidRDefault="00077592" w:rsidP="00077592">
      <w:pPr>
        <w:rPr>
          <w:lang w:eastAsia="en-US"/>
        </w:rPr>
        <w:sectPr w:rsidR="00077592" w:rsidRPr="00570D72" w:rsidSect="00686C1E">
          <w:pgSz w:w="16820" w:h="11900" w:orient="landscape"/>
          <w:pgMar w:top="1797" w:right="1440" w:bottom="1797" w:left="1440" w:header="709" w:footer="709" w:gutter="0"/>
          <w:cols w:space="708"/>
          <w:docGrid w:linePitch="360"/>
        </w:sectPr>
      </w:pPr>
    </w:p>
    <w:p w14:paraId="61DBB8A7" w14:textId="7BE3DC3E" w:rsidR="00077592" w:rsidRPr="00570D72" w:rsidRDefault="0059648F" w:rsidP="0082082A">
      <w:pPr>
        <w:pStyle w:val="Heading1"/>
        <w:keepLines/>
        <w:numPr>
          <w:ilvl w:val="0"/>
          <w:numId w:val="0"/>
        </w:numPr>
        <w:pBdr>
          <w:bottom w:val="single" w:sz="4" w:space="1" w:color="595959" w:themeColor="text1" w:themeTint="A6"/>
        </w:pBdr>
        <w:spacing w:before="0" w:after="160" w:line="259" w:lineRule="auto"/>
        <w:rPr>
          <w:sz w:val="28"/>
          <w:szCs w:val="28"/>
        </w:rPr>
      </w:pPr>
      <w:bookmarkStart w:id="228" w:name="_Annex_C_–"/>
      <w:bookmarkStart w:id="229" w:name="_Annex_DC_–"/>
      <w:bookmarkStart w:id="230" w:name="_Toc125451099"/>
      <w:bookmarkEnd w:id="228"/>
      <w:bookmarkEnd w:id="229"/>
      <w:r w:rsidRPr="00570D72">
        <w:rPr>
          <w:sz w:val="28"/>
          <w:szCs w:val="28"/>
        </w:rPr>
        <w:lastRenderedPageBreak/>
        <w:t xml:space="preserve">Annex </w:t>
      </w:r>
      <w:r w:rsidR="00B24AFB" w:rsidRPr="00570D72">
        <w:rPr>
          <w:sz w:val="28"/>
          <w:szCs w:val="28"/>
        </w:rPr>
        <w:t>C</w:t>
      </w:r>
      <w:r w:rsidRPr="00570D72">
        <w:rPr>
          <w:sz w:val="28"/>
          <w:szCs w:val="28"/>
        </w:rPr>
        <w:t xml:space="preserve"> </w:t>
      </w:r>
      <w:r w:rsidR="006441AE" w:rsidRPr="00570D72">
        <w:rPr>
          <w:sz w:val="28"/>
          <w:szCs w:val="28"/>
        </w:rPr>
        <w:t>– CCTV</w:t>
      </w:r>
      <w:r w:rsidR="00077592" w:rsidRPr="00570D72">
        <w:rPr>
          <w:sz w:val="28"/>
          <w:szCs w:val="28"/>
        </w:rPr>
        <w:t xml:space="preserve"> system audit</w:t>
      </w:r>
      <w:bookmarkEnd w:id="230"/>
    </w:p>
    <w:tbl>
      <w:tblPr>
        <w:tblStyle w:val="TableGrid"/>
        <w:tblW w:w="0" w:type="auto"/>
        <w:tblLook w:val="04A0" w:firstRow="1" w:lastRow="0" w:firstColumn="1" w:lastColumn="0" w:noHBand="0" w:noVBand="1"/>
      </w:tblPr>
      <w:tblGrid>
        <w:gridCol w:w="1023"/>
        <w:gridCol w:w="2752"/>
        <w:gridCol w:w="370"/>
        <w:gridCol w:w="670"/>
        <w:gridCol w:w="2231"/>
        <w:gridCol w:w="608"/>
        <w:gridCol w:w="636"/>
      </w:tblGrid>
      <w:tr w:rsidR="0047173A" w:rsidRPr="0047173A" w14:paraId="107523C3" w14:textId="77777777" w:rsidTr="0017058E">
        <w:tc>
          <w:tcPr>
            <w:tcW w:w="4145" w:type="dxa"/>
            <w:gridSpan w:val="3"/>
            <w:shd w:val="clear" w:color="auto" w:fill="D9D9D9" w:themeFill="background1" w:themeFillShade="D9"/>
          </w:tcPr>
          <w:p w14:paraId="4547BECD" w14:textId="06626EB4" w:rsidR="00077592" w:rsidRPr="0047173A" w:rsidRDefault="00077592" w:rsidP="0017058E">
            <w:pPr>
              <w:spacing w:before="120" w:after="120"/>
              <w:rPr>
                <w:rFonts w:ascii="Arial" w:hAnsi="Arial" w:cs="Arial"/>
                <w:color w:val="000000" w:themeColor="text1"/>
                <w:sz w:val="22"/>
                <w:szCs w:val="22"/>
                <w:lang w:eastAsia="en-US"/>
              </w:rPr>
            </w:pPr>
            <w:r w:rsidRPr="0047173A">
              <w:rPr>
                <w:rFonts w:ascii="Arial" w:hAnsi="Arial" w:cs="Arial"/>
                <w:color w:val="000000" w:themeColor="text1"/>
                <w:sz w:val="22"/>
                <w:szCs w:val="22"/>
                <w:lang w:eastAsia="en-US"/>
              </w:rPr>
              <w:t>[</w:t>
            </w:r>
            <w:r w:rsidR="00A81B82" w:rsidRPr="0047173A">
              <w:rPr>
                <w:rFonts w:ascii="Arial" w:hAnsi="Arial" w:cs="Arial"/>
                <w:color w:val="000000" w:themeColor="text1"/>
                <w:sz w:val="22"/>
                <w:szCs w:val="22"/>
                <w:highlight w:val="yellow"/>
                <w:lang w:eastAsia="en-US"/>
              </w:rPr>
              <w:t>Insert organisation name</w:t>
            </w:r>
            <w:r w:rsidRPr="0047173A">
              <w:rPr>
                <w:rFonts w:ascii="Arial" w:hAnsi="Arial" w:cs="Arial"/>
                <w:color w:val="000000" w:themeColor="text1"/>
                <w:sz w:val="22"/>
                <w:szCs w:val="22"/>
                <w:lang w:eastAsia="en-US"/>
              </w:rPr>
              <w:t>]</w:t>
            </w:r>
          </w:p>
        </w:tc>
        <w:tc>
          <w:tcPr>
            <w:tcW w:w="4145" w:type="dxa"/>
            <w:gridSpan w:val="4"/>
            <w:shd w:val="clear" w:color="auto" w:fill="D9D9D9" w:themeFill="background1" w:themeFillShade="D9"/>
          </w:tcPr>
          <w:p w14:paraId="6C6F9A08" w14:textId="59849E09" w:rsidR="00077592" w:rsidRPr="0047173A" w:rsidRDefault="00FB5FDA" w:rsidP="0017058E">
            <w:pPr>
              <w:spacing w:before="120" w:after="120"/>
              <w:rPr>
                <w:rFonts w:ascii="Arial" w:hAnsi="Arial" w:cs="Arial"/>
                <w:color w:val="000000" w:themeColor="text1"/>
                <w:sz w:val="22"/>
                <w:szCs w:val="22"/>
                <w:lang w:eastAsia="en-US"/>
              </w:rPr>
            </w:pPr>
            <w:r w:rsidRPr="0047173A">
              <w:rPr>
                <w:rFonts w:ascii="Arial" w:hAnsi="Arial" w:cs="Arial"/>
                <w:b/>
                <w:color w:val="000000" w:themeColor="text1"/>
                <w:sz w:val="22"/>
                <w:szCs w:val="22"/>
                <w:lang w:eastAsia="en-US"/>
              </w:rPr>
              <w:t>Data c</w:t>
            </w:r>
            <w:r w:rsidR="00077592" w:rsidRPr="0047173A">
              <w:rPr>
                <w:rFonts w:ascii="Arial" w:hAnsi="Arial" w:cs="Arial"/>
                <w:b/>
                <w:color w:val="000000" w:themeColor="text1"/>
                <w:sz w:val="22"/>
                <w:szCs w:val="22"/>
                <w:lang w:eastAsia="en-US"/>
              </w:rPr>
              <w:t>ontroller:</w:t>
            </w:r>
            <w:r w:rsidR="00077592" w:rsidRPr="0047173A">
              <w:rPr>
                <w:rFonts w:ascii="Arial" w:hAnsi="Arial" w:cs="Arial"/>
                <w:color w:val="000000" w:themeColor="text1"/>
                <w:sz w:val="22"/>
                <w:szCs w:val="22"/>
                <w:lang w:eastAsia="en-US"/>
              </w:rPr>
              <w:t xml:space="preserve"> [</w:t>
            </w:r>
            <w:r w:rsidR="00077592" w:rsidRPr="0047173A">
              <w:rPr>
                <w:rFonts w:ascii="Arial" w:hAnsi="Arial" w:cs="Arial"/>
                <w:color w:val="000000" w:themeColor="text1"/>
                <w:sz w:val="22"/>
                <w:szCs w:val="22"/>
                <w:highlight w:val="yellow"/>
                <w:lang w:eastAsia="en-US"/>
              </w:rPr>
              <w:t>insert name</w:t>
            </w:r>
            <w:r w:rsidR="00077592" w:rsidRPr="0047173A">
              <w:rPr>
                <w:rFonts w:ascii="Arial" w:hAnsi="Arial" w:cs="Arial"/>
                <w:color w:val="000000" w:themeColor="text1"/>
                <w:sz w:val="22"/>
                <w:szCs w:val="22"/>
                <w:lang w:eastAsia="en-US"/>
              </w:rPr>
              <w:t>]</w:t>
            </w:r>
          </w:p>
        </w:tc>
      </w:tr>
      <w:tr w:rsidR="0047173A" w:rsidRPr="0047173A" w14:paraId="46719B63" w14:textId="77777777" w:rsidTr="0017058E">
        <w:tc>
          <w:tcPr>
            <w:tcW w:w="4145" w:type="dxa"/>
            <w:gridSpan w:val="3"/>
            <w:shd w:val="clear" w:color="auto" w:fill="D9D9D9" w:themeFill="background1" w:themeFillShade="D9"/>
          </w:tcPr>
          <w:p w14:paraId="78E9B73E" w14:textId="1B201222" w:rsidR="00077592" w:rsidRPr="0047173A" w:rsidRDefault="00077592" w:rsidP="0017058E">
            <w:pPr>
              <w:spacing w:before="120" w:after="120"/>
              <w:rPr>
                <w:rFonts w:ascii="Arial" w:hAnsi="Arial" w:cs="Arial"/>
                <w:b/>
                <w:color w:val="000000" w:themeColor="text1"/>
                <w:sz w:val="22"/>
                <w:szCs w:val="22"/>
                <w:lang w:eastAsia="en-US"/>
              </w:rPr>
            </w:pPr>
            <w:r w:rsidRPr="0047173A">
              <w:rPr>
                <w:rFonts w:ascii="Arial" w:hAnsi="Arial" w:cs="Arial"/>
                <w:b/>
                <w:color w:val="000000" w:themeColor="text1"/>
                <w:sz w:val="22"/>
                <w:szCs w:val="22"/>
                <w:lang w:eastAsia="en-US"/>
              </w:rPr>
              <w:t xml:space="preserve">CCTV </w:t>
            </w:r>
            <w:r w:rsidR="0059648F" w:rsidRPr="0047173A">
              <w:rPr>
                <w:rFonts w:ascii="Arial" w:hAnsi="Arial" w:cs="Arial"/>
                <w:b/>
                <w:color w:val="000000" w:themeColor="text1"/>
                <w:sz w:val="22"/>
                <w:szCs w:val="22"/>
                <w:lang w:eastAsia="en-US"/>
              </w:rPr>
              <w:t>system audit</w:t>
            </w:r>
          </w:p>
        </w:tc>
        <w:tc>
          <w:tcPr>
            <w:tcW w:w="4145" w:type="dxa"/>
            <w:gridSpan w:val="4"/>
            <w:shd w:val="clear" w:color="auto" w:fill="D9D9D9" w:themeFill="background1" w:themeFillShade="D9"/>
          </w:tcPr>
          <w:p w14:paraId="3927C9B3" w14:textId="77777777" w:rsidR="00077592" w:rsidRPr="0047173A" w:rsidRDefault="00077592" w:rsidP="0017058E">
            <w:pPr>
              <w:spacing w:before="120" w:after="120"/>
              <w:rPr>
                <w:rFonts w:ascii="Arial" w:hAnsi="Arial" w:cs="Arial"/>
                <w:color w:val="000000" w:themeColor="text1"/>
                <w:sz w:val="22"/>
                <w:szCs w:val="22"/>
                <w:lang w:eastAsia="en-US"/>
              </w:rPr>
            </w:pPr>
            <w:r w:rsidRPr="0047173A">
              <w:rPr>
                <w:rFonts w:ascii="Arial" w:hAnsi="Arial" w:cs="Arial"/>
                <w:color w:val="000000" w:themeColor="text1"/>
                <w:sz w:val="22"/>
                <w:szCs w:val="22"/>
                <w:lang w:eastAsia="en-US"/>
              </w:rPr>
              <w:t>Date: [</w:t>
            </w:r>
            <w:r w:rsidRPr="0047173A">
              <w:rPr>
                <w:rFonts w:ascii="Arial" w:hAnsi="Arial" w:cs="Arial"/>
                <w:color w:val="000000" w:themeColor="text1"/>
                <w:sz w:val="22"/>
                <w:szCs w:val="22"/>
                <w:highlight w:val="yellow"/>
                <w:lang w:eastAsia="en-US"/>
              </w:rPr>
              <w:t>insert date]</w:t>
            </w:r>
          </w:p>
        </w:tc>
      </w:tr>
      <w:tr w:rsidR="0047173A" w:rsidRPr="0047173A" w14:paraId="17FA743E" w14:textId="77777777" w:rsidTr="0017058E">
        <w:tc>
          <w:tcPr>
            <w:tcW w:w="7046" w:type="dxa"/>
            <w:gridSpan w:val="5"/>
            <w:shd w:val="clear" w:color="auto" w:fill="D9D9D9" w:themeFill="background1" w:themeFillShade="D9"/>
          </w:tcPr>
          <w:p w14:paraId="0F630A1F" w14:textId="77777777" w:rsidR="00077592" w:rsidRPr="0047173A" w:rsidRDefault="00077592" w:rsidP="0017058E">
            <w:pPr>
              <w:spacing w:before="120" w:after="120"/>
              <w:rPr>
                <w:rFonts w:ascii="Arial" w:hAnsi="Arial" w:cs="Arial"/>
                <w:b/>
                <w:color w:val="000000" w:themeColor="text1"/>
                <w:sz w:val="22"/>
                <w:szCs w:val="22"/>
                <w:lang w:eastAsia="en-US"/>
              </w:rPr>
            </w:pPr>
            <w:r w:rsidRPr="0047173A">
              <w:rPr>
                <w:rFonts w:ascii="Arial" w:hAnsi="Arial" w:cs="Arial"/>
                <w:b/>
                <w:color w:val="000000" w:themeColor="text1"/>
                <w:sz w:val="22"/>
                <w:szCs w:val="22"/>
                <w:lang w:eastAsia="en-US"/>
              </w:rPr>
              <w:t>Requirement</w:t>
            </w:r>
          </w:p>
        </w:tc>
        <w:tc>
          <w:tcPr>
            <w:tcW w:w="608" w:type="dxa"/>
            <w:shd w:val="clear" w:color="auto" w:fill="D9D9D9" w:themeFill="background1" w:themeFillShade="D9"/>
          </w:tcPr>
          <w:p w14:paraId="658802FA" w14:textId="77777777" w:rsidR="00077592" w:rsidRPr="0047173A" w:rsidRDefault="00077592" w:rsidP="0017058E">
            <w:pPr>
              <w:spacing w:before="120" w:after="120"/>
              <w:jc w:val="center"/>
              <w:rPr>
                <w:rFonts w:ascii="Arial" w:hAnsi="Arial" w:cs="Arial"/>
                <w:b/>
                <w:color w:val="000000" w:themeColor="text1"/>
                <w:sz w:val="22"/>
                <w:szCs w:val="22"/>
                <w:lang w:eastAsia="en-US"/>
              </w:rPr>
            </w:pPr>
            <w:r w:rsidRPr="0047173A">
              <w:rPr>
                <w:rFonts w:ascii="Arial" w:hAnsi="Arial" w:cs="Arial"/>
                <w:b/>
                <w:color w:val="000000" w:themeColor="text1"/>
                <w:sz w:val="22"/>
                <w:szCs w:val="22"/>
                <w:lang w:eastAsia="en-US"/>
              </w:rPr>
              <w:t>Yes</w:t>
            </w:r>
          </w:p>
        </w:tc>
        <w:tc>
          <w:tcPr>
            <w:tcW w:w="636" w:type="dxa"/>
            <w:shd w:val="clear" w:color="auto" w:fill="D9D9D9" w:themeFill="background1" w:themeFillShade="D9"/>
          </w:tcPr>
          <w:p w14:paraId="2DE7281C" w14:textId="77777777" w:rsidR="00077592" w:rsidRPr="0047173A" w:rsidRDefault="00077592" w:rsidP="0017058E">
            <w:pPr>
              <w:spacing w:before="120" w:after="120"/>
              <w:jc w:val="center"/>
              <w:rPr>
                <w:rFonts w:ascii="Arial" w:hAnsi="Arial" w:cs="Arial"/>
                <w:b/>
                <w:color w:val="000000" w:themeColor="text1"/>
                <w:sz w:val="22"/>
                <w:szCs w:val="22"/>
                <w:lang w:eastAsia="en-US"/>
              </w:rPr>
            </w:pPr>
            <w:r w:rsidRPr="0047173A">
              <w:rPr>
                <w:rFonts w:ascii="Arial" w:hAnsi="Arial" w:cs="Arial"/>
                <w:b/>
                <w:color w:val="000000" w:themeColor="text1"/>
                <w:sz w:val="22"/>
                <w:szCs w:val="22"/>
                <w:lang w:eastAsia="en-US"/>
              </w:rPr>
              <w:t>No</w:t>
            </w:r>
          </w:p>
        </w:tc>
      </w:tr>
      <w:tr w:rsidR="00077592" w:rsidRPr="00570D72" w14:paraId="54F28590" w14:textId="77777777" w:rsidTr="005866C4">
        <w:tc>
          <w:tcPr>
            <w:tcW w:w="7046" w:type="dxa"/>
            <w:gridSpan w:val="5"/>
          </w:tcPr>
          <w:p w14:paraId="7E4A3F98" w14:textId="28BA1B37"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 xml:space="preserve">Is the appropriate signage displayed throughout the </w:t>
            </w:r>
            <w:r w:rsidR="00A81B82" w:rsidRPr="00570D72">
              <w:rPr>
                <w:rFonts w:ascii="Arial" w:hAnsi="Arial" w:cs="Arial"/>
                <w:color w:val="000000" w:themeColor="text1"/>
                <w:sz w:val="22"/>
                <w:szCs w:val="22"/>
                <w:lang w:eastAsia="en-US"/>
              </w:rPr>
              <w:t>organisation</w:t>
            </w:r>
            <w:r w:rsidRPr="00570D72">
              <w:rPr>
                <w:rFonts w:ascii="Arial" w:hAnsi="Arial" w:cs="Arial"/>
                <w:color w:val="000000" w:themeColor="text1"/>
                <w:sz w:val="22"/>
                <w:szCs w:val="22"/>
                <w:lang w:eastAsia="en-US"/>
              </w:rPr>
              <w:t xml:space="preserve"> advising individuals that CCTV surveillance is taking place?</w:t>
            </w:r>
          </w:p>
        </w:tc>
        <w:tc>
          <w:tcPr>
            <w:tcW w:w="608" w:type="dxa"/>
          </w:tcPr>
          <w:p w14:paraId="01769898"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3DC8A1C3"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28B7D9D5" w14:textId="77777777" w:rsidTr="005866C4">
        <w:tc>
          <w:tcPr>
            <w:tcW w:w="7046" w:type="dxa"/>
            <w:gridSpan w:val="5"/>
          </w:tcPr>
          <w:p w14:paraId="76FAD4CE" w14:textId="77777777"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Do the signs include who is responsible for operating the system and who to contact for further information?</w:t>
            </w:r>
          </w:p>
        </w:tc>
        <w:tc>
          <w:tcPr>
            <w:tcW w:w="608" w:type="dxa"/>
          </w:tcPr>
          <w:p w14:paraId="0FC2C778"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3E6AF7F9"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55175E4A" w14:textId="77777777" w:rsidTr="005866C4">
        <w:tc>
          <w:tcPr>
            <w:tcW w:w="7046" w:type="dxa"/>
            <w:gridSpan w:val="5"/>
          </w:tcPr>
          <w:p w14:paraId="302C9A12" w14:textId="2B4FE6A4"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Is the system fit for purpose</w:t>
            </w:r>
            <w:r w:rsidR="00FB5FDA" w:rsidRPr="00570D72">
              <w:rPr>
                <w:rFonts w:ascii="Arial" w:hAnsi="Arial" w:cs="Arial"/>
                <w:color w:val="000000" w:themeColor="text1"/>
                <w:sz w:val="22"/>
                <w:szCs w:val="22"/>
                <w:lang w:eastAsia="en-US"/>
              </w:rPr>
              <w:t>,</w:t>
            </w:r>
            <w:r w:rsidRPr="00570D72">
              <w:rPr>
                <w:rFonts w:ascii="Arial" w:hAnsi="Arial" w:cs="Arial"/>
                <w:color w:val="000000" w:themeColor="text1"/>
                <w:sz w:val="22"/>
                <w:szCs w:val="22"/>
                <w:lang w:eastAsia="en-US"/>
              </w:rPr>
              <w:t xml:space="preserve"> </w:t>
            </w:r>
            <w:r w:rsidR="006441AE" w:rsidRPr="00570D72">
              <w:rPr>
                <w:rFonts w:ascii="Arial" w:hAnsi="Arial" w:cs="Arial"/>
                <w:color w:val="000000" w:themeColor="text1"/>
                <w:sz w:val="22"/>
                <w:szCs w:val="22"/>
                <w:lang w:eastAsia="en-US"/>
              </w:rPr>
              <w:t>i.e.,</w:t>
            </w:r>
            <w:r w:rsidRPr="00570D72">
              <w:rPr>
                <w:rFonts w:ascii="Arial" w:hAnsi="Arial" w:cs="Arial"/>
                <w:color w:val="000000" w:themeColor="text1"/>
                <w:sz w:val="22"/>
                <w:szCs w:val="22"/>
                <w:lang w:eastAsia="en-US"/>
              </w:rPr>
              <w:t xml:space="preserve"> does it capture quality images?</w:t>
            </w:r>
          </w:p>
        </w:tc>
        <w:tc>
          <w:tcPr>
            <w:tcW w:w="608" w:type="dxa"/>
          </w:tcPr>
          <w:p w14:paraId="3A1F6846"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61F0270F"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0F10C228" w14:textId="77777777" w:rsidTr="005866C4">
        <w:tc>
          <w:tcPr>
            <w:tcW w:w="7046" w:type="dxa"/>
            <w:gridSpan w:val="5"/>
          </w:tcPr>
          <w:p w14:paraId="7C890FAD" w14:textId="3548EE72"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Are all clinical a</w:t>
            </w:r>
            <w:r w:rsidR="0059648F" w:rsidRPr="00570D72">
              <w:rPr>
                <w:rFonts w:ascii="Arial" w:hAnsi="Arial" w:cs="Arial"/>
                <w:color w:val="000000" w:themeColor="text1"/>
                <w:sz w:val="22"/>
                <w:szCs w:val="22"/>
                <w:lang w:eastAsia="en-US"/>
              </w:rPr>
              <w:t>reas excluded from CCTV s</w:t>
            </w:r>
            <w:r w:rsidRPr="00570D72">
              <w:rPr>
                <w:rFonts w:ascii="Arial" w:hAnsi="Arial" w:cs="Arial"/>
                <w:color w:val="000000" w:themeColor="text1"/>
                <w:sz w:val="22"/>
                <w:szCs w:val="22"/>
                <w:lang w:eastAsia="en-US"/>
              </w:rPr>
              <w:t>urveillance?</w:t>
            </w:r>
          </w:p>
        </w:tc>
        <w:tc>
          <w:tcPr>
            <w:tcW w:w="608" w:type="dxa"/>
          </w:tcPr>
          <w:p w14:paraId="312B5509"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666A1767"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4CF0A2CF" w14:textId="77777777" w:rsidTr="005866C4">
        <w:tc>
          <w:tcPr>
            <w:tcW w:w="7046" w:type="dxa"/>
            <w:gridSpan w:val="5"/>
          </w:tcPr>
          <w:p w14:paraId="10F5360D" w14:textId="77777777"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Does the system require regular maintenance or calibration?  If so, is there an appropriate contract in place to facilitate this?</w:t>
            </w:r>
          </w:p>
        </w:tc>
        <w:tc>
          <w:tcPr>
            <w:tcW w:w="608" w:type="dxa"/>
          </w:tcPr>
          <w:p w14:paraId="2A274912"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402B01CB"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03D5EB58" w14:textId="77777777" w:rsidTr="005866C4">
        <w:tc>
          <w:tcPr>
            <w:tcW w:w="7046" w:type="dxa"/>
            <w:gridSpan w:val="5"/>
          </w:tcPr>
          <w:p w14:paraId="46A2C5C7" w14:textId="77777777"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Are images stored using encryption?</w:t>
            </w:r>
          </w:p>
        </w:tc>
        <w:tc>
          <w:tcPr>
            <w:tcW w:w="608" w:type="dxa"/>
          </w:tcPr>
          <w:p w14:paraId="6D8A3051"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696C8923"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5A6D1D85" w14:textId="77777777" w:rsidTr="005866C4">
        <w:tc>
          <w:tcPr>
            <w:tcW w:w="7046" w:type="dxa"/>
            <w:gridSpan w:val="5"/>
          </w:tcPr>
          <w:p w14:paraId="40B24A76" w14:textId="542B1156"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Is access restricted to the images and information which</w:t>
            </w:r>
            <w:r w:rsidR="0059648F" w:rsidRPr="00570D72">
              <w:rPr>
                <w:rFonts w:ascii="Arial" w:hAnsi="Arial" w:cs="Arial"/>
                <w:color w:val="000000" w:themeColor="text1"/>
                <w:sz w:val="22"/>
                <w:szCs w:val="22"/>
                <w:lang w:eastAsia="en-US"/>
              </w:rPr>
              <w:t xml:space="preserve"> are</w:t>
            </w:r>
            <w:r w:rsidRPr="00570D72">
              <w:rPr>
                <w:rFonts w:ascii="Arial" w:hAnsi="Arial" w:cs="Arial"/>
                <w:color w:val="000000" w:themeColor="text1"/>
                <w:sz w:val="22"/>
                <w:szCs w:val="22"/>
                <w:lang w:eastAsia="en-US"/>
              </w:rPr>
              <w:t xml:space="preserve"> collected?</w:t>
            </w:r>
          </w:p>
        </w:tc>
        <w:tc>
          <w:tcPr>
            <w:tcW w:w="608" w:type="dxa"/>
          </w:tcPr>
          <w:p w14:paraId="12DF7340"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215524AF"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059E1589" w14:textId="77777777" w:rsidTr="005866C4">
        <w:tc>
          <w:tcPr>
            <w:tcW w:w="7046" w:type="dxa"/>
            <w:gridSpan w:val="5"/>
          </w:tcPr>
          <w:p w14:paraId="27127041" w14:textId="1558F4D4"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 xml:space="preserve">Is there a </w:t>
            </w:r>
            <w:r w:rsidR="00570D72">
              <w:rPr>
                <w:rFonts w:ascii="Arial" w:hAnsi="Arial" w:cs="Arial"/>
                <w:color w:val="000000" w:themeColor="text1"/>
                <w:sz w:val="22"/>
                <w:szCs w:val="22"/>
                <w:lang w:eastAsia="en-US"/>
              </w:rPr>
              <w:t xml:space="preserve">CCTV </w:t>
            </w:r>
            <w:r w:rsidRPr="00570D72">
              <w:rPr>
                <w:rFonts w:ascii="Arial" w:hAnsi="Arial" w:cs="Arial"/>
                <w:color w:val="000000" w:themeColor="text1"/>
                <w:sz w:val="22"/>
                <w:szCs w:val="22"/>
                <w:lang w:eastAsia="en-US"/>
              </w:rPr>
              <w:t>subject access request form available for individuals and third parties to use to request access to images and information?</w:t>
            </w:r>
          </w:p>
        </w:tc>
        <w:tc>
          <w:tcPr>
            <w:tcW w:w="608" w:type="dxa"/>
          </w:tcPr>
          <w:p w14:paraId="09692789"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221E75E8"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5FE580C6" w14:textId="77777777" w:rsidTr="005866C4">
        <w:tc>
          <w:tcPr>
            <w:tcW w:w="8290" w:type="dxa"/>
            <w:gridSpan w:val="7"/>
          </w:tcPr>
          <w:p w14:paraId="1CACCA7D" w14:textId="77777777" w:rsidR="00077592" w:rsidRPr="00570D72" w:rsidRDefault="00077592" w:rsidP="005866C4">
            <w:pPr>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Who can access images and information? [</w:t>
            </w:r>
            <w:r w:rsidRPr="00570D72">
              <w:rPr>
                <w:rFonts w:ascii="Arial" w:hAnsi="Arial" w:cs="Arial"/>
                <w:color w:val="000000" w:themeColor="text1"/>
                <w:sz w:val="22"/>
                <w:szCs w:val="22"/>
                <w:highlight w:val="yellow"/>
                <w:lang w:eastAsia="en-US"/>
              </w:rPr>
              <w:t>State names and roles</w:t>
            </w:r>
            <w:r w:rsidRPr="00570D72">
              <w:rPr>
                <w:rFonts w:ascii="Arial" w:hAnsi="Arial" w:cs="Arial"/>
                <w:color w:val="000000" w:themeColor="text1"/>
                <w:sz w:val="22"/>
                <w:szCs w:val="22"/>
                <w:lang w:eastAsia="en-US"/>
              </w:rPr>
              <w:t>]</w:t>
            </w:r>
          </w:p>
          <w:p w14:paraId="2BE0ED36" w14:textId="77777777" w:rsidR="00077592" w:rsidRPr="00570D72" w:rsidRDefault="00077592" w:rsidP="005866C4">
            <w:pPr>
              <w:rPr>
                <w:rFonts w:ascii="Arial" w:hAnsi="Arial" w:cs="Arial"/>
                <w:color w:val="000000" w:themeColor="text1"/>
                <w:sz w:val="22"/>
                <w:szCs w:val="22"/>
                <w:lang w:eastAsia="en-US"/>
              </w:rPr>
            </w:pPr>
          </w:p>
          <w:p w14:paraId="63F0AB46" w14:textId="507D778C" w:rsidR="00077592" w:rsidRPr="00570D72" w:rsidRDefault="00077592" w:rsidP="005866C4">
            <w:pPr>
              <w:rPr>
                <w:rFonts w:ascii="Arial" w:hAnsi="Arial" w:cs="Arial"/>
                <w:sz w:val="22"/>
                <w:szCs w:val="22"/>
                <w:lang w:eastAsia="en-US"/>
              </w:rPr>
            </w:pPr>
          </w:p>
          <w:p w14:paraId="7860153D" w14:textId="6F3111F7" w:rsidR="00B24AFB" w:rsidRPr="00570D72" w:rsidRDefault="00B24AFB" w:rsidP="005866C4">
            <w:pPr>
              <w:rPr>
                <w:rFonts w:ascii="Arial" w:hAnsi="Arial" w:cs="Arial"/>
                <w:sz w:val="22"/>
                <w:szCs w:val="22"/>
                <w:lang w:eastAsia="en-US"/>
              </w:rPr>
            </w:pPr>
          </w:p>
          <w:p w14:paraId="488B276B" w14:textId="797B95E8" w:rsidR="00B24AFB" w:rsidRPr="00570D72" w:rsidRDefault="00B24AFB" w:rsidP="005866C4">
            <w:pPr>
              <w:rPr>
                <w:rFonts w:ascii="Arial" w:hAnsi="Arial" w:cs="Arial"/>
                <w:sz w:val="22"/>
                <w:szCs w:val="22"/>
                <w:lang w:eastAsia="en-US"/>
              </w:rPr>
            </w:pPr>
          </w:p>
          <w:p w14:paraId="1532DA66" w14:textId="50168D6C" w:rsidR="00B24AFB" w:rsidRPr="00570D72" w:rsidRDefault="00B24AFB" w:rsidP="005866C4">
            <w:pPr>
              <w:rPr>
                <w:rFonts w:ascii="Arial" w:hAnsi="Arial" w:cs="Arial"/>
                <w:sz w:val="22"/>
                <w:szCs w:val="22"/>
                <w:lang w:eastAsia="en-US"/>
              </w:rPr>
            </w:pPr>
          </w:p>
          <w:p w14:paraId="0C3C502A" w14:textId="77777777" w:rsidR="00B24AFB" w:rsidRPr="00570D72" w:rsidRDefault="00B24AFB" w:rsidP="005866C4">
            <w:pPr>
              <w:rPr>
                <w:rFonts w:ascii="Arial" w:hAnsi="Arial" w:cs="Arial"/>
                <w:sz w:val="22"/>
                <w:szCs w:val="22"/>
                <w:lang w:eastAsia="en-US"/>
              </w:rPr>
            </w:pPr>
          </w:p>
          <w:p w14:paraId="6EF8F540" w14:textId="2E49E55B" w:rsidR="007F1891" w:rsidRPr="00570D72" w:rsidRDefault="007F1891" w:rsidP="005866C4">
            <w:pPr>
              <w:rPr>
                <w:rFonts w:ascii="Arial" w:hAnsi="Arial" w:cs="Arial"/>
                <w:sz w:val="22"/>
                <w:szCs w:val="22"/>
                <w:lang w:eastAsia="en-US"/>
              </w:rPr>
            </w:pPr>
          </w:p>
        </w:tc>
      </w:tr>
      <w:tr w:rsidR="00077592" w:rsidRPr="00570D72" w14:paraId="485EFFFF" w14:textId="77777777" w:rsidTr="005866C4">
        <w:tc>
          <w:tcPr>
            <w:tcW w:w="8290" w:type="dxa"/>
            <w:gridSpan w:val="7"/>
          </w:tcPr>
          <w:p w14:paraId="028A14C2" w14:textId="77777777" w:rsidR="00077592" w:rsidRPr="00570D72" w:rsidRDefault="00077592" w:rsidP="005866C4">
            <w:pPr>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What is the retention period? [</w:t>
            </w:r>
            <w:r w:rsidRPr="00570D72">
              <w:rPr>
                <w:rFonts w:ascii="Arial" w:hAnsi="Arial" w:cs="Arial"/>
                <w:color w:val="000000" w:themeColor="text1"/>
                <w:sz w:val="22"/>
                <w:szCs w:val="22"/>
                <w:highlight w:val="yellow"/>
                <w:lang w:eastAsia="en-US"/>
              </w:rPr>
              <w:t>Give details</w:t>
            </w:r>
            <w:r w:rsidRPr="00570D72">
              <w:rPr>
                <w:rFonts w:ascii="Arial" w:hAnsi="Arial" w:cs="Arial"/>
                <w:color w:val="000000" w:themeColor="text1"/>
                <w:sz w:val="22"/>
                <w:szCs w:val="22"/>
                <w:lang w:eastAsia="en-US"/>
              </w:rPr>
              <w:t>]</w:t>
            </w:r>
          </w:p>
          <w:p w14:paraId="064B0E60" w14:textId="77777777" w:rsidR="00077592" w:rsidRPr="00570D72" w:rsidRDefault="00077592" w:rsidP="005866C4">
            <w:pPr>
              <w:rPr>
                <w:rFonts w:ascii="Arial" w:hAnsi="Arial" w:cs="Arial"/>
                <w:color w:val="000000" w:themeColor="text1"/>
                <w:sz w:val="22"/>
                <w:szCs w:val="22"/>
                <w:lang w:eastAsia="en-US"/>
              </w:rPr>
            </w:pPr>
          </w:p>
          <w:p w14:paraId="0605CE14" w14:textId="77777777" w:rsidR="00077592" w:rsidRPr="00570D72" w:rsidRDefault="00077592" w:rsidP="005866C4">
            <w:pPr>
              <w:rPr>
                <w:rFonts w:ascii="Arial" w:hAnsi="Arial" w:cs="Arial"/>
                <w:color w:val="000000" w:themeColor="text1"/>
                <w:sz w:val="22"/>
                <w:szCs w:val="22"/>
                <w:lang w:eastAsia="en-US"/>
              </w:rPr>
            </w:pPr>
          </w:p>
          <w:p w14:paraId="3545BA92" w14:textId="5BD1F9F2" w:rsidR="007F1891" w:rsidRPr="00570D72" w:rsidRDefault="007F1891" w:rsidP="005866C4">
            <w:pPr>
              <w:rPr>
                <w:rFonts w:ascii="Arial" w:hAnsi="Arial" w:cs="Arial"/>
                <w:color w:val="000000" w:themeColor="text1"/>
                <w:sz w:val="22"/>
                <w:szCs w:val="22"/>
                <w:lang w:eastAsia="en-US"/>
              </w:rPr>
            </w:pPr>
          </w:p>
          <w:p w14:paraId="216EB141" w14:textId="77777777" w:rsidR="00B24AFB" w:rsidRPr="00570D72" w:rsidRDefault="00B24AFB" w:rsidP="005866C4">
            <w:pPr>
              <w:rPr>
                <w:rFonts w:ascii="Arial" w:hAnsi="Arial" w:cs="Arial"/>
                <w:color w:val="000000" w:themeColor="text1"/>
                <w:sz w:val="22"/>
                <w:szCs w:val="22"/>
                <w:lang w:eastAsia="en-US"/>
              </w:rPr>
            </w:pPr>
          </w:p>
          <w:p w14:paraId="6753663E" w14:textId="204AD2B3" w:rsidR="00B24AFB" w:rsidRPr="00570D72" w:rsidRDefault="00B24AFB" w:rsidP="005866C4">
            <w:pPr>
              <w:rPr>
                <w:rFonts w:ascii="Arial" w:hAnsi="Arial" w:cs="Arial"/>
                <w:color w:val="000000" w:themeColor="text1"/>
                <w:sz w:val="22"/>
                <w:szCs w:val="22"/>
                <w:lang w:eastAsia="en-US"/>
              </w:rPr>
            </w:pPr>
          </w:p>
          <w:p w14:paraId="7181DCF0" w14:textId="77777777" w:rsidR="00B24AFB" w:rsidRPr="00570D72" w:rsidRDefault="00B24AFB" w:rsidP="005866C4">
            <w:pPr>
              <w:rPr>
                <w:rFonts w:ascii="Arial" w:hAnsi="Arial" w:cs="Arial"/>
                <w:color w:val="000000" w:themeColor="text1"/>
                <w:sz w:val="22"/>
                <w:szCs w:val="22"/>
                <w:lang w:eastAsia="en-US"/>
              </w:rPr>
            </w:pPr>
          </w:p>
          <w:p w14:paraId="08733FB0" w14:textId="5667CDEA" w:rsidR="00B24AFB" w:rsidRPr="00570D72" w:rsidRDefault="00B24AFB" w:rsidP="005866C4">
            <w:pPr>
              <w:rPr>
                <w:rFonts w:ascii="Arial" w:hAnsi="Arial" w:cs="Arial"/>
                <w:color w:val="000000" w:themeColor="text1"/>
                <w:sz w:val="22"/>
                <w:szCs w:val="22"/>
                <w:lang w:eastAsia="en-US"/>
              </w:rPr>
            </w:pPr>
          </w:p>
        </w:tc>
      </w:tr>
      <w:tr w:rsidR="00077592" w:rsidRPr="00570D72" w14:paraId="5AA082C8" w14:textId="77777777" w:rsidTr="005866C4">
        <w:tc>
          <w:tcPr>
            <w:tcW w:w="8290" w:type="dxa"/>
            <w:gridSpan w:val="7"/>
          </w:tcPr>
          <w:p w14:paraId="7F8FA5A3" w14:textId="77777777" w:rsidR="00077592" w:rsidRPr="00570D72" w:rsidRDefault="00077592" w:rsidP="005866C4">
            <w:pPr>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What is the disposal process? [</w:t>
            </w:r>
            <w:r w:rsidRPr="00570D72">
              <w:rPr>
                <w:rFonts w:ascii="Arial" w:hAnsi="Arial" w:cs="Arial"/>
                <w:color w:val="000000" w:themeColor="text1"/>
                <w:sz w:val="22"/>
                <w:szCs w:val="22"/>
                <w:highlight w:val="yellow"/>
                <w:lang w:eastAsia="en-US"/>
              </w:rPr>
              <w:t>Give details</w:t>
            </w:r>
            <w:r w:rsidRPr="00570D72">
              <w:rPr>
                <w:rFonts w:ascii="Arial" w:hAnsi="Arial" w:cs="Arial"/>
                <w:color w:val="000000" w:themeColor="text1"/>
                <w:sz w:val="22"/>
                <w:szCs w:val="22"/>
                <w:lang w:eastAsia="en-US"/>
              </w:rPr>
              <w:t>]</w:t>
            </w:r>
          </w:p>
          <w:p w14:paraId="44D26CE1" w14:textId="0D5215EE" w:rsidR="00077592" w:rsidRPr="00570D72" w:rsidRDefault="00077592" w:rsidP="005866C4">
            <w:pPr>
              <w:rPr>
                <w:rFonts w:ascii="Arial" w:hAnsi="Arial" w:cs="Arial"/>
                <w:color w:val="000000" w:themeColor="text1"/>
                <w:sz w:val="22"/>
                <w:szCs w:val="22"/>
                <w:lang w:eastAsia="en-US"/>
              </w:rPr>
            </w:pPr>
          </w:p>
          <w:p w14:paraId="211FF8F2" w14:textId="423CFA0C" w:rsidR="007F1891" w:rsidRPr="00570D72" w:rsidRDefault="007F1891" w:rsidP="005866C4">
            <w:pPr>
              <w:rPr>
                <w:rFonts w:ascii="Arial" w:hAnsi="Arial" w:cs="Arial"/>
                <w:color w:val="000000" w:themeColor="text1"/>
                <w:sz w:val="22"/>
                <w:szCs w:val="22"/>
                <w:lang w:eastAsia="en-US"/>
              </w:rPr>
            </w:pPr>
          </w:p>
          <w:p w14:paraId="3851878F" w14:textId="74090E75" w:rsidR="00B24AFB" w:rsidRPr="00570D72" w:rsidRDefault="00B24AFB" w:rsidP="005866C4">
            <w:pPr>
              <w:rPr>
                <w:rFonts w:ascii="Arial" w:hAnsi="Arial" w:cs="Arial"/>
                <w:color w:val="000000" w:themeColor="text1"/>
                <w:sz w:val="22"/>
                <w:szCs w:val="22"/>
                <w:lang w:eastAsia="en-US"/>
              </w:rPr>
            </w:pPr>
          </w:p>
          <w:p w14:paraId="1A7C8143" w14:textId="6AF504B1" w:rsidR="00B24AFB" w:rsidRPr="00570D72" w:rsidRDefault="00B24AFB" w:rsidP="005866C4">
            <w:pPr>
              <w:rPr>
                <w:rFonts w:ascii="Arial" w:hAnsi="Arial" w:cs="Arial"/>
                <w:color w:val="000000" w:themeColor="text1"/>
                <w:sz w:val="22"/>
                <w:szCs w:val="22"/>
                <w:lang w:eastAsia="en-US"/>
              </w:rPr>
            </w:pPr>
          </w:p>
          <w:p w14:paraId="54C1F568" w14:textId="77777777" w:rsidR="00B24AFB" w:rsidRPr="00570D72" w:rsidRDefault="00B24AFB" w:rsidP="005866C4">
            <w:pPr>
              <w:rPr>
                <w:rFonts w:ascii="Arial" w:hAnsi="Arial" w:cs="Arial"/>
                <w:color w:val="000000" w:themeColor="text1"/>
                <w:sz w:val="22"/>
                <w:szCs w:val="22"/>
                <w:lang w:eastAsia="en-US"/>
              </w:rPr>
            </w:pPr>
          </w:p>
          <w:p w14:paraId="137B6DC0" w14:textId="77777777" w:rsidR="00B24AFB" w:rsidRPr="00570D72" w:rsidRDefault="00B24AFB" w:rsidP="005866C4">
            <w:pPr>
              <w:rPr>
                <w:rFonts w:ascii="Arial" w:hAnsi="Arial" w:cs="Arial"/>
                <w:color w:val="000000" w:themeColor="text1"/>
                <w:sz w:val="22"/>
                <w:szCs w:val="22"/>
                <w:lang w:eastAsia="en-US"/>
              </w:rPr>
            </w:pPr>
          </w:p>
          <w:p w14:paraId="57A7C795" w14:textId="77777777" w:rsidR="00077592" w:rsidRPr="00570D72" w:rsidRDefault="00077592" w:rsidP="005866C4">
            <w:pPr>
              <w:rPr>
                <w:rFonts w:ascii="Arial" w:hAnsi="Arial" w:cs="Arial"/>
                <w:color w:val="000000" w:themeColor="text1"/>
                <w:sz w:val="22"/>
                <w:szCs w:val="22"/>
                <w:lang w:eastAsia="en-US"/>
              </w:rPr>
            </w:pPr>
          </w:p>
        </w:tc>
      </w:tr>
      <w:tr w:rsidR="00077592" w:rsidRPr="00570D72" w14:paraId="6D510E94" w14:textId="77777777" w:rsidTr="005866C4">
        <w:tc>
          <w:tcPr>
            <w:tcW w:w="7046" w:type="dxa"/>
            <w:gridSpan w:val="5"/>
          </w:tcPr>
          <w:p w14:paraId="5AC622D3" w14:textId="1850B7D6"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lastRenderedPageBreak/>
              <w:t xml:space="preserve">Does the </w:t>
            </w:r>
            <w:r w:rsidR="00A81B82" w:rsidRPr="00570D72">
              <w:rPr>
                <w:rFonts w:ascii="Arial" w:hAnsi="Arial" w:cs="Arial"/>
                <w:color w:val="000000" w:themeColor="text1"/>
                <w:sz w:val="22"/>
                <w:szCs w:val="22"/>
                <w:lang w:eastAsia="en-US"/>
              </w:rPr>
              <w:t>organisation</w:t>
            </w:r>
            <w:r w:rsidRPr="00570D72">
              <w:rPr>
                <w:rFonts w:ascii="Arial" w:hAnsi="Arial" w:cs="Arial"/>
                <w:color w:val="000000" w:themeColor="text1"/>
                <w:sz w:val="22"/>
                <w:szCs w:val="22"/>
                <w:lang w:eastAsia="en-US"/>
              </w:rPr>
              <w:t xml:space="preserve"> have a CCTV or surveillance policy?</w:t>
            </w:r>
          </w:p>
        </w:tc>
        <w:tc>
          <w:tcPr>
            <w:tcW w:w="608" w:type="dxa"/>
          </w:tcPr>
          <w:p w14:paraId="7E32CF44"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7E466301"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58FD415F" w14:textId="77777777" w:rsidTr="005866C4">
        <w:tc>
          <w:tcPr>
            <w:tcW w:w="7046" w:type="dxa"/>
            <w:gridSpan w:val="5"/>
          </w:tcPr>
          <w:p w14:paraId="59A92F49" w14:textId="77777777"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Does the policy reflect the GDPR?</w:t>
            </w:r>
          </w:p>
        </w:tc>
        <w:tc>
          <w:tcPr>
            <w:tcW w:w="608" w:type="dxa"/>
          </w:tcPr>
          <w:p w14:paraId="4A87F689"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5D09B8A4"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409AD43A" w14:textId="77777777" w:rsidTr="005866C4">
        <w:tc>
          <w:tcPr>
            <w:tcW w:w="7046" w:type="dxa"/>
            <w:gridSpan w:val="5"/>
          </w:tcPr>
          <w:p w14:paraId="06C1B288" w14:textId="56621DE7" w:rsidR="00077592" w:rsidRPr="00570D72" w:rsidRDefault="0059648F" w:rsidP="005866C4">
            <w:pPr>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Is staff</w:t>
            </w:r>
            <w:r w:rsidR="00077592" w:rsidRPr="00570D72">
              <w:rPr>
                <w:rFonts w:ascii="Arial" w:hAnsi="Arial" w:cs="Arial"/>
                <w:color w:val="000000" w:themeColor="text1"/>
                <w:sz w:val="22"/>
                <w:szCs w:val="22"/>
                <w:lang w:eastAsia="en-US"/>
              </w:rPr>
              <w:t xml:space="preserve"> aware of the </w:t>
            </w:r>
            <w:r w:rsidR="00A81B82" w:rsidRPr="00570D72">
              <w:rPr>
                <w:rFonts w:ascii="Arial" w:hAnsi="Arial" w:cs="Arial"/>
                <w:color w:val="000000" w:themeColor="text1"/>
                <w:sz w:val="22"/>
                <w:szCs w:val="22"/>
                <w:lang w:eastAsia="en-US"/>
              </w:rPr>
              <w:t>organisation</w:t>
            </w:r>
            <w:r w:rsidR="00077592" w:rsidRPr="00570D72">
              <w:rPr>
                <w:rFonts w:ascii="Arial" w:hAnsi="Arial" w:cs="Arial"/>
                <w:color w:val="000000" w:themeColor="text1"/>
                <w:sz w:val="22"/>
                <w:szCs w:val="22"/>
                <w:lang w:eastAsia="en-US"/>
              </w:rPr>
              <w:t xml:space="preserve"> policy and how to deal with requests and complaints? [</w:t>
            </w:r>
            <w:r w:rsidR="00077592" w:rsidRPr="00570D72">
              <w:rPr>
                <w:rFonts w:ascii="Arial" w:hAnsi="Arial" w:cs="Arial"/>
                <w:color w:val="000000" w:themeColor="text1"/>
                <w:sz w:val="22"/>
                <w:szCs w:val="22"/>
                <w:highlight w:val="yellow"/>
                <w:lang w:eastAsia="en-US"/>
              </w:rPr>
              <w:t>Give details if necessary</w:t>
            </w:r>
            <w:r w:rsidR="00077592" w:rsidRPr="00570D72">
              <w:rPr>
                <w:rFonts w:ascii="Arial" w:hAnsi="Arial" w:cs="Arial"/>
                <w:color w:val="000000" w:themeColor="text1"/>
                <w:sz w:val="22"/>
                <w:szCs w:val="22"/>
                <w:lang w:eastAsia="en-US"/>
              </w:rPr>
              <w:t>]</w:t>
            </w:r>
          </w:p>
          <w:p w14:paraId="4FEAB6CA" w14:textId="77777777" w:rsidR="00077592" w:rsidRPr="00570D72" w:rsidRDefault="00077592" w:rsidP="005866C4">
            <w:pPr>
              <w:rPr>
                <w:rFonts w:ascii="Arial" w:hAnsi="Arial" w:cs="Arial"/>
                <w:color w:val="000000" w:themeColor="text1"/>
                <w:sz w:val="22"/>
                <w:szCs w:val="22"/>
                <w:lang w:eastAsia="en-US"/>
              </w:rPr>
            </w:pPr>
          </w:p>
          <w:p w14:paraId="7A7343BD" w14:textId="77777777" w:rsidR="00077592" w:rsidRPr="00570D72" w:rsidRDefault="00077592" w:rsidP="005866C4">
            <w:pPr>
              <w:rPr>
                <w:rFonts w:ascii="Arial" w:hAnsi="Arial" w:cs="Arial"/>
                <w:color w:val="000000" w:themeColor="text1"/>
                <w:sz w:val="22"/>
                <w:szCs w:val="22"/>
                <w:lang w:eastAsia="en-US"/>
              </w:rPr>
            </w:pPr>
          </w:p>
          <w:p w14:paraId="1D356336" w14:textId="77777777" w:rsidR="00077592" w:rsidRPr="00570D72" w:rsidRDefault="00077592" w:rsidP="005866C4">
            <w:pPr>
              <w:rPr>
                <w:rFonts w:ascii="Arial" w:hAnsi="Arial" w:cs="Arial"/>
                <w:color w:val="000000" w:themeColor="text1"/>
                <w:sz w:val="22"/>
                <w:szCs w:val="22"/>
                <w:lang w:eastAsia="en-US"/>
              </w:rPr>
            </w:pPr>
          </w:p>
          <w:p w14:paraId="4EBCA26F" w14:textId="77777777" w:rsidR="00B24AFB" w:rsidRPr="00570D72" w:rsidRDefault="00B24AFB" w:rsidP="005866C4">
            <w:pPr>
              <w:rPr>
                <w:rFonts w:ascii="Arial" w:hAnsi="Arial" w:cs="Arial"/>
                <w:color w:val="000000" w:themeColor="text1"/>
                <w:sz w:val="22"/>
                <w:szCs w:val="22"/>
                <w:lang w:eastAsia="en-US"/>
              </w:rPr>
            </w:pPr>
          </w:p>
          <w:p w14:paraId="4C48978B" w14:textId="77777777" w:rsidR="00B24AFB" w:rsidRPr="00570D72" w:rsidRDefault="00B24AFB" w:rsidP="005866C4">
            <w:pPr>
              <w:rPr>
                <w:rFonts w:ascii="Arial" w:hAnsi="Arial" w:cs="Arial"/>
                <w:color w:val="000000" w:themeColor="text1"/>
                <w:sz w:val="22"/>
                <w:szCs w:val="22"/>
                <w:lang w:eastAsia="en-US"/>
              </w:rPr>
            </w:pPr>
          </w:p>
          <w:p w14:paraId="1C9AAECB" w14:textId="13474C58" w:rsidR="00B24AFB" w:rsidRPr="00570D72" w:rsidRDefault="00B24AFB" w:rsidP="005866C4">
            <w:pPr>
              <w:rPr>
                <w:rFonts w:ascii="Arial" w:hAnsi="Arial" w:cs="Arial"/>
                <w:color w:val="000000" w:themeColor="text1"/>
                <w:sz w:val="22"/>
                <w:szCs w:val="22"/>
                <w:lang w:eastAsia="en-US"/>
              </w:rPr>
            </w:pPr>
          </w:p>
          <w:p w14:paraId="314891BA" w14:textId="77777777" w:rsidR="00B24AFB" w:rsidRPr="00570D72" w:rsidRDefault="00B24AFB" w:rsidP="005866C4">
            <w:pPr>
              <w:rPr>
                <w:rFonts w:ascii="Arial" w:hAnsi="Arial" w:cs="Arial"/>
                <w:color w:val="000000" w:themeColor="text1"/>
                <w:sz w:val="22"/>
                <w:szCs w:val="22"/>
                <w:lang w:eastAsia="en-US"/>
              </w:rPr>
            </w:pPr>
          </w:p>
          <w:p w14:paraId="32FA9A21" w14:textId="17EA8FC8" w:rsidR="00B24AFB" w:rsidRPr="00570D72" w:rsidRDefault="00B24AFB" w:rsidP="005866C4">
            <w:pPr>
              <w:rPr>
                <w:rFonts w:ascii="Arial" w:hAnsi="Arial" w:cs="Arial"/>
                <w:color w:val="000000" w:themeColor="text1"/>
                <w:sz w:val="22"/>
                <w:szCs w:val="22"/>
                <w:lang w:eastAsia="en-US"/>
              </w:rPr>
            </w:pPr>
          </w:p>
        </w:tc>
        <w:tc>
          <w:tcPr>
            <w:tcW w:w="608" w:type="dxa"/>
          </w:tcPr>
          <w:p w14:paraId="52F7B031" w14:textId="77777777" w:rsidR="00077592" w:rsidRPr="00570D72" w:rsidRDefault="00077592" w:rsidP="005866C4">
            <w:pPr>
              <w:rPr>
                <w:rFonts w:ascii="Arial" w:hAnsi="Arial" w:cs="Arial"/>
                <w:color w:val="000000" w:themeColor="text1"/>
                <w:sz w:val="22"/>
                <w:szCs w:val="22"/>
                <w:lang w:eastAsia="en-US"/>
              </w:rPr>
            </w:pPr>
          </w:p>
        </w:tc>
        <w:tc>
          <w:tcPr>
            <w:tcW w:w="636" w:type="dxa"/>
          </w:tcPr>
          <w:p w14:paraId="032F173B" w14:textId="77777777" w:rsidR="00077592" w:rsidRPr="00570D72" w:rsidRDefault="00077592" w:rsidP="005866C4">
            <w:pPr>
              <w:rPr>
                <w:rFonts w:ascii="Arial" w:hAnsi="Arial" w:cs="Arial"/>
                <w:color w:val="000000" w:themeColor="text1"/>
                <w:sz w:val="22"/>
                <w:szCs w:val="22"/>
                <w:lang w:eastAsia="en-US"/>
              </w:rPr>
            </w:pPr>
          </w:p>
        </w:tc>
      </w:tr>
      <w:tr w:rsidR="00077592" w:rsidRPr="00570D72" w14:paraId="5D153245" w14:textId="77777777" w:rsidTr="005866C4">
        <w:tc>
          <w:tcPr>
            <w:tcW w:w="7046" w:type="dxa"/>
            <w:gridSpan w:val="5"/>
          </w:tcPr>
          <w:p w14:paraId="0ECC8BD8" w14:textId="6FA30031"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 xml:space="preserve">Is the CCTV system included on the </w:t>
            </w:r>
            <w:r w:rsidR="00A81B82" w:rsidRPr="00570D72">
              <w:rPr>
                <w:rFonts w:ascii="Arial" w:hAnsi="Arial" w:cs="Arial"/>
                <w:color w:val="000000" w:themeColor="text1"/>
                <w:sz w:val="22"/>
                <w:szCs w:val="22"/>
                <w:lang w:eastAsia="en-US"/>
              </w:rPr>
              <w:t>organisation</w:t>
            </w:r>
            <w:r w:rsidRPr="00570D72">
              <w:rPr>
                <w:rFonts w:ascii="Arial" w:hAnsi="Arial" w:cs="Arial"/>
                <w:color w:val="000000" w:themeColor="text1"/>
                <w:sz w:val="22"/>
                <w:szCs w:val="22"/>
                <w:lang w:eastAsia="en-US"/>
              </w:rPr>
              <w:t xml:space="preserve"> asset register?</w:t>
            </w:r>
          </w:p>
        </w:tc>
        <w:tc>
          <w:tcPr>
            <w:tcW w:w="608" w:type="dxa"/>
          </w:tcPr>
          <w:p w14:paraId="581D8E9F"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00F54999"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72C6D45C" w14:textId="77777777" w:rsidTr="005866C4">
        <w:tc>
          <w:tcPr>
            <w:tcW w:w="7046" w:type="dxa"/>
            <w:gridSpan w:val="5"/>
          </w:tcPr>
          <w:p w14:paraId="11366A0C" w14:textId="77777777" w:rsidR="00077592" w:rsidRPr="00570D72" w:rsidRDefault="00077592" w:rsidP="0017058E">
            <w:pPr>
              <w:spacing w:before="60" w:after="60"/>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Is there a log to record access and disposal?</w:t>
            </w:r>
          </w:p>
        </w:tc>
        <w:tc>
          <w:tcPr>
            <w:tcW w:w="608" w:type="dxa"/>
          </w:tcPr>
          <w:p w14:paraId="6F8EF94A" w14:textId="77777777" w:rsidR="00077592" w:rsidRPr="00570D72" w:rsidRDefault="00077592" w:rsidP="0017058E">
            <w:pPr>
              <w:spacing w:before="60" w:after="60"/>
              <w:rPr>
                <w:rFonts w:ascii="Arial" w:hAnsi="Arial" w:cs="Arial"/>
                <w:color w:val="000000" w:themeColor="text1"/>
                <w:sz w:val="22"/>
                <w:szCs w:val="22"/>
                <w:lang w:eastAsia="en-US"/>
              </w:rPr>
            </w:pPr>
          </w:p>
        </w:tc>
        <w:tc>
          <w:tcPr>
            <w:tcW w:w="636" w:type="dxa"/>
          </w:tcPr>
          <w:p w14:paraId="5AFE8F28" w14:textId="77777777" w:rsidR="00077592" w:rsidRPr="00570D72" w:rsidRDefault="00077592" w:rsidP="0017058E">
            <w:pPr>
              <w:spacing w:before="60" w:after="60"/>
              <w:rPr>
                <w:rFonts w:ascii="Arial" w:hAnsi="Arial" w:cs="Arial"/>
                <w:color w:val="000000" w:themeColor="text1"/>
                <w:sz w:val="22"/>
                <w:szCs w:val="22"/>
                <w:lang w:eastAsia="en-US"/>
              </w:rPr>
            </w:pPr>
          </w:p>
        </w:tc>
      </w:tr>
      <w:tr w:rsidR="00077592" w:rsidRPr="00570D72" w14:paraId="6CDFBCE0" w14:textId="77777777" w:rsidTr="005866C4">
        <w:tc>
          <w:tcPr>
            <w:tcW w:w="8290" w:type="dxa"/>
            <w:gridSpan w:val="7"/>
          </w:tcPr>
          <w:p w14:paraId="50CDBDAA" w14:textId="4AE3C5AE" w:rsidR="00077592" w:rsidRPr="00570D72" w:rsidRDefault="00FB5FDA" w:rsidP="005866C4">
            <w:pPr>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What training has staff</w:t>
            </w:r>
            <w:r w:rsidR="00077592" w:rsidRPr="00570D72">
              <w:rPr>
                <w:rFonts w:ascii="Arial" w:hAnsi="Arial" w:cs="Arial"/>
                <w:color w:val="000000" w:themeColor="text1"/>
                <w:sz w:val="22"/>
                <w:szCs w:val="22"/>
                <w:lang w:eastAsia="en-US"/>
              </w:rPr>
              <w:t xml:space="preserve"> received in relation to the use of the CCTV surveillance system? [</w:t>
            </w:r>
            <w:r w:rsidR="00077592" w:rsidRPr="00570D72">
              <w:rPr>
                <w:rFonts w:ascii="Arial" w:hAnsi="Arial" w:cs="Arial"/>
                <w:color w:val="000000" w:themeColor="text1"/>
                <w:sz w:val="22"/>
                <w:szCs w:val="22"/>
                <w:highlight w:val="yellow"/>
                <w:lang w:eastAsia="en-US"/>
              </w:rPr>
              <w:t>Give details</w:t>
            </w:r>
            <w:r w:rsidR="00077592" w:rsidRPr="00570D72">
              <w:rPr>
                <w:rFonts w:ascii="Arial" w:hAnsi="Arial" w:cs="Arial"/>
                <w:color w:val="000000" w:themeColor="text1"/>
                <w:sz w:val="22"/>
                <w:szCs w:val="22"/>
                <w:lang w:eastAsia="en-US"/>
              </w:rPr>
              <w:t>]</w:t>
            </w:r>
          </w:p>
          <w:p w14:paraId="7FF2007D" w14:textId="77777777" w:rsidR="00077592" w:rsidRPr="00570D72" w:rsidRDefault="00077592" w:rsidP="005866C4">
            <w:pPr>
              <w:rPr>
                <w:rFonts w:ascii="Arial" w:hAnsi="Arial" w:cs="Arial"/>
                <w:color w:val="000000" w:themeColor="text1"/>
                <w:sz w:val="22"/>
                <w:szCs w:val="22"/>
                <w:lang w:eastAsia="en-US"/>
              </w:rPr>
            </w:pPr>
          </w:p>
          <w:p w14:paraId="0209C488" w14:textId="77777777" w:rsidR="00077592" w:rsidRPr="00570D72" w:rsidRDefault="00077592" w:rsidP="005866C4">
            <w:pPr>
              <w:rPr>
                <w:rFonts w:ascii="Arial" w:hAnsi="Arial" w:cs="Arial"/>
                <w:color w:val="000000" w:themeColor="text1"/>
                <w:sz w:val="22"/>
                <w:szCs w:val="22"/>
                <w:lang w:eastAsia="en-US"/>
              </w:rPr>
            </w:pPr>
          </w:p>
          <w:p w14:paraId="7325E39E" w14:textId="77777777" w:rsidR="00077592" w:rsidRPr="00570D72" w:rsidRDefault="00077592" w:rsidP="005866C4">
            <w:pPr>
              <w:rPr>
                <w:rFonts w:ascii="Arial" w:hAnsi="Arial" w:cs="Arial"/>
                <w:color w:val="000000" w:themeColor="text1"/>
                <w:sz w:val="22"/>
                <w:szCs w:val="22"/>
                <w:lang w:eastAsia="en-US"/>
              </w:rPr>
            </w:pPr>
          </w:p>
          <w:p w14:paraId="5ABF7DCD" w14:textId="33C8D5B7" w:rsidR="00B24AFB" w:rsidRPr="00570D72" w:rsidRDefault="00B24AFB" w:rsidP="005866C4">
            <w:pPr>
              <w:rPr>
                <w:rFonts w:ascii="Arial" w:hAnsi="Arial" w:cs="Arial"/>
                <w:color w:val="000000" w:themeColor="text1"/>
                <w:sz w:val="22"/>
                <w:szCs w:val="22"/>
                <w:lang w:eastAsia="en-US"/>
              </w:rPr>
            </w:pPr>
          </w:p>
          <w:p w14:paraId="3ABB9723" w14:textId="77777777" w:rsidR="00B24AFB" w:rsidRPr="00570D72" w:rsidRDefault="00B24AFB" w:rsidP="005866C4">
            <w:pPr>
              <w:rPr>
                <w:rFonts w:ascii="Arial" w:hAnsi="Arial" w:cs="Arial"/>
                <w:color w:val="000000" w:themeColor="text1"/>
                <w:sz w:val="22"/>
                <w:szCs w:val="22"/>
                <w:lang w:eastAsia="en-US"/>
              </w:rPr>
            </w:pPr>
          </w:p>
          <w:p w14:paraId="038B0C7A" w14:textId="77777777" w:rsidR="00B24AFB" w:rsidRPr="00570D72" w:rsidRDefault="00B24AFB" w:rsidP="005866C4">
            <w:pPr>
              <w:rPr>
                <w:rFonts w:ascii="Arial" w:hAnsi="Arial" w:cs="Arial"/>
                <w:color w:val="000000" w:themeColor="text1"/>
                <w:sz w:val="22"/>
                <w:szCs w:val="22"/>
                <w:lang w:eastAsia="en-US"/>
              </w:rPr>
            </w:pPr>
          </w:p>
          <w:p w14:paraId="703E9B3B" w14:textId="77777777" w:rsidR="00B24AFB" w:rsidRPr="00570D72" w:rsidRDefault="00B24AFB" w:rsidP="005866C4">
            <w:pPr>
              <w:rPr>
                <w:rFonts w:ascii="Arial" w:hAnsi="Arial" w:cs="Arial"/>
                <w:color w:val="000000" w:themeColor="text1"/>
                <w:sz w:val="22"/>
                <w:szCs w:val="22"/>
                <w:lang w:eastAsia="en-US"/>
              </w:rPr>
            </w:pPr>
          </w:p>
          <w:p w14:paraId="4BC55877" w14:textId="086A4751" w:rsidR="00B24AFB" w:rsidRPr="00570D72" w:rsidRDefault="00B24AFB" w:rsidP="005866C4">
            <w:pPr>
              <w:rPr>
                <w:rFonts w:ascii="Arial" w:hAnsi="Arial" w:cs="Arial"/>
                <w:color w:val="000000" w:themeColor="text1"/>
                <w:sz w:val="22"/>
                <w:szCs w:val="22"/>
                <w:lang w:eastAsia="en-US"/>
              </w:rPr>
            </w:pPr>
          </w:p>
        </w:tc>
      </w:tr>
      <w:tr w:rsidR="00077592" w:rsidRPr="00570D72" w14:paraId="46772CB9" w14:textId="77777777" w:rsidTr="005866C4">
        <w:tc>
          <w:tcPr>
            <w:tcW w:w="8290" w:type="dxa"/>
            <w:gridSpan w:val="7"/>
          </w:tcPr>
          <w:p w14:paraId="5E5DC094" w14:textId="77777777" w:rsidR="00077592" w:rsidRPr="00570D72" w:rsidRDefault="00077592" w:rsidP="005866C4">
            <w:pPr>
              <w:rPr>
                <w:rFonts w:ascii="Arial" w:hAnsi="Arial" w:cs="Arial"/>
                <w:color w:val="000000" w:themeColor="text1"/>
                <w:sz w:val="22"/>
                <w:szCs w:val="22"/>
                <w:lang w:eastAsia="en-US"/>
              </w:rPr>
            </w:pPr>
            <w:r w:rsidRPr="00570D72">
              <w:rPr>
                <w:rFonts w:ascii="Arial" w:hAnsi="Arial" w:cs="Arial"/>
                <w:color w:val="000000" w:themeColor="text1"/>
                <w:sz w:val="22"/>
                <w:szCs w:val="22"/>
                <w:lang w:eastAsia="en-US"/>
              </w:rPr>
              <w:t>Additional comments:</w:t>
            </w:r>
          </w:p>
          <w:p w14:paraId="4DB1DA7C" w14:textId="77777777" w:rsidR="00077592" w:rsidRPr="00570D72" w:rsidRDefault="00077592" w:rsidP="005866C4">
            <w:pPr>
              <w:rPr>
                <w:rFonts w:ascii="Arial" w:hAnsi="Arial" w:cs="Arial"/>
                <w:color w:val="000000" w:themeColor="text1"/>
                <w:sz w:val="22"/>
                <w:szCs w:val="22"/>
                <w:lang w:eastAsia="en-US"/>
              </w:rPr>
            </w:pPr>
          </w:p>
          <w:p w14:paraId="3B17B664" w14:textId="2AAF8203" w:rsidR="00077592" w:rsidRPr="00570D72" w:rsidRDefault="00077592" w:rsidP="005866C4">
            <w:pPr>
              <w:rPr>
                <w:rFonts w:ascii="Arial" w:hAnsi="Arial" w:cs="Arial"/>
                <w:color w:val="000000" w:themeColor="text1"/>
                <w:sz w:val="22"/>
                <w:szCs w:val="22"/>
                <w:lang w:eastAsia="en-US"/>
              </w:rPr>
            </w:pPr>
          </w:p>
          <w:p w14:paraId="2A1B81C3" w14:textId="77777777" w:rsidR="00B24AFB" w:rsidRPr="00570D72" w:rsidRDefault="00B24AFB" w:rsidP="005866C4">
            <w:pPr>
              <w:rPr>
                <w:rFonts w:ascii="Arial" w:hAnsi="Arial" w:cs="Arial"/>
                <w:color w:val="000000" w:themeColor="text1"/>
                <w:sz w:val="22"/>
                <w:szCs w:val="22"/>
                <w:lang w:eastAsia="en-US"/>
              </w:rPr>
            </w:pPr>
          </w:p>
          <w:p w14:paraId="0D5F33F7" w14:textId="77777777" w:rsidR="00077592" w:rsidRPr="00570D72" w:rsidRDefault="00077592" w:rsidP="005866C4">
            <w:pPr>
              <w:rPr>
                <w:rFonts w:ascii="Arial" w:hAnsi="Arial" w:cs="Arial"/>
                <w:color w:val="000000" w:themeColor="text1"/>
                <w:sz w:val="22"/>
                <w:szCs w:val="22"/>
                <w:lang w:eastAsia="en-US"/>
              </w:rPr>
            </w:pPr>
          </w:p>
          <w:p w14:paraId="7EFEAC62" w14:textId="77777777" w:rsidR="00B24AFB" w:rsidRPr="00570D72" w:rsidRDefault="00B24AFB" w:rsidP="005866C4">
            <w:pPr>
              <w:rPr>
                <w:rFonts w:ascii="Arial" w:hAnsi="Arial" w:cs="Arial"/>
                <w:color w:val="000000" w:themeColor="text1"/>
                <w:sz w:val="22"/>
                <w:szCs w:val="22"/>
                <w:lang w:eastAsia="en-US"/>
              </w:rPr>
            </w:pPr>
          </w:p>
          <w:p w14:paraId="1D6203F7" w14:textId="77777777" w:rsidR="00B24AFB" w:rsidRPr="00570D72" w:rsidRDefault="00B24AFB" w:rsidP="005866C4">
            <w:pPr>
              <w:rPr>
                <w:rFonts w:ascii="Arial" w:hAnsi="Arial" w:cs="Arial"/>
                <w:color w:val="000000" w:themeColor="text1"/>
                <w:sz w:val="22"/>
                <w:szCs w:val="22"/>
                <w:lang w:eastAsia="en-US"/>
              </w:rPr>
            </w:pPr>
          </w:p>
          <w:p w14:paraId="17BCF106" w14:textId="0B28200B" w:rsidR="00B24AFB" w:rsidRPr="00570D72" w:rsidRDefault="00B24AFB" w:rsidP="005866C4">
            <w:pPr>
              <w:rPr>
                <w:rFonts w:ascii="Arial" w:hAnsi="Arial" w:cs="Arial"/>
                <w:color w:val="000000" w:themeColor="text1"/>
                <w:sz w:val="22"/>
                <w:szCs w:val="22"/>
                <w:lang w:eastAsia="en-US"/>
              </w:rPr>
            </w:pPr>
          </w:p>
        </w:tc>
      </w:tr>
      <w:tr w:rsidR="0047173A" w:rsidRPr="0047173A" w14:paraId="6299E81B" w14:textId="77777777" w:rsidTr="0047173A">
        <w:tc>
          <w:tcPr>
            <w:tcW w:w="1023" w:type="dxa"/>
            <w:shd w:val="clear" w:color="auto" w:fill="auto"/>
            <w:vAlign w:val="center"/>
          </w:tcPr>
          <w:p w14:paraId="64FBA23A" w14:textId="77777777" w:rsidR="00077592" w:rsidRPr="0047173A" w:rsidRDefault="00077592" w:rsidP="0099572E">
            <w:pPr>
              <w:rPr>
                <w:rFonts w:ascii="Arial" w:hAnsi="Arial" w:cs="Arial"/>
                <w:b/>
                <w:color w:val="000000" w:themeColor="text1"/>
                <w:sz w:val="22"/>
                <w:szCs w:val="22"/>
                <w:lang w:eastAsia="en-US"/>
              </w:rPr>
            </w:pPr>
            <w:r w:rsidRPr="0047173A">
              <w:rPr>
                <w:rFonts w:ascii="Arial" w:hAnsi="Arial" w:cs="Arial"/>
                <w:b/>
                <w:color w:val="000000" w:themeColor="text1"/>
                <w:sz w:val="22"/>
                <w:szCs w:val="22"/>
                <w:lang w:eastAsia="en-US"/>
              </w:rPr>
              <w:t>Signed:</w:t>
            </w:r>
          </w:p>
        </w:tc>
        <w:tc>
          <w:tcPr>
            <w:tcW w:w="2752" w:type="dxa"/>
            <w:shd w:val="clear" w:color="auto" w:fill="auto"/>
            <w:vAlign w:val="center"/>
          </w:tcPr>
          <w:p w14:paraId="248B6FED" w14:textId="77777777" w:rsidR="00077592" w:rsidRPr="0047173A" w:rsidRDefault="00077592" w:rsidP="0099572E">
            <w:pPr>
              <w:rPr>
                <w:rFonts w:ascii="Arial" w:hAnsi="Arial" w:cs="Arial"/>
                <w:color w:val="000000" w:themeColor="text1"/>
                <w:sz w:val="22"/>
                <w:szCs w:val="22"/>
                <w:lang w:eastAsia="en-US"/>
              </w:rPr>
            </w:pPr>
          </w:p>
        </w:tc>
        <w:tc>
          <w:tcPr>
            <w:tcW w:w="1040" w:type="dxa"/>
            <w:gridSpan w:val="2"/>
            <w:shd w:val="clear" w:color="auto" w:fill="auto"/>
            <w:vAlign w:val="center"/>
          </w:tcPr>
          <w:p w14:paraId="1647FCFD" w14:textId="77777777" w:rsidR="0099572E" w:rsidRPr="0047173A" w:rsidRDefault="0099572E" w:rsidP="0099572E">
            <w:pPr>
              <w:rPr>
                <w:rFonts w:ascii="Arial" w:hAnsi="Arial" w:cs="Arial"/>
                <w:b/>
                <w:color w:val="000000" w:themeColor="text1"/>
                <w:sz w:val="22"/>
                <w:szCs w:val="22"/>
                <w:lang w:eastAsia="en-US"/>
              </w:rPr>
            </w:pPr>
          </w:p>
          <w:p w14:paraId="14519D4F" w14:textId="7455AFD9" w:rsidR="00077592" w:rsidRPr="0047173A" w:rsidRDefault="00077592" w:rsidP="0099572E">
            <w:pPr>
              <w:rPr>
                <w:rFonts w:ascii="Arial" w:hAnsi="Arial" w:cs="Arial"/>
                <w:b/>
                <w:color w:val="000000" w:themeColor="text1"/>
                <w:sz w:val="22"/>
                <w:szCs w:val="22"/>
                <w:lang w:eastAsia="en-US"/>
              </w:rPr>
            </w:pPr>
            <w:r w:rsidRPr="0047173A">
              <w:rPr>
                <w:rFonts w:ascii="Arial" w:hAnsi="Arial" w:cs="Arial"/>
                <w:b/>
                <w:color w:val="000000" w:themeColor="text1"/>
                <w:sz w:val="22"/>
                <w:szCs w:val="22"/>
                <w:lang w:eastAsia="en-US"/>
              </w:rPr>
              <w:t>Name:</w:t>
            </w:r>
          </w:p>
          <w:p w14:paraId="709949F4" w14:textId="77777777" w:rsidR="00077592" w:rsidRPr="0047173A" w:rsidRDefault="00077592" w:rsidP="0099572E">
            <w:pPr>
              <w:rPr>
                <w:rFonts w:ascii="Arial" w:hAnsi="Arial" w:cs="Arial"/>
                <w:b/>
                <w:color w:val="000000" w:themeColor="text1"/>
                <w:sz w:val="22"/>
                <w:szCs w:val="22"/>
                <w:lang w:eastAsia="en-US"/>
              </w:rPr>
            </w:pPr>
          </w:p>
        </w:tc>
        <w:tc>
          <w:tcPr>
            <w:tcW w:w="3475" w:type="dxa"/>
            <w:gridSpan w:val="3"/>
            <w:shd w:val="clear" w:color="auto" w:fill="auto"/>
            <w:vAlign w:val="center"/>
          </w:tcPr>
          <w:p w14:paraId="43B71B2A" w14:textId="77777777" w:rsidR="00077592" w:rsidRPr="0047173A" w:rsidRDefault="00077592" w:rsidP="0099572E">
            <w:pPr>
              <w:rPr>
                <w:rFonts w:ascii="Arial" w:hAnsi="Arial" w:cs="Arial"/>
                <w:color w:val="000000" w:themeColor="text1"/>
                <w:sz w:val="22"/>
                <w:szCs w:val="22"/>
                <w:lang w:eastAsia="en-US"/>
              </w:rPr>
            </w:pPr>
          </w:p>
        </w:tc>
      </w:tr>
    </w:tbl>
    <w:p w14:paraId="5B215F46" w14:textId="11093DD7" w:rsidR="00446747" w:rsidRDefault="00446747" w:rsidP="0082082A">
      <w:pPr>
        <w:jc w:val="center"/>
        <w:rPr>
          <w:rFonts w:ascii="Arial" w:hAnsi="Arial" w:cs="Arial"/>
          <w:color w:val="000000" w:themeColor="text1"/>
          <w:sz w:val="22"/>
          <w:szCs w:val="22"/>
          <w:lang w:eastAsia="en-US"/>
        </w:rPr>
      </w:pPr>
    </w:p>
    <w:p w14:paraId="2A961508" w14:textId="77777777" w:rsidR="00446747" w:rsidRDefault="00446747">
      <w:pPr>
        <w:rPr>
          <w:rFonts w:ascii="Arial" w:hAnsi="Arial" w:cs="Arial"/>
          <w:color w:val="000000" w:themeColor="text1"/>
          <w:sz w:val="22"/>
          <w:szCs w:val="22"/>
          <w:lang w:eastAsia="en-US"/>
        </w:rPr>
      </w:pPr>
      <w:r>
        <w:rPr>
          <w:rFonts w:ascii="Arial" w:hAnsi="Arial" w:cs="Arial"/>
          <w:color w:val="000000" w:themeColor="text1"/>
          <w:sz w:val="22"/>
          <w:szCs w:val="22"/>
          <w:lang w:eastAsia="en-US"/>
        </w:rPr>
        <w:br w:type="page"/>
      </w:r>
    </w:p>
    <w:p w14:paraId="7D4432D2" w14:textId="3B070176" w:rsidR="00446747" w:rsidRPr="000858D5" w:rsidRDefault="00446747" w:rsidP="00446747">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231" w:name="_Toc62563121"/>
      <w:r>
        <w:rPr>
          <w:sz w:val="28"/>
          <w:szCs w:val="28"/>
        </w:rPr>
        <w:lastRenderedPageBreak/>
        <w:t xml:space="preserve">Annex </w:t>
      </w:r>
      <w:r>
        <w:rPr>
          <w:sz w:val="28"/>
          <w:szCs w:val="28"/>
        </w:rPr>
        <w:t>D</w:t>
      </w:r>
      <w:r>
        <w:rPr>
          <w:sz w:val="28"/>
          <w:szCs w:val="28"/>
        </w:rPr>
        <w:t xml:space="preserve"> – CCTV signage</w:t>
      </w:r>
      <w:bookmarkEnd w:id="231"/>
    </w:p>
    <w:p w14:paraId="3C5EAE68" w14:textId="77777777" w:rsidR="00446747" w:rsidRDefault="00446747" w:rsidP="00446747">
      <w:pPr>
        <w:rPr>
          <w:rFonts w:ascii="Arial" w:hAnsi="Arial" w:cs="Arial"/>
          <w:color w:val="000000" w:themeColor="text1"/>
          <w:sz w:val="22"/>
          <w:szCs w:val="22"/>
          <w:lang w:eastAsia="en-US"/>
        </w:rPr>
      </w:pPr>
      <w:r>
        <w:rPr>
          <w:rFonts w:ascii="Helvetica" w:hAnsi="Helvetica" w:cs="Helvetica"/>
          <w:noProof/>
        </w:rPr>
        <mc:AlternateContent>
          <mc:Choice Requires="wps">
            <w:drawing>
              <wp:anchor distT="0" distB="0" distL="114300" distR="114300" simplePos="0" relativeHeight="251673600" behindDoc="0" locked="0" layoutInCell="1" allowOverlap="1" wp14:anchorId="5A321AA5" wp14:editId="4F35252D">
                <wp:simplePos x="0" y="0"/>
                <wp:positionH relativeFrom="column">
                  <wp:posOffset>454572</wp:posOffset>
                </wp:positionH>
                <wp:positionV relativeFrom="paragraph">
                  <wp:posOffset>6803981</wp:posOffset>
                </wp:positionV>
                <wp:extent cx="4325620" cy="451945"/>
                <wp:effectExtent l="0" t="0" r="17780" b="18415"/>
                <wp:wrapNone/>
                <wp:docPr id="15" name="Text Box 15"/>
                <wp:cNvGraphicFramePr/>
                <a:graphic xmlns:a="http://schemas.openxmlformats.org/drawingml/2006/main">
                  <a:graphicData uri="http://schemas.microsoft.com/office/word/2010/wordprocessingShape">
                    <wps:wsp>
                      <wps:cNvSpPr txBox="1"/>
                      <wps:spPr>
                        <a:xfrm>
                          <a:off x="0" y="0"/>
                          <a:ext cx="4325620" cy="451945"/>
                        </a:xfrm>
                        <a:prstGeom prst="rect">
                          <a:avLst/>
                        </a:prstGeom>
                        <a:solidFill>
                          <a:sysClr val="window" lastClr="FFFFFF"/>
                        </a:solidFill>
                        <a:ln w="6350">
                          <a:solidFill>
                            <a:prstClr val="black"/>
                          </a:solidFill>
                        </a:ln>
                      </wps:spPr>
                      <wps:txbx>
                        <w:txbxContent>
                          <w:p w14:paraId="4848AB6C" w14:textId="77777777" w:rsidR="00446747" w:rsidRPr="00291D2E" w:rsidRDefault="00446747" w:rsidP="00446747">
                            <w:pPr>
                              <w:jc w:val="center"/>
                              <w:rPr>
                                <w:rFonts w:ascii="Arial" w:hAnsi="Arial" w:cs="Arial"/>
                                <w:sz w:val="36"/>
                                <w:szCs w:val="36"/>
                              </w:rPr>
                            </w:pPr>
                            <w:r w:rsidRPr="00A17FEC">
                              <w:rPr>
                                <w:rFonts w:ascii="Arial" w:hAnsi="Arial" w:cs="Arial"/>
                                <w:sz w:val="36"/>
                                <w:szCs w:val="36"/>
                              </w:rPr>
                              <w:t>Nine Taylor, Practice Manager</w:t>
                            </w:r>
                          </w:p>
                          <w:p w14:paraId="26E519C4" w14:textId="77777777" w:rsidR="00446747" w:rsidRDefault="00446747" w:rsidP="004467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21AA5" id="_x0000_t202" coordsize="21600,21600" o:spt="202" path="m,l,21600r21600,l21600,xe">
                <v:stroke joinstyle="miter"/>
                <v:path gradientshapeok="t" o:connecttype="rect"/>
              </v:shapetype>
              <v:shape id="Text Box 15" o:spid="_x0000_s1026" type="#_x0000_t202" style="position:absolute;margin-left:35.8pt;margin-top:535.75pt;width:340.6pt;height:3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4cePwIAAI0EAAAOAAAAZHJzL2Uyb0RvYy54bWysVE1v2zAMvQ/YfxB0X5ykTrYacYosRYYB&#10;QVsgHXpWZCk2JouapMTOfv0o2flou9OwHBSKpB7JR9Kzu7ZW5CCsq0DndDQYUiI0h6LSu5z+eF59&#10;+kKJ80wXTIEWOT0KR+/mHz/MGpOJMZSgCmEJgmiXNSanpfcmSxLHS1EzNwAjNBol2Jp5vNpdUljW&#10;IHqtkvFwOE0asIWxwIVzqL3vjHQe8aUU3D9K6YQnKqeYm4+njec2nMl8xrKdZaaseJ8G+4csalZp&#10;DHqGumeekb2t3kHVFbfgQPoBhzoBKSsuYg1YzWj4pppNyYyItSA5zpxpcv8Plj8cNubJEt9+hRYb&#10;GAhpjMscKkM9rbR1+MdMCdqRwuOZNtF6wlGZ3own0zGaONrSyeg2nQSY5PLaWOe/CahJEHJqsS2R&#10;LXZYO9+5nlxCMAeqKlaVUvFydEtlyYFhB7HxBTSUKOY8KnO6ir8+2qtnSpMmp9ObyTBGemULsc6Y&#10;W8X4z/cImL3SWMSFjCD5dtv2DG2hOCJxFrqZcoavKsRdY2pPzOIQISG4GP4RD6kAk4FeoqQE+/tv&#10;+uCPvUUrJQ0OZU7drz2zAiv+rrHrt6M0DVMcL+nkcyDdXlu21xa9r5eArI1wBQ2PYvD36iRKC/UL&#10;7s8iREUT0xxj59SfxKXvVgX3j4vFIjrh3Brm13pjeIAOLQp8PrcvzJq+wR5H4wFO48uyN33ufMNL&#10;DYu9B1nFIQgEd6z2vOPMxzHq9zMs1fU9el2+IvM/AAAA//8DAFBLAwQUAAYACAAAACEA+Pe4Td4A&#10;AAAMAQAADwAAAGRycy9kb3ducmV2LnhtbEyPPU/DMBCGdyT+g3VIbNRJRJsS4lQIiREhAgNsrn0k&#10;hvgcxW4a+us5JhjvvUfvR71b/CBmnKILpCBfZSCQTLCOOgWvLw9XWxAxabJ6CIQKvjHCrjk/q3Vl&#10;w5GecW5TJ9iEYqUV9CmNlZTR9Oh1XIURiX8fYfI68Tl10k76yOZ+kEWWbaTXjjih1yPe92i+2oNX&#10;YOktkHl3jydHrXE3p6ftp5mVurxY7m5BJFzSHwy/9bk6NNxpHw5koxgUlPmGSdazMl+DYKJcFzxm&#10;z1J+XZQgm1r+H9H8AAAA//8DAFBLAQItABQABgAIAAAAIQC2gziS/gAAAOEBAAATAAAAAAAAAAAA&#10;AAAAAAAAAABbQ29udGVudF9UeXBlc10ueG1sUEsBAi0AFAAGAAgAAAAhADj9If/WAAAAlAEAAAsA&#10;AAAAAAAAAAAAAAAALwEAAF9yZWxzLy5yZWxzUEsBAi0AFAAGAAgAAAAhADwPhx4/AgAAjQQAAA4A&#10;AAAAAAAAAAAAAAAALgIAAGRycy9lMm9Eb2MueG1sUEsBAi0AFAAGAAgAAAAhAPj3uE3eAAAADAEA&#10;AA8AAAAAAAAAAAAAAAAAmQQAAGRycy9kb3ducmV2LnhtbFBLBQYAAAAABAAEAPMAAACkBQAAAAA=&#10;" fillcolor="window" strokeweight=".5pt">
                <v:textbox>
                  <w:txbxContent>
                    <w:p w14:paraId="4848AB6C" w14:textId="77777777" w:rsidR="00446747" w:rsidRPr="00291D2E" w:rsidRDefault="00446747" w:rsidP="00446747">
                      <w:pPr>
                        <w:jc w:val="center"/>
                        <w:rPr>
                          <w:rFonts w:ascii="Arial" w:hAnsi="Arial" w:cs="Arial"/>
                          <w:sz w:val="36"/>
                          <w:szCs w:val="36"/>
                        </w:rPr>
                      </w:pPr>
                      <w:r w:rsidRPr="00A17FEC">
                        <w:rPr>
                          <w:rFonts w:ascii="Arial" w:hAnsi="Arial" w:cs="Arial"/>
                          <w:sz w:val="36"/>
                          <w:szCs w:val="36"/>
                        </w:rPr>
                        <w:t>Nine Taylor, Practice Manager</w:t>
                      </w:r>
                    </w:p>
                    <w:p w14:paraId="26E519C4" w14:textId="77777777" w:rsidR="00446747" w:rsidRDefault="00446747" w:rsidP="00446747"/>
                  </w:txbxContent>
                </v:textbox>
              </v:shape>
            </w:pict>
          </mc:Fallback>
        </mc:AlternateContent>
      </w:r>
      <w:r>
        <w:rPr>
          <w:rFonts w:ascii="Helvetica" w:hAnsi="Helvetica" w:cs="Helvetica"/>
          <w:noProof/>
        </w:rPr>
        <mc:AlternateContent>
          <mc:Choice Requires="wps">
            <w:drawing>
              <wp:anchor distT="0" distB="0" distL="114300" distR="114300" simplePos="0" relativeHeight="251672576" behindDoc="0" locked="0" layoutInCell="1" allowOverlap="1" wp14:anchorId="44E00524" wp14:editId="61320F17">
                <wp:simplePos x="0" y="0"/>
                <wp:positionH relativeFrom="column">
                  <wp:posOffset>2628</wp:posOffset>
                </wp:positionH>
                <wp:positionV relativeFrom="paragraph">
                  <wp:posOffset>6457140</wp:posOffset>
                </wp:positionV>
                <wp:extent cx="5270500" cy="914400"/>
                <wp:effectExtent l="0" t="0" r="12700" b="12700"/>
                <wp:wrapNone/>
                <wp:docPr id="16" name="Text Box 16"/>
                <wp:cNvGraphicFramePr/>
                <a:graphic xmlns:a="http://schemas.openxmlformats.org/drawingml/2006/main">
                  <a:graphicData uri="http://schemas.microsoft.com/office/word/2010/wordprocessingShape">
                    <wps:wsp>
                      <wps:cNvSpPr txBox="1"/>
                      <wps:spPr>
                        <a:xfrm>
                          <a:off x="0" y="0"/>
                          <a:ext cx="5270500" cy="914400"/>
                        </a:xfrm>
                        <a:prstGeom prst="rect">
                          <a:avLst/>
                        </a:prstGeom>
                        <a:solidFill>
                          <a:srgbClr val="FFF14A"/>
                        </a:solidFill>
                        <a:ln w="6350">
                          <a:solidFill>
                            <a:prstClr val="black"/>
                          </a:solidFill>
                        </a:ln>
                      </wps:spPr>
                      <wps:txbx>
                        <w:txbxContent>
                          <w:p w14:paraId="0CFB09AE" w14:textId="77777777" w:rsidR="00446747" w:rsidRPr="00770E88" w:rsidRDefault="00446747" w:rsidP="00446747">
                            <w:pPr>
                              <w:jc w:val="center"/>
                              <w:rPr>
                                <w:rFonts w:ascii="Arial" w:hAnsi="Arial" w:cs="Arial"/>
                                <w:sz w:val="36"/>
                                <w:szCs w:val="36"/>
                              </w:rPr>
                            </w:pPr>
                            <w:r w:rsidRPr="00770E88">
                              <w:rPr>
                                <w:rFonts w:ascii="Arial" w:hAnsi="Arial" w:cs="Arial"/>
                                <w:sz w:val="36"/>
                                <w:szCs w:val="36"/>
                              </w:rPr>
                              <w:t>For further information contact:</w:t>
                            </w:r>
                          </w:p>
                          <w:p w14:paraId="15AF053F" w14:textId="77777777" w:rsidR="00446747" w:rsidRDefault="00446747" w:rsidP="004467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0524" id="Text Box 16" o:spid="_x0000_s1027" type="#_x0000_t202" style="position:absolute;margin-left:.2pt;margin-top:508.45pt;width:41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7POAIAAIQEAAAOAAAAZHJzL2Uyb0RvYy54bWysVE1v2zAMvQ/YfxB0X+xkSdsZcYosRYYB&#10;RVsgHXqWZTkWJouapMTOfv0o2flou9Owi0Lp0Y/kI5n5bdcoshfWSdA5HY9SSoTmUEq9zemP5/Wn&#10;G0qcZ7pkCrTI6UE4erv4+GHemkxMoAZVCkuQRLusNTmtvTdZkjhei4a5ERihEazANszj1W6T0rIW&#10;2RuVTNL0KmnBlsYCF87h610P0kXkryrB/WNVOeGJyinm5uNp41mEM1nMWba1zNSSD2mwf8iiYVJj&#10;0BPVHfOM7Kx8R9VIbsFB5UccmgSqSnIRa8BqxumbajY1MyLWguI4c5LJ/T9a/rDfmCdLfPcVOmxg&#10;EKQ1LnP4GOrpKtuEX8yUII4SHk6yic4Tjo+zyXU6SxHiiH0ZT6doI01y/tpY578JaEgwcmqxLVEt&#10;tr93vnc9uoRgDpQs11KpeLHbYqUs2TNs4Xq9Hk+XA/srN6VJm9Orz7M0Mr/CAveJolCM/3zPgNkq&#10;jUmfiw+W74qOyPJCmALKA+ploR8lZ/haIv09c/6JWZwd1AH3wT/iUSnAnGCwKKnB/v7be/DHliJK&#10;SYuzmFP3a8esoER919jsqCkOb7xMZ9cTjGEvkeIS0btmBajVGDfP8GgGf6+OZmWhecG1WYaoCDHN&#10;MXZO/dFc+X5DcO24WC6jE46rYf5ebwwP1KEzQdbn7oVZM/TV40Q8wHFqWfamvb1v+FLDcuehkrH3&#10;Qede1UF+HPU4PcNahl26vEev85/H4g8AAAD//wMAUEsDBBQABgAIAAAAIQBNsIMi2wAAAAoBAAAP&#10;AAAAZHJzL2Rvd25yZXYueG1sTI/BTsMwEETvSPyDtUjcqJ2C0jbEqShSP4AE9ezGSxKI15HtNuHv&#10;WU5w3Dej2Zlyv7hRXDHEwZOGbKVAILXeDtRpeG+OD1sQMRmyZvSEGr4xwr66vSlNYf1Mb3itUyc4&#10;hGJhNPQpTYWUse3RmbjyExJrHz44k/gMnbTBzBzuRrlWKpfODMQfejPha4/tV31xGur5cDoeNnI5&#10;taP3w+azWYe50fr+bnl5BpFwSX9m+K3P1aHiTmd/IRvFqOGJfUxVlu9AsL59VIzOjLJc7UBWpfw/&#10;ofoBAAD//wMAUEsBAi0AFAAGAAgAAAAhALaDOJL+AAAA4QEAABMAAAAAAAAAAAAAAAAAAAAAAFtD&#10;b250ZW50X1R5cGVzXS54bWxQSwECLQAUAAYACAAAACEAOP0h/9YAAACUAQAACwAAAAAAAAAAAAAA&#10;AAAvAQAAX3JlbHMvLnJlbHNQSwECLQAUAAYACAAAACEAmbTezzgCAACEBAAADgAAAAAAAAAAAAAA&#10;AAAuAgAAZHJzL2Uyb0RvYy54bWxQSwECLQAUAAYACAAAACEATbCDItsAAAAKAQAADwAAAAAAAAAA&#10;AAAAAACSBAAAZHJzL2Rvd25yZXYueG1sUEsFBgAAAAAEAAQA8wAAAJoFAAAAAA==&#10;" fillcolor="#fff14a" strokeweight=".5pt">
                <v:textbox>
                  <w:txbxContent>
                    <w:p w14:paraId="0CFB09AE" w14:textId="77777777" w:rsidR="00446747" w:rsidRPr="00770E88" w:rsidRDefault="00446747" w:rsidP="00446747">
                      <w:pPr>
                        <w:jc w:val="center"/>
                        <w:rPr>
                          <w:rFonts w:ascii="Arial" w:hAnsi="Arial" w:cs="Arial"/>
                          <w:sz w:val="36"/>
                          <w:szCs w:val="36"/>
                        </w:rPr>
                      </w:pPr>
                      <w:r w:rsidRPr="00770E88">
                        <w:rPr>
                          <w:rFonts w:ascii="Arial" w:hAnsi="Arial" w:cs="Arial"/>
                          <w:sz w:val="36"/>
                          <w:szCs w:val="36"/>
                        </w:rPr>
                        <w:t>For further information contact:</w:t>
                      </w:r>
                    </w:p>
                    <w:p w14:paraId="15AF053F" w14:textId="77777777" w:rsidR="00446747" w:rsidRDefault="00446747" w:rsidP="00446747"/>
                  </w:txbxContent>
                </v:textbox>
              </v:shape>
            </w:pict>
          </mc:Fallback>
        </mc:AlternateContent>
      </w:r>
      <w:r>
        <w:rPr>
          <w:rFonts w:ascii="Helvetica" w:hAnsi="Helvetica" w:cs="Helvetica"/>
          <w:noProof/>
        </w:rPr>
        <mc:AlternateContent>
          <mc:Choice Requires="wps">
            <w:drawing>
              <wp:anchor distT="0" distB="0" distL="114300" distR="114300" simplePos="0" relativeHeight="251671552" behindDoc="0" locked="0" layoutInCell="1" allowOverlap="1" wp14:anchorId="5879DD77" wp14:editId="5631FE96">
                <wp:simplePos x="0" y="0"/>
                <wp:positionH relativeFrom="column">
                  <wp:posOffset>454484</wp:posOffset>
                </wp:positionH>
                <wp:positionV relativeFrom="paragraph">
                  <wp:posOffset>5373594</wp:posOffset>
                </wp:positionV>
                <wp:extent cx="4326885" cy="489708"/>
                <wp:effectExtent l="0" t="0" r="17145" b="18415"/>
                <wp:wrapNone/>
                <wp:docPr id="17" name="Text Box 17"/>
                <wp:cNvGraphicFramePr/>
                <a:graphic xmlns:a="http://schemas.openxmlformats.org/drawingml/2006/main">
                  <a:graphicData uri="http://schemas.microsoft.com/office/word/2010/wordprocessingShape">
                    <wps:wsp>
                      <wps:cNvSpPr txBox="1"/>
                      <wps:spPr>
                        <a:xfrm>
                          <a:off x="0" y="0"/>
                          <a:ext cx="4326885" cy="489708"/>
                        </a:xfrm>
                        <a:prstGeom prst="rect">
                          <a:avLst/>
                        </a:prstGeom>
                        <a:solidFill>
                          <a:sysClr val="window" lastClr="FFFFFF"/>
                        </a:solidFill>
                        <a:ln w="6350">
                          <a:solidFill>
                            <a:prstClr val="black"/>
                          </a:solidFill>
                        </a:ln>
                      </wps:spPr>
                      <wps:txbx>
                        <w:txbxContent>
                          <w:p w14:paraId="348E1777" w14:textId="77777777" w:rsidR="00446747" w:rsidRPr="00291D2E" w:rsidRDefault="00446747" w:rsidP="00446747">
                            <w:pPr>
                              <w:jc w:val="center"/>
                              <w:rPr>
                                <w:rFonts w:ascii="Arial" w:hAnsi="Arial" w:cs="Arial"/>
                                <w:sz w:val="36"/>
                                <w:szCs w:val="36"/>
                              </w:rPr>
                            </w:pPr>
                            <w:r>
                              <w:rPr>
                                <w:rFonts w:ascii="Arial" w:hAnsi="Arial" w:cs="Arial"/>
                                <w:sz w:val="36"/>
                                <w:szCs w:val="36"/>
                              </w:rPr>
                              <w:t xml:space="preserve">Crime prevention and public safety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79DD77" id="Text Box 17" o:spid="_x0000_s1028" type="#_x0000_t202" style="position:absolute;margin-left:35.8pt;margin-top:423.1pt;width:340.7pt;height:38.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ydRQIAAJQEAAAOAAAAZHJzL2Uyb0RvYy54bWysVN9v2jAQfp+0/8Hy+whQoDQiVIyKaRJq&#10;K9Gpz8ZxiDXH59mGhP31OzvhR9s9TePB3PnO3919d5fZfVMpchDWSdAZHfT6lAjNIZd6l9EfL6sv&#10;U0qcZzpnCrTI6FE4ej///GlWm1QMoQSVC0sQRLu0NhktvTdpkjheioq5Hhih0ViArZhH1e6S3LIa&#10;0SuVDPv9SVKDzY0FLpzD24fWSOcRvygE909F4YQnKqOYm4+njec2nMl8xtKdZaaUvEuD/UMWFZMa&#10;g56hHphnZG/lB6hKcgsOCt/jUCVQFJKLWANWM+i/q2ZTMiNiLUiOM2ea3P+D5Y+HjXm2xDdfocEG&#10;BkJq41KHl6GeprBV+MdMCdqRwuOZNtF4wvFydDOcTKdjSjjaRtO72/40wCSX18Y6/01ARYKQUYtt&#10;iWyxw9r51vXkEoI5UDJfSaWicnRLZcmBYQex8TnUlCjmPF5mdBV/XbQ3z5QmdUYnN+N+jPTGFmKd&#10;MbeK8Z8fETB7pbGICxlB8s22ITLP6PBE1BbyI/JnoR0tZ/hKIvwaM3xmFmcJKcP98E94FAowJ+gk&#10;Skqwv/92H/yxxWilpMbZzKj7tWdWYOHfNTb/bjAahWGOymh8O0TFXlu21xa9r5aA5A1wEw2PYvD3&#10;6iQWFqpXXKNFiIompjnGzqg/iUvfbgyuIReLRXTC8TXMr/XG8AAdOhVofWlemTVdnz1OyCOcppil&#10;79rd+oaXGhZ7D4WMsxB4blnt6MfRj9PUrWnYrWs9el0+JvM/AAAA//8DAFBLAwQUAAYACAAAACEA&#10;zM5/nN8AAAAKAQAADwAAAGRycy9kb3ducmV2LnhtbEyPwU7DMBBE70j8g7VI3KjTBNI0xKmqShwR&#10;InCAm2sviSFeR7Gbhn593RMcV/s086bazLZnE47eOBKwXCTAkJTThloB729PdwUwHyRp2TtCAb/o&#10;YVNfX1Wy1O5Irzg1oWUxhHwpBXQhDCXnXnVopV+4ASn+vtxoZYjn2HI9ymMMtz1PkyTnVhqKDZ0c&#10;cNeh+mkOVoCmD0fq0zyfDDXKrE8vxbeahLi9mbePwALO4Q+Gi35Uhzo67d2BtGe9gNUyj6SA4j5P&#10;gUVg9ZDFcXsB6zTLgNcV/z+hPgMAAP//AwBQSwECLQAUAAYACAAAACEAtoM4kv4AAADhAQAAEwAA&#10;AAAAAAAAAAAAAAAAAAAAW0NvbnRlbnRfVHlwZXNdLnhtbFBLAQItABQABgAIAAAAIQA4/SH/1gAA&#10;AJQBAAALAAAAAAAAAAAAAAAAAC8BAABfcmVscy8ucmVsc1BLAQItABQABgAIAAAAIQB6MvydRQIA&#10;AJQEAAAOAAAAAAAAAAAAAAAAAC4CAABkcnMvZTJvRG9jLnhtbFBLAQItABQABgAIAAAAIQDMzn+c&#10;3wAAAAoBAAAPAAAAAAAAAAAAAAAAAJ8EAABkcnMvZG93bnJldi54bWxQSwUGAAAAAAQABADzAAAA&#10;qwUAAAAA&#10;" fillcolor="window" strokeweight=".5pt">
                <v:textbox>
                  <w:txbxContent>
                    <w:p w14:paraId="348E1777" w14:textId="77777777" w:rsidR="00446747" w:rsidRPr="00291D2E" w:rsidRDefault="00446747" w:rsidP="00446747">
                      <w:pPr>
                        <w:jc w:val="center"/>
                        <w:rPr>
                          <w:rFonts w:ascii="Arial" w:hAnsi="Arial" w:cs="Arial"/>
                          <w:sz w:val="36"/>
                          <w:szCs w:val="36"/>
                        </w:rPr>
                      </w:pPr>
                      <w:r>
                        <w:rPr>
                          <w:rFonts w:ascii="Arial" w:hAnsi="Arial" w:cs="Arial"/>
                          <w:sz w:val="36"/>
                          <w:szCs w:val="36"/>
                        </w:rPr>
                        <w:t xml:space="preserve">Crime prevention and public safety </w:t>
                      </w:r>
                    </w:p>
                  </w:txbxContent>
                </v:textbox>
              </v:shape>
            </w:pict>
          </mc:Fallback>
        </mc:AlternateContent>
      </w:r>
      <w:r>
        <w:rPr>
          <w:rFonts w:ascii="Helvetica" w:hAnsi="Helvetica" w:cs="Helvetica"/>
          <w:noProof/>
        </w:rPr>
        <mc:AlternateContent>
          <mc:Choice Requires="wps">
            <w:drawing>
              <wp:anchor distT="0" distB="0" distL="114300" distR="114300" simplePos="0" relativeHeight="251670528" behindDoc="0" locked="0" layoutInCell="1" allowOverlap="1" wp14:anchorId="5700B0F5" wp14:editId="5091997E">
                <wp:simplePos x="0" y="0"/>
                <wp:positionH relativeFrom="column">
                  <wp:posOffset>451884</wp:posOffset>
                </wp:positionH>
                <wp:positionV relativeFrom="paragraph">
                  <wp:posOffset>4449664</wp:posOffset>
                </wp:positionV>
                <wp:extent cx="4326885" cy="489708"/>
                <wp:effectExtent l="0" t="0" r="17145" b="18415"/>
                <wp:wrapNone/>
                <wp:docPr id="18" name="Text Box 18"/>
                <wp:cNvGraphicFramePr/>
                <a:graphic xmlns:a="http://schemas.openxmlformats.org/drawingml/2006/main">
                  <a:graphicData uri="http://schemas.microsoft.com/office/word/2010/wordprocessingShape">
                    <wps:wsp>
                      <wps:cNvSpPr txBox="1"/>
                      <wps:spPr>
                        <a:xfrm>
                          <a:off x="0" y="0"/>
                          <a:ext cx="4326885" cy="489708"/>
                        </a:xfrm>
                        <a:prstGeom prst="rect">
                          <a:avLst/>
                        </a:prstGeom>
                        <a:solidFill>
                          <a:sysClr val="window" lastClr="FFFFFF"/>
                        </a:solidFill>
                        <a:ln w="6350">
                          <a:solidFill>
                            <a:prstClr val="black"/>
                          </a:solidFill>
                        </a:ln>
                      </wps:spPr>
                      <wps:txbx>
                        <w:txbxContent>
                          <w:p w14:paraId="55EB2F85" w14:textId="77777777" w:rsidR="00446747" w:rsidRPr="00291D2E" w:rsidRDefault="00446747" w:rsidP="00446747">
                            <w:pPr>
                              <w:jc w:val="center"/>
                              <w:rPr>
                                <w:rFonts w:ascii="Arial" w:hAnsi="Arial" w:cs="Arial"/>
                                <w:sz w:val="36"/>
                                <w:szCs w:val="36"/>
                              </w:rPr>
                            </w:pPr>
                            <w:r w:rsidRPr="00A17FEC">
                              <w:rPr>
                                <w:rFonts w:ascii="Arial" w:hAnsi="Arial" w:cs="Arial"/>
                                <w:sz w:val="36"/>
                                <w:szCs w:val="36"/>
                              </w:rPr>
                              <w:t>Sheerwater Health Centre</w:t>
                            </w:r>
                          </w:p>
                          <w:p w14:paraId="3A8AF6E1" w14:textId="77777777" w:rsidR="00446747" w:rsidRDefault="00446747" w:rsidP="004467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00B0F5" id="Text Box 18" o:spid="_x0000_s1029" type="#_x0000_t202" style="position:absolute;margin-left:35.6pt;margin-top:350.35pt;width:340.7pt;height:38.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NIRAIAAJQEAAAOAAAAZHJzL2Uyb0RvYy54bWysVEtv2zAMvg/YfxB0X5x3UyNOkaXIMKBo&#10;C6RDz4osxcZkUZOU2NmvHyU7j7Y7DctBIUXqI/mR9PyuqRQ5COtK0Bkd9PqUCM0hL/Uuoz9e1l9m&#10;lDjPdM4UaJHRo3D0bvH507w2qRhCASoXliCIdmltMlp4b9IkcbwQFXM9MEKjUYKtmEfV7pLcshrR&#10;K5UM+/1pUoPNjQUunMPb+9ZIFxFfSsH9k5ROeKIyirn5eNp4bsOZLOYs3VlmipJ3abB/yKJipcag&#10;Z6h75hnZ2/IDVFVyCw6k73GoEpCy5CLWgNUM+u+q2RTMiFgLkuPMmSb3/2D542Fjni3xzVdosIGB&#10;kNq41OFlqKeRtgr/mClBO1J4PNMmGk84Xo5Hw+lsNqGEo208u73pzwJMcnltrPPfBFQkCBm12JbI&#10;Fjs8ON+6nlxCMAeqzNelUlE5upWy5MCwg9j4HGpKFHMeLzO6jr8u2ptnSpM6o9PRpB8jvbGFWGfM&#10;rWL850cEzF5pLOJCRpB8s21ImWd0dCJqC/kR+bPQjpYzfF0i/ANm+MwszhJShvvhn/CQCjAn6CRK&#10;CrC//3Yf/LHFaKWkxtnMqPu1Z1Zg4d81Nv92MB6HYY7KeHIzRMVeW7bXFr2vVoDkDXATDY9i8Pfq&#10;JEoL1Suu0TJERRPTHGNn1J/ElW83BteQi+UyOuH4GuYf9MbwAB06FWh9aV6ZNV2fPU7II5ymmKXv&#10;2t36hpcalnsPsoyzEHhuWe3ox9GP09Staditaz16XT4miz8AAAD//wMAUEsDBBQABgAIAAAAIQBY&#10;4XBo3QAAAAoBAAAPAAAAZHJzL2Rvd25yZXYueG1sTI/BTsMwDIbvSLxDZCRuLFklltI1nRASR4Qo&#10;HOCWJVkbaJyqybqyp8ec4GRb/vT7c71bwsBmNyUfUcF6JYA5NNF67BS8vT7elMBS1mj1ENEp+HYJ&#10;ds3lRa0rG0/44uY2d4xCMFVaQZ/zWHGeTO+CTqs4OqTdIU5BZxqnjttJnyg8DLwQYsOD9kgXej26&#10;h96Zr/YYFFh8j2g+/NPZY2v83fm5/DSzUtdXy/0WWHZL/oPhV5/UoSGnfTyiTWxQINcFkVSFkMAI&#10;kLfFBtieGilL4E3N/7/Q/AAAAP//AwBQSwECLQAUAAYACAAAACEAtoM4kv4AAADhAQAAEwAAAAAA&#10;AAAAAAAAAAAAAAAAW0NvbnRlbnRfVHlwZXNdLnhtbFBLAQItABQABgAIAAAAIQA4/SH/1gAAAJQB&#10;AAALAAAAAAAAAAAAAAAAAC8BAABfcmVscy8ucmVsc1BLAQItABQABgAIAAAAIQAFgLNIRAIAAJQE&#10;AAAOAAAAAAAAAAAAAAAAAC4CAABkcnMvZTJvRG9jLnhtbFBLAQItABQABgAIAAAAIQBY4XBo3QAA&#10;AAoBAAAPAAAAAAAAAAAAAAAAAJ4EAABkcnMvZG93bnJldi54bWxQSwUGAAAAAAQABADzAAAAqAUA&#10;AAAA&#10;" fillcolor="window" strokeweight=".5pt">
                <v:textbox>
                  <w:txbxContent>
                    <w:p w14:paraId="55EB2F85" w14:textId="77777777" w:rsidR="00446747" w:rsidRPr="00291D2E" w:rsidRDefault="00446747" w:rsidP="00446747">
                      <w:pPr>
                        <w:jc w:val="center"/>
                        <w:rPr>
                          <w:rFonts w:ascii="Arial" w:hAnsi="Arial" w:cs="Arial"/>
                          <w:sz w:val="36"/>
                          <w:szCs w:val="36"/>
                        </w:rPr>
                      </w:pPr>
                      <w:r w:rsidRPr="00A17FEC">
                        <w:rPr>
                          <w:rFonts w:ascii="Arial" w:hAnsi="Arial" w:cs="Arial"/>
                          <w:sz w:val="36"/>
                          <w:szCs w:val="36"/>
                        </w:rPr>
                        <w:t>Sheerwater Health Centre</w:t>
                      </w:r>
                    </w:p>
                    <w:p w14:paraId="3A8AF6E1" w14:textId="77777777" w:rsidR="00446747" w:rsidRDefault="00446747" w:rsidP="00446747"/>
                  </w:txbxContent>
                </v:textbox>
              </v:shape>
            </w:pict>
          </mc:Fallback>
        </mc:AlternateContent>
      </w:r>
      <w:r>
        <w:rPr>
          <w:rFonts w:ascii="Helvetica" w:hAnsi="Helvetica" w:cs="Helvetica"/>
          <w:noProof/>
        </w:rPr>
        <w:drawing>
          <wp:inline distT="0" distB="0" distL="0" distR="0" wp14:anchorId="7CBA6597" wp14:editId="15D84480">
            <wp:extent cx="5270500" cy="6307382"/>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0" cy="6307382"/>
                    </a:xfrm>
                    <a:prstGeom prst="rect">
                      <a:avLst/>
                    </a:prstGeom>
                    <a:noFill/>
                    <a:ln>
                      <a:noFill/>
                    </a:ln>
                  </pic:spPr>
                </pic:pic>
              </a:graphicData>
            </a:graphic>
          </wp:inline>
        </w:drawing>
      </w:r>
    </w:p>
    <w:p w14:paraId="1755A746" w14:textId="77777777" w:rsidR="00446747" w:rsidRDefault="00446747" w:rsidP="00446747">
      <w:pPr>
        <w:rPr>
          <w:rFonts w:ascii="Arial" w:hAnsi="Arial" w:cs="Arial"/>
          <w:color w:val="000000" w:themeColor="text1"/>
          <w:sz w:val="22"/>
          <w:szCs w:val="22"/>
          <w:lang w:eastAsia="en-US"/>
        </w:rPr>
      </w:pPr>
    </w:p>
    <w:p w14:paraId="4BFED397" w14:textId="77777777" w:rsidR="00446747" w:rsidRDefault="00446747" w:rsidP="00446747">
      <w:pPr>
        <w:rPr>
          <w:rFonts w:ascii="Arial" w:hAnsi="Arial" w:cs="Arial"/>
          <w:color w:val="000000" w:themeColor="text1"/>
          <w:sz w:val="22"/>
          <w:szCs w:val="22"/>
          <w:lang w:eastAsia="en-US"/>
        </w:rPr>
      </w:pPr>
    </w:p>
    <w:p w14:paraId="0A081350" w14:textId="77777777" w:rsidR="00446747" w:rsidRDefault="00446747" w:rsidP="00446747">
      <w:pPr>
        <w:rPr>
          <w:rFonts w:ascii="Arial" w:hAnsi="Arial" w:cs="Arial"/>
          <w:color w:val="000000" w:themeColor="text1"/>
          <w:sz w:val="22"/>
          <w:szCs w:val="22"/>
          <w:lang w:eastAsia="en-US"/>
        </w:rPr>
      </w:pPr>
    </w:p>
    <w:p w14:paraId="72D9942A" w14:textId="77777777" w:rsidR="00446747" w:rsidRDefault="00446747" w:rsidP="00446747">
      <w:pPr>
        <w:rPr>
          <w:rFonts w:ascii="Arial" w:hAnsi="Arial" w:cs="Arial"/>
          <w:color w:val="000000" w:themeColor="text1"/>
          <w:sz w:val="22"/>
          <w:szCs w:val="22"/>
          <w:lang w:eastAsia="en-US"/>
        </w:rPr>
      </w:pPr>
    </w:p>
    <w:p w14:paraId="201600A0" w14:textId="77777777" w:rsidR="00446747" w:rsidRDefault="00446747" w:rsidP="00446747">
      <w:pPr>
        <w:rPr>
          <w:rFonts w:ascii="Arial" w:hAnsi="Arial" w:cs="Arial"/>
          <w:color w:val="000000" w:themeColor="text1"/>
          <w:sz w:val="22"/>
          <w:szCs w:val="22"/>
          <w:lang w:eastAsia="en-US"/>
        </w:rPr>
      </w:pPr>
    </w:p>
    <w:p w14:paraId="0722CD39" w14:textId="77777777" w:rsidR="00446747" w:rsidRDefault="00446747" w:rsidP="00446747">
      <w:pPr>
        <w:rPr>
          <w:rFonts w:ascii="Arial" w:hAnsi="Arial" w:cs="Arial"/>
          <w:color w:val="000000" w:themeColor="text1"/>
          <w:sz w:val="22"/>
          <w:szCs w:val="22"/>
          <w:lang w:eastAsia="en-US"/>
        </w:rPr>
      </w:pPr>
    </w:p>
    <w:p w14:paraId="5D27C80A" w14:textId="77777777" w:rsidR="00446747" w:rsidRDefault="00446747" w:rsidP="00446747">
      <w:pPr>
        <w:rPr>
          <w:rFonts w:ascii="Arial" w:hAnsi="Arial" w:cs="Arial"/>
          <w:color w:val="000000" w:themeColor="text1"/>
          <w:sz w:val="22"/>
          <w:szCs w:val="22"/>
          <w:lang w:eastAsia="en-US"/>
        </w:rPr>
      </w:pPr>
    </w:p>
    <w:p w14:paraId="28D51166" w14:textId="77777777" w:rsidR="00092CF7" w:rsidRPr="00570D72" w:rsidRDefault="00092CF7" w:rsidP="0082082A">
      <w:pPr>
        <w:jc w:val="center"/>
        <w:rPr>
          <w:rFonts w:ascii="Arial" w:hAnsi="Arial" w:cs="Arial"/>
          <w:color w:val="000000" w:themeColor="text1"/>
          <w:sz w:val="22"/>
          <w:szCs w:val="22"/>
          <w:lang w:eastAsia="en-US"/>
        </w:rPr>
      </w:pPr>
    </w:p>
    <w:sectPr w:rsidR="00092CF7" w:rsidRPr="00570D72" w:rsidSect="007277BA">
      <w:headerReference w:type="default" r:id="rId27"/>
      <w:footerReference w:type="default" r:id="rId28"/>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2665" w14:textId="77777777" w:rsidR="00131640" w:rsidRDefault="00131640" w:rsidP="00D85E4D">
      <w:r>
        <w:separator/>
      </w:r>
    </w:p>
  </w:endnote>
  <w:endnote w:type="continuationSeparator" w:id="0">
    <w:p w14:paraId="720073CC" w14:textId="77777777" w:rsidR="00131640" w:rsidRDefault="00131640"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A205" w14:textId="77777777" w:rsidR="00EE0A5F" w:rsidRDefault="00EE0A5F">
    <w:pPr>
      <w:pStyle w:val="Footer"/>
      <w:pBdr>
        <w:top w:val="single" w:sz="4" w:space="1" w:color="D9D9D9" w:themeColor="background1" w:themeShade="D9"/>
      </w:pBdr>
      <w:jc w:val="right"/>
    </w:pPr>
  </w:p>
  <w:p w14:paraId="67075D2D" w14:textId="77777777" w:rsidR="00EE0A5F" w:rsidRDefault="00EE0A5F" w:rsidP="003E72F8">
    <w:pPr>
      <w:pStyle w:val="Footer"/>
      <w:rPr>
        <w:rFonts w:ascii="Arial" w:hAnsi="Arial" w:cs="Arial"/>
        <w:sz w:val="16"/>
        <w:szCs w:val="16"/>
      </w:rPr>
    </w:pPr>
    <w:r>
      <w:rPr>
        <w:rFonts w:ascii="Arial" w:hAnsi="Arial" w:cs="Arial"/>
        <w:sz w:val="16"/>
        <w:szCs w:val="16"/>
      </w:rPr>
      <w:tab/>
    </w:r>
  </w:p>
  <w:p w14:paraId="208E6C81" w14:textId="77777777" w:rsidR="00EE0A5F" w:rsidRPr="00A721EE" w:rsidRDefault="00EE0A5F"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117F56">
      <w:rPr>
        <w:rFonts w:ascii="Arial" w:hAnsi="Arial" w:cs="Arial"/>
        <w:noProof/>
      </w:rPr>
      <w:t>1</w:t>
    </w:r>
    <w:r w:rsidRPr="00A721EE">
      <w:rPr>
        <w:rFonts w:ascii="Arial" w:hAnsi="Arial" w:cs="Arial"/>
        <w:noProof/>
      </w:rPr>
      <w:fldChar w:fldCharType="end"/>
    </w:r>
  </w:p>
  <w:p w14:paraId="12E5580C" w14:textId="77777777" w:rsidR="00EE0A5F" w:rsidRDefault="00EE0A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EE0A5F" w:rsidRDefault="00EE0A5F">
    <w:pPr>
      <w:pStyle w:val="Footer"/>
      <w:pBdr>
        <w:top w:val="single" w:sz="4" w:space="1" w:color="D9D9D9" w:themeColor="background1" w:themeShade="D9"/>
      </w:pBdr>
      <w:jc w:val="right"/>
    </w:pPr>
  </w:p>
  <w:p w14:paraId="143EDBEE" w14:textId="0CD57EFD" w:rsidR="00EE0A5F" w:rsidRDefault="00EE0A5F" w:rsidP="003E72F8">
    <w:pPr>
      <w:pStyle w:val="Footer"/>
      <w:rPr>
        <w:rFonts w:ascii="Arial" w:hAnsi="Arial" w:cs="Arial"/>
        <w:sz w:val="16"/>
        <w:szCs w:val="16"/>
      </w:rPr>
    </w:pPr>
    <w:r>
      <w:rPr>
        <w:rFonts w:ascii="Arial" w:hAnsi="Arial" w:cs="Arial"/>
        <w:sz w:val="16"/>
        <w:szCs w:val="16"/>
      </w:rPr>
      <w:tab/>
    </w:r>
  </w:p>
  <w:p w14:paraId="54A9CDA4" w14:textId="29F10DE1" w:rsidR="00EE0A5F" w:rsidRPr="00A721EE" w:rsidRDefault="00EE0A5F"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117F56">
      <w:rPr>
        <w:rFonts w:ascii="Arial" w:hAnsi="Arial" w:cs="Arial"/>
        <w:noProof/>
      </w:rPr>
      <w:t>12</w:t>
    </w:r>
    <w:r w:rsidRPr="00A721EE">
      <w:rPr>
        <w:rFonts w:ascii="Arial" w:hAnsi="Arial" w:cs="Arial"/>
        <w:noProof/>
      </w:rPr>
      <w:fldChar w:fldCharType="end"/>
    </w:r>
  </w:p>
  <w:p w14:paraId="2F6EAAC6" w14:textId="77777777" w:rsidR="00EE0A5F" w:rsidRDefault="00EE0A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6DB0" w14:textId="77777777" w:rsidR="00131640" w:rsidRDefault="00131640" w:rsidP="00D85E4D">
      <w:r>
        <w:separator/>
      </w:r>
    </w:p>
  </w:footnote>
  <w:footnote w:type="continuationSeparator" w:id="0">
    <w:p w14:paraId="7B48E083" w14:textId="77777777" w:rsidR="00131640" w:rsidRDefault="00131640"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5AE4" w14:textId="6D2EE2CC" w:rsidR="00EE0A5F" w:rsidRDefault="00EE0A5F" w:rsidP="00675084">
    <w:pPr>
      <w:pStyle w:val="Header"/>
      <w:jc w:val="center"/>
    </w:pPr>
  </w:p>
  <w:p w14:paraId="362FEA9F" w14:textId="77777777" w:rsidR="00A91FCF" w:rsidRPr="004A252C" w:rsidRDefault="00A91FCF" w:rsidP="00A91FCF">
    <w:pPr>
      <w:pStyle w:val="FPMredflyer"/>
      <w:rPr>
        <w:color w:val="auto"/>
      </w:rPr>
    </w:pPr>
    <w:bookmarkStart w:id="0" w:name="_Hlk99624200"/>
    <w:r w:rsidRPr="004A252C">
      <w:rPr>
        <w:color w:val="auto"/>
      </w:rPr>
      <w:t xml:space="preserve">SHEERWATER HEALTH CENTRE </w:t>
    </w:r>
  </w:p>
  <w:bookmarkEnd w:id="0"/>
  <w:p w14:paraId="3DF28CA2" w14:textId="77777777" w:rsidR="00EE0A5F" w:rsidRPr="00675084" w:rsidRDefault="00EE0A5F" w:rsidP="00675084">
    <w:pPr>
      <w:pStyle w:val="Header"/>
    </w:pPr>
  </w:p>
  <w:p w14:paraId="1D09FA85" w14:textId="77777777" w:rsidR="00EE0A5F" w:rsidRDefault="00EE0A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777C91D3" w:rsidR="00EE0A5F" w:rsidRDefault="00EE0A5F" w:rsidP="00675084">
    <w:pPr>
      <w:pStyle w:val="Header"/>
      <w:jc w:val="center"/>
    </w:pPr>
    <w:r>
      <w:rPr>
        <w:noProof/>
        <w:lang w:eastAsia="en-GB"/>
      </w:rPr>
      <w:drawing>
        <wp:inline distT="0" distB="0" distL="0" distR="0" wp14:anchorId="00F33E5F" wp14:editId="0EAC7996">
          <wp:extent cx="2863023" cy="562194"/>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logo.jpg"/>
                  <pic:cNvPicPr/>
                </pic:nvPicPr>
                <pic:blipFill>
                  <a:blip r:embed="rId1">
                    <a:extLst>
                      <a:ext uri="{28A0092B-C50C-407E-A947-70E740481C1C}">
                        <a14:useLocalDpi xmlns:a14="http://schemas.microsoft.com/office/drawing/2010/main" val="0"/>
                      </a:ext>
                    </a:extLst>
                  </a:blip>
                  <a:stretch>
                    <a:fillRect/>
                  </a:stretch>
                </pic:blipFill>
                <pic:spPr>
                  <a:xfrm>
                    <a:off x="0" y="0"/>
                    <a:ext cx="2865890" cy="562757"/>
                  </a:xfrm>
                  <a:prstGeom prst="rect">
                    <a:avLst/>
                  </a:prstGeom>
                </pic:spPr>
              </pic:pic>
            </a:graphicData>
          </a:graphic>
        </wp:inline>
      </w:drawing>
    </w:r>
  </w:p>
  <w:p w14:paraId="1BCEE1F6" w14:textId="0FF963D7" w:rsidR="00EE0A5F" w:rsidRDefault="00000000" w:rsidP="00675084">
    <w:pPr>
      <w:pStyle w:val="Header"/>
      <w:jc w:val="center"/>
    </w:pPr>
    <w:hyperlink r:id="rId2" w:history="1">
      <w:r w:rsidR="00EE0A5F" w:rsidRPr="004208C5">
        <w:rPr>
          <w:rStyle w:val="Hyperlink"/>
        </w:rPr>
        <w:t>www.practiceindex.co.uk</w:t>
      </w:r>
    </w:hyperlink>
  </w:p>
  <w:p w14:paraId="500998FC" w14:textId="77777777" w:rsidR="00EE0A5F" w:rsidRPr="00675084" w:rsidRDefault="00EE0A5F" w:rsidP="00675084">
    <w:pPr>
      <w:pStyle w:val="Header"/>
    </w:pPr>
  </w:p>
  <w:p w14:paraId="3C5C7DDD" w14:textId="77777777" w:rsidR="00EE0A5F" w:rsidRDefault="00EE0A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2F92"/>
    <w:multiLevelType w:val="hybridMultilevel"/>
    <w:tmpl w:val="5D02A6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7573487"/>
    <w:multiLevelType w:val="hybridMultilevel"/>
    <w:tmpl w:val="C220E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A5C9B"/>
    <w:multiLevelType w:val="multilevel"/>
    <w:tmpl w:val="BF7A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140F6"/>
    <w:multiLevelType w:val="hybridMultilevel"/>
    <w:tmpl w:val="BBB6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9"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E6487"/>
    <w:multiLevelType w:val="multilevel"/>
    <w:tmpl w:val="D280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B2CBA"/>
    <w:multiLevelType w:val="hybridMultilevel"/>
    <w:tmpl w:val="49CC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B7614"/>
    <w:multiLevelType w:val="hybridMultilevel"/>
    <w:tmpl w:val="1BFE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01F86"/>
    <w:multiLevelType w:val="hybridMultilevel"/>
    <w:tmpl w:val="0C84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1531B"/>
    <w:multiLevelType w:val="hybridMultilevel"/>
    <w:tmpl w:val="D0E8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E78F0"/>
    <w:multiLevelType w:val="hybridMultilevel"/>
    <w:tmpl w:val="B822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B6E0C"/>
    <w:multiLevelType w:val="hybridMultilevel"/>
    <w:tmpl w:val="AB44C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4"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D505C"/>
    <w:multiLevelType w:val="hybridMultilevel"/>
    <w:tmpl w:val="1F02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05C3D"/>
    <w:multiLevelType w:val="hybridMultilevel"/>
    <w:tmpl w:val="B4D6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73816"/>
    <w:multiLevelType w:val="multilevel"/>
    <w:tmpl w:val="AFAA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D03905"/>
    <w:multiLevelType w:val="hybridMultilevel"/>
    <w:tmpl w:val="4780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771767">
    <w:abstractNumId w:val="3"/>
  </w:num>
  <w:num w:numId="2" w16cid:durableId="1362559125">
    <w:abstractNumId w:val="20"/>
  </w:num>
  <w:num w:numId="3" w16cid:durableId="1408917865">
    <w:abstractNumId w:val="0"/>
  </w:num>
  <w:num w:numId="4" w16cid:durableId="10037293">
    <w:abstractNumId w:val="18"/>
  </w:num>
  <w:num w:numId="5" w16cid:durableId="1531407400">
    <w:abstractNumId w:val="8"/>
  </w:num>
  <w:num w:numId="6" w16cid:durableId="2024280811">
    <w:abstractNumId w:val="31"/>
  </w:num>
  <w:num w:numId="7" w16cid:durableId="2016033823">
    <w:abstractNumId w:val="4"/>
  </w:num>
  <w:num w:numId="8" w16cid:durableId="1966153965">
    <w:abstractNumId w:val="23"/>
  </w:num>
  <w:num w:numId="9" w16cid:durableId="815218549">
    <w:abstractNumId w:val="17"/>
  </w:num>
  <w:num w:numId="10" w16cid:durableId="1291091084">
    <w:abstractNumId w:val="13"/>
  </w:num>
  <w:num w:numId="11" w16cid:durableId="88476119">
    <w:abstractNumId w:val="32"/>
  </w:num>
  <w:num w:numId="12" w16cid:durableId="1581866975">
    <w:abstractNumId w:val="27"/>
  </w:num>
  <w:num w:numId="13" w16cid:durableId="1108886053">
    <w:abstractNumId w:val="25"/>
  </w:num>
  <w:num w:numId="14" w16cid:durableId="1118834109">
    <w:abstractNumId w:val="21"/>
  </w:num>
  <w:num w:numId="15" w16cid:durableId="1908610636">
    <w:abstractNumId w:val="33"/>
  </w:num>
  <w:num w:numId="16" w16cid:durableId="1525053675">
    <w:abstractNumId w:val="19"/>
  </w:num>
  <w:num w:numId="17" w16cid:durableId="1223566151">
    <w:abstractNumId w:val="9"/>
  </w:num>
  <w:num w:numId="18" w16cid:durableId="555971836">
    <w:abstractNumId w:val="6"/>
  </w:num>
  <w:num w:numId="19" w16cid:durableId="728576736">
    <w:abstractNumId w:val="34"/>
  </w:num>
  <w:num w:numId="20" w16cid:durableId="84621045">
    <w:abstractNumId w:val="28"/>
  </w:num>
  <w:num w:numId="21" w16cid:durableId="1243685705">
    <w:abstractNumId w:val="22"/>
  </w:num>
  <w:num w:numId="22" w16cid:durableId="964001156">
    <w:abstractNumId w:val="15"/>
  </w:num>
  <w:num w:numId="23" w16cid:durableId="2010518501">
    <w:abstractNumId w:val="26"/>
  </w:num>
  <w:num w:numId="24" w16cid:durableId="315108312">
    <w:abstractNumId w:val="2"/>
  </w:num>
  <w:num w:numId="25" w16cid:durableId="1265261781">
    <w:abstractNumId w:val="12"/>
  </w:num>
  <w:num w:numId="26" w16cid:durableId="575096894">
    <w:abstractNumId w:val="5"/>
  </w:num>
  <w:num w:numId="27" w16cid:durableId="211888416">
    <w:abstractNumId w:val="1"/>
  </w:num>
  <w:num w:numId="28" w16cid:durableId="1869100095">
    <w:abstractNumId w:val="7"/>
  </w:num>
  <w:num w:numId="29" w16cid:durableId="1622766666">
    <w:abstractNumId w:val="11"/>
  </w:num>
  <w:num w:numId="30" w16cid:durableId="1120539320">
    <w:abstractNumId w:val="14"/>
  </w:num>
  <w:num w:numId="31" w16cid:durableId="1125154582">
    <w:abstractNumId w:val="24"/>
  </w:num>
  <w:num w:numId="32" w16cid:durableId="1629822613">
    <w:abstractNumId w:val="30"/>
  </w:num>
  <w:num w:numId="33" w16cid:durableId="1927154599">
    <w:abstractNumId w:val="3"/>
  </w:num>
  <w:num w:numId="34" w16cid:durableId="1580215114">
    <w:abstractNumId w:val="3"/>
  </w:num>
  <w:num w:numId="35" w16cid:durableId="1932082649">
    <w:abstractNumId w:val="3"/>
  </w:num>
  <w:num w:numId="36" w16cid:durableId="1124469136">
    <w:abstractNumId w:val="29"/>
  </w:num>
  <w:num w:numId="37" w16cid:durableId="1433746205">
    <w:abstractNumId w:val="10"/>
  </w:num>
  <w:num w:numId="38" w16cid:durableId="174602403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4AC3"/>
    <w:rsid w:val="0001030F"/>
    <w:rsid w:val="000155E6"/>
    <w:rsid w:val="00015804"/>
    <w:rsid w:val="00023656"/>
    <w:rsid w:val="000310AF"/>
    <w:rsid w:val="00034C0F"/>
    <w:rsid w:val="000353E8"/>
    <w:rsid w:val="00042369"/>
    <w:rsid w:val="0004301A"/>
    <w:rsid w:val="00044905"/>
    <w:rsid w:val="000523A6"/>
    <w:rsid w:val="00053733"/>
    <w:rsid w:val="00054DFA"/>
    <w:rsid w:val="000606A2"/>
    <w:rsid w:val="00064D96"/>
    <w:rsid w:val="00067DD3"/>
    <w:rsid w:val="00075116"/>
    <w:rsid w:val="00077592"/>
    <w:rsid w:val="0008472C"/>
    <w:rsid w:val="000858D5"/>
    <w:rsid w:val="00090FF4"/>
    <w:rsid w:val="00091880"/>
    <w:rsid w:val="00092CF7"/>
    <w:rsid w:val="00094747"/>
    <w:rsid w:val="0009782B"/>
    <w:rsid w:val="000A11E3"/>
    <w:rsid w:val="000A2072"/>
    <w:rsid w:val="000A2B65"/>
    <w:rsid w:val="000A3F57"/>
    <w:rsid w:val="000A4058"/>
    <w:rsid w:val="000A5A72"/>
    <w:rsid w:val="000B01BD"/>
    <w:rsid w:val="000B0217"/>
    <w:rsid w:val="000B3712"/>
    <w:rsid w:val="000B6172"/>
    <w:rsid w:val="000C329A"/>
    <w:rsid w:val="000C3F7E"/>
    <w:rsid w:val="000C69F7"/>
    <w:rsid w:val="000D0020"/>
    <w:rsid w:val="000D2BB3"/>
    <w:rsid w:val="000E12C8"/>
    <w:rsid w:val="000E36F8"/>
    <w:rsid w:val="000E6E7B"/>
    <w:rsid w:val="000F35E7"/>
    <w:rsid w:val="000F4553"/>
    <w:rsid w:val="000F4FBA"/>
    <w:rsid w:val="000F50CE"/>
    <w:rsid w:val="000F5FF7"/>
    <w:rsid w:val="001037C5"/>
    <w:rsid w:val="00105D87"/>
    <w:rsid w:val="00107BC3"/>
    <w:rsid w:val="00111E00"/>
    <w:rsid w:val="001128AD"/>
    <w:rsid w:val="00114308"/>
    <w:rsid w:val="00117F56"/>
    <w:rsid w:val="001202E5"/>
    <w:rsid w:val="00120450"/>
    <w:rsid w:val="00123E8D"/>
    <w:rsid w:val="00131640"/>
    <w:rsid w:val="0014213F"/>
    <w:rsid w:val="001429C3"/>
    <w:rsid w:val="00144A86"/>
    <w:rsid w:val="001462F2"/>
    <w:rsid w:val="00152800"/>
    <w:rsid w:val="00154D70"/>
    <w:rsid w:val="00157755"/>
    <w:rsid w:val="00160F3C"/>
    <w:rsid w:val="00165B9D"/>
    <w:rsid w:val="00166F39"/>
    <w:rsid w:val="00167C93"/>
    <w:rsid w:val="0017058E"/>
    <w:rsid w:val="00172ACD"/>
    <w:rsid w:val="00182759"/>
    <w:rsid w:val="001828CF"/>
    <w:rsid w:val="001872B9"/>
    <w:rsid w:val="0019060B"/>
    <w:rsid w:val="00190C4A"/>
    <w:rsid w:val="0019118A"/>
    <w:rsid w:val="001937AE"/>
    <w:rsid w:val="00193FD6"/>
    <w:rsid w:val="00197E1C"/>
    <w:rsid w:val="001A01D7"/>
    <w:rsid w:val="001A7A41"/>
    <w:rsid w:val="001B15E6"/>
    <w:rsid w:val="001C1F09"/>
    <w:rsid w:val="001C2217"/>
    <w:rsid w:val="001C2EC0"/>
    <w:rsid w:val="001C6E28"/>
    <w:rsid w:val="001C726B"/>
    <w:rsid w:val="001D0419"/>
    <w:rsid w:val="001D2DE2"/>
    <w:rsid w:val="001E0351"/>
    <w:rsid w:val="001E6431"/>
    <w:rsid w:val="001F2EBF"/>
    <w:rsid w:val="001F48C2"/>
    <w:rsid w:val="001F5C99"/>
    <w:rsid w:val="0020058A"/>
    <w:rsid w:val="00204801"/>
    <w:rsid w:val="00206BA6"/>
    <w:rsid w:val="00207965"/>
    <w:rsid w:val="00217624"/>
    <w:rsid w:val="00222365"/>
    <w:rsid w:val="00223D46"/>
    <w:rsid w:val="00224955"/>
    <w:rsid w:val="00231DAE"/>
    <w:rsid w:val="00241E23"/>
    <w:rsid w:val="0024382A"/>
    <w:rsid w:val="0024498D"/>
    <w:rsid w:val="00245C51"/>
    <w:rsid w:val="0024704E"/>
    <w:rsid w:val="002543AE"/>
    <w:rsid w:val="00274952"/>
    <w:rsid w:val="00291D2E"/>
    <w:rsid w:val="00292C5E"/>
    <w:rsid w:val="00296BCF"/>
    <w:rsid w:val="002A2E68"/>
    <w:rsid w:val="002B437A"/>
    <w:rsid w:val="002C0F0A"/>
    <w:rsid w:val="002C6527"/>
    <w:rsid w:val="002C7508"/>
    <w:rsid w:val="002D0D1C"/>
    <w:rsid w:val="002D18C1"/>
    <w:rsid w:val="002D48FF"/>
    <w:rsid w:val="002D53CC"/>
    <w:rsid w:val="002D53FA"/>
    <w:rsid w:val="002E0418"/>
    <w:rsid w:val="002E241E"/>
    <w:rsid w:val="002E2B2A"/>
    <w:rsid w:val="002F1096"/>
    <w:rsid w:val="002F465E"/>
    <w:rsid w:val="002F4808"/>
    <w:rsid w:val="002F7580"/>
    <w:rsid w:val="003000BD"/>
    <w:rsid w:val="00300373"/>
    <w:rsid w:val="00302507"/>
    <w:rsid w:val="00302B80"/>
    <w:rsid w:val="00311352"/>
    <w:rsid w:val="0031325B"/>
    <w:rsid w:val="00321B81"/>
    <w:rsid w:val="003223D3"/>
    <w:rsid w:val="0032470A"/>
    <w:rsid w:val="00331A8D"/>
    <w:rsid w:val="00332780"/>
    <w:rsid w:val="00340086"/>
    <w:rsid w:val="003412F1"/>
    <w:rsid w:val="00343C0B"/>
    <w:rsid w:val="00343E43"/>
    <w:rsid w:val="00343F2F"/>
    <w:rsid w:val="00344113"/>
    <w:rsid w:val="0035306F"/>
    <w:rsid w:val="0035600D"/>
    <w:rsid w:val="00357D85"/>
    <w:rsid w:val="00361EBF"/>
    <w:rsid w:val="00366213"/>
    <w:rsid w:val="00366CEC"/>
    <w:rsid w:val="00367A39"/>
    <w:rsid w:val="00377FB9"/>
    <w:rsid w:val="00381BC8"/>
    <w:rsid w:val="003833EE"/>
    <w:rsid w:val="00383869"/>
    <w:rsid w:val="00386A12"/>
    <w:rsid w:val="003870E1"/>
    <w:rsid w:val="003875AE"/>
    <w:rsid w:val="00387D5B"/>
    <w:rsid w:val="00390205"/>
    <w:rsid w:val="0039488B"/>
    <w:rsid w:val="00395603"/>
    <w:rsid w:val="003A08C7"/>
    <w:rsid w:val="003A44B9"/>
    <w:rsid w:val="003B45F0"/>
    <w:rsid w:val="003B6F27"/>
    <w:rsid w:val="003C1644"/>
    <w:rsid w:val="003C4936"/>
    <w:rsid w:val="003D32D7"/>
    <w:rsid w:val="003D648E"/>
    <w:rsid w:val="003D679B"/>
    <w:rsid w:val="003D7BC6"/>
    <w:rsid w:val="003E05CB"/>
    <w:rsid w:val="003E3117"/>
    <w:rsid w:val="003E5B9C"/>
    <w:rsid w:val="003E668B"/>
    <w:rsid w:val="003E72F8"/>
    <w:rsid w:val="003F36B9"/>
    <w:rsid w:val="003F3A56"/>
    <w:rsid w:val="003F4D58"/>
    <w:rsid w:val="003F66E9"/>
    <w:rsid w:val="003F6E45"/>
    <w:rsid w:val="00404959"/>
    <w:rsid w:val="00411341"/>
    <w:rsid w:val="00411AF8"/>
    <w:rsid w:val="00413677"/>
    <w:rsid w:val="004163D3"/>
    <w:rsid w:val="00424331"/>
    <w:rsid w:val="00425686"/>
    <w:rsid w:val="004314C3"/>
    <w:rsid w:val="00433E55"/>
    <w:rsid w:val="0043549F"/>
    <w:rsid w:val="00442BCE"/>
    <w:rsid w:val="0044525A"/>
    <w:rsid w:val="00446747"/>
    <w:rsid w:val="0045157C"/>
    <w:rsid w:val="00452CAE"/>
    <w:rsid w:val="00453016"/>
    <w:rsid w:val="00453576"/>
    <w:rsid w:val="00455E3B"/>
    <w:rsid w:val="00460A6F"/>
    <w:rsid w:val="00460BA9"/>
    <w:rsid w:val="0046200B"/>
    <w:rsid w:val="00462F7B"/>
    <w:rsid w:val="00464F50"/>
    <w:rsid w:val="004674C5"/>
    <w:rsid w:val="00467B44"/>
    <w:rsid w:val="0047173A"/>
    <w:rsid w:val="0047497A"/>
    <w:rsid w:val="00475D48"/>
    <w:rsid w:val="004763A7"/>
    <w:rsid w:val="00483D19"/>
    <w:rsid w:val="004851A4"/>
    <w:rsid w:val="004A2D8A"/>
    <w:rsid w:val="004A5D35"/>
    <w:rsid w:val="004B7F64"/>
    <w:rsid w:val="004C0649"/>
    <w:rsid w:val="004C5D83"/>
    <w:rsid w:val="004C604E"/>
    <w:rsid w:val="004C7D9F"/>
    <w:rsid w:val="004D2080"/>
    <w:rsid w:val="004D2F5B"/>
    <w:rsid w:val="004D4FB9"/>
    <w:rsid w:val="004D5971"/>
    <w:rsid w:val="004E0333"/>
    <w:rsid w:val="004E0CC0"/>
    <w:rsid w:val="004E2A9D"/>
    <w:rsid w:val="004E458A"/>
    <w:rsid w:val="004E647A"/>
    <w:rsid w:val="004E7453"/>
    <w:rsid w:val="004F11CB"/>
    <w:rsid w:val="004F122F"/>
    <w:rsid w:val="004F587B"/>
    <w:rsid w:val="004F62E8"/>
    <w:rsid w:val="00502F88"/>
    <w:rsid w:val="0050589A"/>
    <w:rsid w:val="00505A60"/>
    <w:rsid w:val="005067B1"/>
    <w:rsid w:val="005068EC"/>
    <w:rsid w:val="00506F29"/>
    <w:rsid w:val="00515291"/>
    <w:rsid w:val="005246A7"/>
    <w:rsid w:val="00527B68"/>
    <w:rsid w:val="00530FF1"/>
    <w:rsid w:val="005407DE"/>
    <w:rsid w:val="005629E0"/>
    <w:rsid w:val="00570D72"/>
    <w:rsid w:val="00572E27"/>
    <w:rsid w:val="00574ADC"/>
    <w:rsid w:val="00577116"/>
    <w:rsid w:val="00581D85"/>
    <w:rsid w:val="005841A2"/>
    <w:rsid w:val="005866C4"/>
    <w:rsid w:val="005923E7"/>
    <w:rsid w:val="0059606A"/>
    <w:rsid w:val="0059648F"/>
    <w:rsid w:val="005A2B1C"/>
    <w:rsid w:val="005A5D75"/>
    <w:rsid w:val="005B058D"/>
    <w:rsid w:val="005C0233"/>
    <w:rsid w:val="005C68D1"/>
    <w:rsid w:val="005D7151"/>
    <w:rsid w:val="005E1B90"/>
    <w:rsid w:val="005E4FBB"/>
    <w:rsid w:val="005F5FC7"/>
    <w:rsid w:val="00603C03"/>
    <w:rsid w:val="00607598"/>
    <w:rsid w:val="00611FEA"/>
    <w:rsid w:val="00616CA5"/>
    <w:rsid w:val="0062334A"/>
    <w:rsid w:val="006270B1"/>
    <w:rsid w:val="00631A5F"/>
    <w:rsid w:val="00631F81"/>
    <w:rsid w:val="00634F2D"/>
    <w:rsid w:val="00643B50"/>
    <w:rsid w:val="006441AE"/>
    <w:rsid w:val="0064450D"/>
    <w:rsid w:val="0064630F"/>
    <w:rsid w:val="00650206"/>
    <w:rsid w:val="00653345"/>
    <w:rsid w:val="00654A35"/>
    <w:rsid w:val="00662ECC"/>
    <w:rsid w:val="00664255"/>
    <w:rsid w:val="00665331"/>
    <w:rsid w:val="0066610F"/>
    <w:rsid w:val="00674887"/>
    <w:rsid w:val="00675084"/>
    <w:rsid w:val="00676C2B"/>
    <w:rsid w:val="00677D3D"/>
    <w:rsid w:val="00681FDF"/>
    <w:rsid w:val="00682B45"/>
    <w:rsid w:val="0068454A"/>
    <w:rsid w:val="00684F05"/>
    <w:rsid w:val="00685CB4"/>
    <w:rsid w:val="00686C1E"/>
    <w:rsid w:val="006925D2"/>
    <w:rsid w:val="00692ED5"/>
    <w:rsid w:val="006A762A"/>
    <w:rsid w:val="006B51C3"/>
    <w:rsid w:val="006C289F"/>
    <w:rsid w:val="006C2D92"/>
    <w:rsid w:val="006C3CFB"/>
    <w:rsid w:val="006C5288"/>
    <w:rsid w:val="006D2FAC"/>
    <w:rsid w:val="006D61C9"/>
    <w:rsid w:val="006E1BEC"/>
    <w:rsid w:val="006E68C2"/>
    <w:rsid w:val="006F4C57"/>
    <w:rsid w:val="006F64D1"/>
    <w:rsid w:val="006F6E6B"/>
    <w:rsid w:val="007034C5"/>
    <w:rsid w:val="00713EF4"/>
    <w:rsid w:val="0071583A"/>
    <w:rsid w:val="007277BA"/>
    <w:rsid w:val="00730CC3"/>
    <w:rsid w:val="007326E3"/>
    <w:rsid w:val="0073372E"/>
    <w:rsid w:val="00736630"/>
    <w:rsid w:val="00741138"/>
    <w:rsid w:val="00746670"/>
    <w:rsid w:val="0075207E"/>
    <w:rsid w:val="007524DD"/>
    <w:rsid w:val="00752943"/>
    <w:rsid w:val="007530A1"/>
    <w:rsid w:val="00753CF3"/>
    <w:rsid w:val="007559A8"/>
    <w:rsid w:val="00760025"/>
    <w:rsid w:val="00761798"/>
    <w:rsid w:val="007650FE"/>
    <w:rsid w:val="00770E88"/>
    <w:rsid w:val="00770F1F"/>
    <w:rsid w:val="0077495A"/>
    <w:rsid w:val="00775782"/>
    <w:rsid w:val="00776C14"/>
    <w:rsid w:val="00780DD5"/>
    <w:rsid w:val="00783572"/>
    <w:rsid w:val="007839C3"/>
    <w:rsid w:val="007869B6"/>
    <w:rsid w:val="00791DD4"/>
    <w:rsid w:val="007952B4"/>
    <w:rsid w:val="00796159"/>
    <w:rsid w:val="0079675B"/>
    <w:rsid w:val="007A26C3"/>
    <w:rsid w:val="007A6F5F"/>
    <w:rsid w:val="007A7872"/>
    <w:rsid w:val="007B1041"/>
    <w:rsid w:val="007B513C"/>
    <w:rsid w:val="007B711A"/>
    <w:rsid w:val="007C2FBE"/>
    <w:rsid w:val="007C4EA7"/>
    <w:rsid w:val="007C5DF8"/>
    <w:rsid w:val="007C657E"/>
    <w:rsid w:val="007D36E5"/>
    <w:rsid w:val="007D6052"/>
    <w:rsid w:val="007E2F6D"/>
    <w:rsid w:val="007E30D6"/>
    <w:rsid w:val="007E4E9F"/>
    <w:rsid w:val="007E6B24"/>
    <w:rsid w:val="007F1891"/>
    <w:rsid w:val="007F1958"/>
    <w:rsid w:val="007F2ECE"/>
    <w:rsid w:val="00807EA7"/>
    <w:rsid w:val="008162D8"/>
    <w:rsid w:val="0082082A"/>
    <w:rsid w:val="0083232F"/>
    <w:rsid w:val="00837E95"/>
    <w:rsid w:val="00842E7A"/>
    <w:rsid w:val="008603AE"/>
    <w:rsid w:val="008612BE"/>
    <w:rsid w:val="00862EB6"/>
    <w:rsid w:val="00863A33"/>
    <w:rsid w:val="00864CB5"/>
    <w:rsid w:val="00873345"/>
    <w:rsid w:val="00876911"/>
    <w:rsid w:val="00876F26"/>
    <w:rsid w:val="00877020"/>
    <w:rsid w:val="008804AC"/>
    <w:rsid w:val="00881D5A"/>
    <w:rsid w:val="00890ED5"/>
    <w:rsid w:val="00891E42"/>
    <w:rsid w:val="0089467C"/>
    <w:rsid w:val="0089666E"/>
    <w:rsid w:val="00896912"/>
    <w:rsid w:val="008A08A0"/>
    <w:rsid w:val="008A2F5B"/>
    <w:rsid w:val="008A36FF"/>
    <w:rsid w:val="008A5CCE"/>
    <w:rsid w:val="008C5B17"/>
    <w:rsid w:val="008C60E9"/>
    <w:rsid w:val="008C68CD"/>
    <w:rsid w:val="008C6AD8"/>
    <w:rsid w:val="008D5E2A"/>
    <w:rsid w:val="008D6829"/>
    <w:rsid w:val="008E0624"/>
    <w:rsid w:val="008E5F09"/>
    <w:rsid w:val="008E6103"/>
    <w:rsid w:val="008F185C"/>
    <w:rsid w:val="008F2D49"/>
    <w:rsid w:val="008F4646"/>
    <w:rsid w:val="008F4B4C"/>
    <w:rsid w:val="00901F47"/>
    <w:rsid w:val="00904E91"/>
    <w:rsid w:val="00916081"/>
    <w:rsid w:val="009235C1"/>
    <w:rsid w:val="009242CF"/>
    <w:rsid w:val="009275ED"/>
    <w:rsid w:val="00931791"/>
    <w:rsid w:val="009320AB"/>
    <w:rsid w:val="00940EB7"/>
    <w:rsid w:val="0094142B"/>
    <w:rsid w:val="00943551"/>
    <w:rsid w:val="00943D27"/>
    <w:rsid w:val="009527FE"/>
    <w:rsid w:val="00953C3C"/>
    <w:rsid w:val="0095408D"/>
    <w:rsid w:val="00960DE5"/>
    <w:rsid w:val="00962F38"/>
    <w:rsid w:val="009632AF"/>
    <w:rsid w:val="00965FEA"/>
    <w:rsid w:val="00966624"/>
    <w:rsid w:val="00966A11"/>
    <w:rsid w:val="00967C39"/>
    <w:rsid w:val="00976D98"/>
    <w:rsid w:val="00982EB3"/>
    <w:rsid w:val="009865FC"/>
    <w:rsid w:val="00986B04"/>
    <w:rsid w:val="00986D7F"/>
    <w:rsid w:val="009934CF"/>
    <w:rsid w:val="0099572E"/>
    <w:rsid w:val="009A304E"/>
    <w:rsid w:val="009A33FE"/>
    <w:rsid w:val="009A47A3"/>
    <w:rsid w:val="009A603A"/>
    <w:rsid w:val="009B31AB"/>
    <w:rsid w:val="009B4415"/>
    <w:rsid w:val="009B6BFC"/>
    <w:rsid w:val="009B7744"/>
    <w:rsid w:val="009C12C1"/>
    <w:rsid w:val="009C3072"/>
    <w:rsid w:val="009D3BBE"/>
    <w:rsid w:val="009D5CCB"/>
    <w:rsid w:val="009E397C"/>
    <w:rsid w:val="009E44EC"/>
    <w:rsid w:val="009E6000"/>
    <w:rsid w:val="009E6F48"/>
    <w:rsid w:val="009F194C"/>
    <w:rsid w:val="009F3854"/>
    <w:rsid w:val="009F75EF"/>
    <w:rsid w:val="00A02710"/>
    <w:rsid w:val="00A03662"/>
    <w:rsid w:val="00A11F7D"/>
    <w:rsid w:val="00A12A6E"/>
    <w:rsid w:val="00A17072"/>
    <w:rsid w:val="00A26A10"/>
    <w:rsid w:val="00A32855"/>
    <w:rsid w:val="00A32BB0"/>
    <w:rsid w:val="00A40430"/>
    <w:rsid w:val="00A41B77"/>
    <w:rsid w:val="00A47272"/>
    <w:rsid w:val="00A54790"/>
    <w:rsid w:val="00A5576C"/>
    <w:rsid w:val="00A57697"/>
    <w:rsid w:val="00A62D77"/>
    <w:rsid w:val="00A636D9"/>
    <w:rsid w:val="00A6721E"/>
    <w:rsid w:val="00A67BF8"/>
    <w:rsid w:val="00A721EE"/>
    <w:rsid w:val="00A74B1D"/>
    <w:rsid w:val="00A74D11"/>
    <w:rsid w:val="00A80804"/>
    <w:rsid w:val="00A81B82"/>
    <w:rsid w:val="00A910EC"/>
    <w:rsid w:val="00A91FCF"/>
    <w:rsid w:val="00A972AD"/>
    <w:rsid w:val="00A97622"/>
    <w:rsid w:val="00AA38F2"/>
    <w:rsid w:val="00AB11C6"/>
    <w:rsid w:val="00AB3844"/>
    <w:rsid w:val="00AB5393"/>
    <w:rsid w:val="00AB7728"/>
    <w:rsid w:val="00AC2677"/>
    <w:rsid w:val="00AC54F0"/>
    <w:rsid w:val="00AD232F"/>
    <w:rsid w:val="00AD45AA"/>
    <w:rsid w:val="00AE091B"/>
    <w:rsid w:val="00AE22ED"/>
    <w:rsid w:val="00AE6A0D"/>
    <w:rsid w:val="00AF4808"/>
    <w:rsid w:val="00B00D7A"/>
    <w:rsid w:val="00B045D7"/>
    <w:rsid w:val="00B10FAA"/>
    <w:rsid w:val="00B16F5B"/>
    <w:rsid w:val="00B1777D"/>
    <w:rsid w:val="00B22E1E"/>
    <w:rsid w:val="00B2339A"/>
    <w:rsid w:val="00B24AFB"/>
    <w:rsid w:val="00B24D0F"/>
    <w:rsid w:val="00B25958"/>
    <w:rsid w:val="00B27AE7"/>
    <w:rsid w:val="00B337C9"/>
    <w:rsid w:val="00B353C6"/>
    <w:rsid w:val="00B35D79"/>
    <w:rsid w:val="00B4179C"/>
    <w:rsid w:val="00B46AD9"/>
    <w:rsid w:val="00B500A7"/>
    <w:rsid w:val="00B506CA"/>
    <w:rsid w:val="00B533B3"/>
    <w:rsid w:val="00B53981"/>
    <w:rsid w:val="00B53D92"/>
    <w:rsid w:val="00B7142C"/>
    <w:rsid w:val="00B738C3"/>
    <w:rsid w:val="00B74D98"/>
    <w:rsid w:val="00B75EA9"/>
    <w:rsid w:val="00B947EC"/>
    <w:rsid w:val="00BA02C9"/>
    <w:rsid w:val="00BA1934"/>
    <w:rsid w:val="00BA2487"/>
    <w:rsid w:val="00BA25E8"/>
    <w:rsid w:val="00BA3ABA"/>
    <w:rsid w:val="00BA5CC5"/>
    <w:rsid w:val="00BB31FA"/>
    <w:rsid w:val="00BB3C22"/>
    <w:rsid w:val="00BB564E"/>
    <w:rsid w:val="00BC6083"/>
    <w:rsid w:val="00BD35D8"/>
    <w:rsid w:val="00BE003C"/>
    <w:rsid w:val="00BE2434"/>
    <w:rsid w:val="00BE3256"/>
    <w:rsid w:val="00BE4B68"/>
    <w:rsid w:val="00BF2B7C"/>
    <w:rsid w:val="00BF33F6"/>
    <w:rsid w:val="00BF343F"/>
    <w:rsid w:val="00BF43C3"/>
    <w:rsid w:val="00BF70BB"/>
    <w:rsid w:val="00C0016B"/>
    <w:rsid w:val="00C02F56"/>
    <w:rsid w:val="00C03309"/>
    <w:rsid w:val="00C033F2"/>
    <w:rsid w:val="00C037B7"/>
    <w:rsid w:val="00C03FFA"/>
    <w:rsid w:val="00C069CC"/>
    <w:rsid w:val="00C1542B"/>
    <w:rsid w:val="00C15D28"/>
    <w:rsid w:val="00C30205"/>
    <w:rsid w:val="00C31AE5"/>
    <w:rsid w:val="00C3402A"/>
    <w:rsid w:val="00C35CA3"/>
    <w:rsid w:val="00C414B0"/>
    <w:rsid w:val="00C427C6"/>
    <w:rsid w:val="00C67444"/>
    <w:rsid w:val="00C72CB5"/>
    <w:rsid w:val="00C732B1"/>
    <w:rsid w:val="00C76519"/>
    <w:rsid w:val="00C77205"/>
    <w:rsid w:val="00C77660"/>
    <w:rsid w:val="00C802F0"/>
    <w:rsid w:val="00C81BB8"/>
    <w:rsid w:val="00C83D4C"/>
    <w:rsid w:val="00C957F6"/>
    <w:rsid w:val="00C97BA7"/>
    <w:rsid w:val="00CB0D1E"/>
    <w:rsid w:val="00CB2F83"/>
    <w:rsid w:val="00CB39DE"/>
    <w:rsid w:val="00CC58B2"/>
    <w:rsid w:val="00CD2BD0"/>
    <w:rsid w:val="00CD4001"/>
    <w:rsid w:val="00CD7147"/>
    <w:rsid w:val="00CD7AEF"/>
    <w:rsid w:val="00CE2240"/>
    <w:rsid w:val="00CE4FF9"/>
    <w:rsid w:val="00CF23C3"/>
    <w:rsid w:val="00D00FF0"/>
    <w:rsid w:val="00D01D60"/>
    <w:rsid w:val="00D05574"/>
    <w:rsid w:val="00D1058C"/>
    <w:rsid w:val="00D11D1B"/>
    <w:rsid w:val="00D1420B"/>
    <w:rsid w:val="00D14834"/>
    <w:rsid w:val="00D17457"/>
    <w:rsid w:val="00D269F4"/>
    <w:rsid w:val="00D27DAA"/>
    <w:rsid w:val="00D30D95"/>
    <w:rsid w:val="00D3137B"/>
    <w:rsid w:val="00D32C03"/>
    <w:rsid w:val="00D33B30"/>
    <w:rsid w:val="00D416A5"/>
    <w:rsid w:val="00D416C2"/>
    <w:rsid w:val="00D43D34"/>
    <w:rsid w:val="00D44CB6"/>
    <w:rsid w:val="00D505F3"/>
    <w:rsid w:val="00D513A5"/>
    <w:rsid w:val="00D53715"/>
    <w:rsid w:val="00D55D20"/>
    <w:rsid w:val="00D76571"/>
    <w:rsid w:val="00D7780E"/>
    <w:rsid w:val="00D77D13"/>
    <w:rsid w:val="00D85E4D"/>
    <w:rsid w:val="00D86690"/>
    <w:rsid w:val="00D8677B"/>
    <w:rsid w:val="00D87A77"/>
    <w:rsid w:val="00D92968"/>
    <w:rsid w:val="00DB0B52"/>
    <w:rsid w:val="00DB1EFC"/>
    <w:rsid w:val="00DB5AC3"/>
    <w:rsid w:val="00DB5E00"/>
    <w:rsid w:val="00DC4668"/>
    <w:rsid w:val="00DC710D"/>
    <w:rsid w:val="00DD209F"/>
    <w:rsid w:val="00DE4288"/>
    <w:rsid w:val="00DE6726"/>
    <w:rsid w:val="00DF1ADB"/>
    <w:rsid w:val="00DF2AF5"/>
    <w:rsid w:val="00DF505E"/>
    <w:rsid w:val="00E03D00"/>
    <w:rsid w:val="00E0556A"/>
    <w:rsid w:val="00E055B9"/>
    <w:rsid w:val="00E06B7E"/>
    <w:rsid w:val="00E102BA"/>
    <w:rsid w:val="00E13C86"/>
    <w:rsid w:val="00E22435"/>
    <w:rsid w:val="00E2519D"/>
    <w:rsid w:val="00E2563B"/>
    <w:rsid w:val="00E30399"/>
    <w:rsid w:val="00E31CF4"/>
    <w:rsid w:val="00E3235D"/>
    <w:rsid w:val="00E35A44"/>
    <w:rsid w:val="00E41DD9"/>
    <w:rsid w:val="00E4388F"/>
    <w:rsid w:val="00E45A5F"/>
    <w:rsid w:val="00E47250"/>
    <w:rsid w:val="00E5090E"/>
    <w:rsid w:val="00E52340"/>
    <w:rsid w:val="00E53611"/>
    <w:rsid w:val="00E5412E"/>
    <w:rsid w:val="00E54506"/>
    <w:rsid w:val="00E54722"/>
    <w:rsid w:val="00E54816"/>
    <w:rsid w:val="00E60F1C"/>
    <w:rsid w:val="00E625D0"/>
    <w:rsid w:val="00E66A5E"/>
    <w:rsid w:val="00E71AA4"/>
    <w:rsid w:val="00E72FAC"/>
    <w:rsid w:val="00E76417"/>
    <w:rsid w:val="00E80077"/>
    <w:rsid w:val="00E83075"/>
    <w:rsid w:val="00E85096"/>
    <w:rsid w:val="00E9196C"/>
    <w:rsid w:val="00E9387D"/>
    <w:rsid w:val="00E971A6"/>
    <w:rsid w:val="00EA60E2"/>
    <w:rsid w:val="00EB4D20"/>
    <w:rsid w:val="00EB54C4"/>
    <w:rsid w:val="00EB5825"/>
    <w:rsid w:val="00EC1F7B"/>
    <w:rsid w:val="00EC4224"/>
    <w:rsid w:val="00ED0EA9"/>
    <w:rsid w:val="00ED37C4"/>
    <w:rsid w:val="00ED6D03"/>
    <w:rsid w:val="00EE0A5F"/>
    <w:rsid w:val="00EE10DC"/>
    <w:rsid w:val="00EE21FB"/>
    <w:rsid w:val="00EF5331"/>
    <w:rsid w:val="00EF67EB"/>
    <w:rsid w:val="00F021B5"/>
    <w:rsid w:val="00F12236"/>
    <w:rsid w:val="00F1263A"/>
    <w:rsid w:val="00F166BD"/>
    <w:rsid w:val="00F209F4"/>
    <w:rsid w:val="00F405F7"/>
    <w:rsid w:val="00F42E08"/>
    <w:rsid w:val="00F454D3"/>
    <w:rsid w:val="00F51449"/>
    <w:rsid w:val="00F53D2E"/>
    <w:rsid w:val="00F54189"/>
    <w:rsid w:val="00F60825"/>
    <w:rsid w:val="00F6606F"/>
    <w:rsid w:val="00F67139"/>
    <w:rsid w:val="00F77CE0"/>
    <w:rsid w:val="00F822BB"/>
    <w:rsid w:val="00F9073E"/>
    <w:rsid w:val="00F95D17"/>
    <w:rsid w:val="00FA0D52"/>
    <w:rsid w:val="00FA37A7"/>
    <w:rsid w:val="00FB2959"/>
    <w:rsid w:val="00FB5FDA"/>
    <w:rsid w:val="00FC6C53"/>
    <w:rsid w:val="00FD0B29"/>
    <w:rsid w:val="00FD32BD"/>
    <w:rsid w:val="00FD3976"/>
    <w:rsid w:val="00FD436B"/>
    <w:rsid w:val="00FE05AB"/>
    <w:rsid w:val="00FE082F"/>
    <w:rsid w:val="00FE37C6"/>
    <w:rsid w:val="00FE4C60"/>
    <w:rsid w:val="00FE5EE7"/>
    <w:rsid w:val="00FE6F53"/>
    <w:rsid w:val="00FE7AE4"/>
    <w:rsid w:val="00FF3141"/>
    <w:rsid w:val="00FF3849"/>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B76FD445-37B4-0242-B933-B06801D9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link w:val="ListParagraphChar"/>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68454A"/>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1E6431"/>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rsid w:val="00A81B82"/>
    <w:rPr>
      <w:color w:val="605E5C"/>
      <w:shd w:val="clear" w:color="auto" w:fill="E1DFDD"/>
    </w:rPr>
  </w:style>
  <w:style w:type="table" w:customStyle="1" w:styleId="TableGrid1">
    <w:name w:val="Table Grid1"/>
    <w:basedOn w:val="TableNormal"/>
    <w:next w:val="TableGrid"/>
    <w:uiPriority w:val="59"/>
    <w:rsid w:val="00483D19"/>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6172"/>
    <w:rPr>
      <w:sz w:val="24"/>
      <w:szCs w:val="24"/>
      <w:lang w:val="en-GB" w:eastAsia="en-GB"/>
    </w:rPr>
  </w:style>
  <w:style w:type="character" w:styleId="UnresolvedMention">
    <w:name w:val="Unresolved Mention"/>
    <w:basedOn w:val="DefaultParagraphFont"/>
    <w:uiPriority w:val="99"/>
    <w:semiHidden/>
    <w:unhideWhenUsed/>
    <w:rsid w:val="00A74B1D"/>
    <w:rPr>
      <w:color w:val="605E5C"/>
      <w:shd w:val="clear" w:color="auto" w:fill="E1DFDD"/>
    </w:rPr>
  </w:style>
  <w:style w:type="character" w:styleId="CommentReference">
    <w:name w:val="annotation reference"/>
    <w:basedOn w:val="DefaultParagraphFont"/>
    <w:semiHidden/>
    <w:unhideWhenUsed/>
    <w:rsid w:val="00770F1F"/>
    <w:rPr>
      <w:sz w:val="16"/>
      <w:szCs w:val="16"/>
    </w:rPr>
  </w:style>
  <w:style w:type="paragraph" w:styleId="CommentText">
    <w:name w:val="annotation text"/>
    <w:basedOn w:val="Normal"/>
    <w:link w:val="CommentTextChar"/>
    <w:semiHidden/>
    <w:unhideWhenUsed/>
    <w:rsid w:val="00770F1F"/>
    <w:rPr>
      <w:sz w:val="20"/>
      <w:szCs w:val="20"/>
    </w:rPr>
  </w:style>
  <w:style w:type="character" w:customStyle="1" w:styleId="CommentTextChar">
    <w:name w:val="Comment Text Char"/>
    <w:basedOn w:val="DefaultParagraphFont"/>
    <w:link w:val="CommentText"/>
    <w:semiHidden/>
    <w:rsid w:val="00770F1F"/>
    <w:rPr>
      <w:lang w:val="en-GB" w:eastAsia="en-GB"/>
    </w:rPr>
  </w:style>
  <w:style w:type="paragraph" w:styleId="CommentSubject">
    <w:name w:val="annotation subject"/>
    <w:basedOn w:val="CommentText"/>
    <w:next w:val="CommentText"/>
    <w:link w:val="CommentSubjectChar"/>
    <w:semiHidden/>
    <w:unhideWhenUsed/>
    <w:rsid w:val="00770F1F"/>
    <w:rPr>
      <w:b/>
      <w:bCs/>
    </w:rPr>
  </w:style>
  <w:style w:type="character" w:customStyle="1" w:styleId="CommentSubjectChar">
    <w:name w:val="Comment Subject Char"/>
    <w:basedOn w:val="CommentTextChar"/>
    <w:link w:val="CommentSubject"/>
    <w:semiHidden/>
    <w:rsid w:val="00770F1F"/>
    <w:rPr>
      <w:b/>
      <w:bCs/>
      <w:lang w:val="en-GB" w:eastAsia="en-GB"/>
    </w:rPr>
  </w:style>
  <w:style w:type="character" w:customStyle="1" w:styleId="ListParagraphChar">
    <w:name w:val="List Paragraph Char"/>
    <w:basedOn w:val="DefaultParagraphFont"/>
    <w:link w:val="ListParagraph"/>
    <w:uiPriority w:val="34"/>
    <w:rsid w:val="00FC6C53"/>
    <w:rPr>
      <w:rFonts w:asciiTheme="minorHAnsi" w:eastAsiaTheme="minorHAnsi" w:hAnsiTheme="minorHAnsi" w:cstheme="minorBidi"/>
      <w:sz w:val="22"/>
      <w:szCs w:val="22"/>
      <w:lang w:val="en-GB"/>
    </w:rPr>
  </w:style>
  <w:style w:type="paragraph" w:customStyle="1" w:styleId="FPMredflyer">
    <w:name w:val="FPM red flyer"/>
    <w:basedOn w:val="Normal"/>
    <w:rsid w:val="00A91FCF"/>
    <w:pPr>
      <w:jc w:val="center"/>
    </w:pPr>
    <w:rPr>
      <w:rFonts w:ascii="Tahoma" w:hAnsi="Tahoma" w:cs="Tahoma"/>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920986749">
      <w:bodyDiv w:val="1"/>
      <w:marLeft w:val="0"/>
      <w:marRight w:val="0"/>
      <w:marTop w:val="0"/>
      <w:marBottom w:val="0"/>
      <w:divBdr>
        <w:top w:val="none" w:sz="0" w:space="0" w:color="auto"/>
        <w:left w:val="none" w:sz="0" w:space="0" w:color="auto"/>
        <w:bottom w:val="none" w:sz="0" w:space="0" w:color="auto"/>
        <w:right w:val="none" w:sz="0" w:space="0" w:color="auto"/>
      </w:divBdr>
      <w:divsChild>
        <w:div w:id="1114177651">
          <w:marLeft w:val="0"/>
          <w:marRight w:val="0"/>
          <w:marTop w:val="0"/>
          <w:marBottom w:val="0"/>
          <w:divBdr>
            <w:top w:val="none" w:sz="0" w:space="0" w:color="auto"/>
            <w:left w:val="none" w:sz="0" w:space="0" w:color="auto"/>
            <w:bottom w:val="none" w:sz="0" w:space="0" w:color="auto"/>
            <w:right w:val="none" w:sz="0" w:space="0" w:color="auto"/>
          </w:divBdr>
          <w:divsChild>
            <w:div w:id="1584295785">
              <w:marLeft w:val="0"/>
              <w:marRight w:val="0"/>
              <w:marTop w:val="0"/>
              <w:marBottom w:val="0"/>
              <w:divBdr>
                <w:top w:val="none" w:sz="0" w:space="0" w:color="auto"/>
                <w:left w:val="none" w:sz="0" w:space="0" w:color="auto"/>
                <w:bottom w:val="none" w:sz="0" w:space="0" w:color="auto"/>
                <w:right w:val="none" w:sz="0" w:space="0" w:color="auto"/>
              </w:divBdr>
              <w:divsChild>
                <w:div w:id="19684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5830">
      <w:bodyDiv w:val="1"/>
      <w:marLeft w:val="0"/>
      <w:marRight w:val="0"/>
      <w:marTop w:val="0"/>
      <w:marBottom w:val="0"/>
      <w:divBdr>
        <w:top w:val="none" w:sz="0" w:space="0" w:color="auto"/>
        <w:left w:val="none" w:sz="0" w:space="0" w:color="auto"/>
        <w:bottom w:val="none" w:sz="0" w:space="0" w:color="auto"/>
        <w:right w:val="none" w:sz="0" w:space="0" w:color="auto"/>
      </w:divBdr>
      <w:divsChild>
        <w:div w:id="728305006">
          <w:marLeft w:val="0"/>
          <w:marRight w:val="0"/>
          <w:marTop w:val="0"/>
          <w:marBottom w:val="0"/>
          <w:divBdr>
            <w:top w:val="none" w:sz="0" w:space="0" w:color="auto"/>
            <w:left w:val="none" w:sz="0" w:space="0" w:color="auto"/>
            <w:bottom w:val="none" w:sz="0" w:space="0" w:color="auto"/>
            <w:right w:val="none" w:sz="0" w:space="0" w:color="auto"/>
          </w:divBdr>
          <w:divsChild>
            <w:div w:id="1329941494">
              <w:marLeft w:val="0"/>
              <w:marRight w:val="0"/>
              <w:marTop w:val="0"/>
              <w:marBottom w:val="0"/>
              <w:divBdr>
                <w:top w:val="none" w:sz="0" w:space="0" w:color="auto"/>
                <w:left w:val="none" w:sz="0" w:space="0" w:color="auto"/>
                <w:bottom w:val="none" w:sz="0" w:space="0" w:color="auto"/>
                <w:right w:val="none" w:sz="0" w:space="0" w:color="auto"/>
              </w:divBdr>
              <w:divsChild>
                <w:div w:id="1186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02563162">
      <w:bodyDiv w:val="1"/>
      <w:marLeft w:val="0"/>
      <w:marRight w:val="0"/>
      <w:marTop w:val="0"/>
      <w:marBottom w:val="0"/>
      <w:divBdr>
        <w:top w:val="none" w:sz="0" w:space="0" w:color="auto"/>
        <w:left w:val="none" w:sz="0" w:space="0" w:color="auto"/>
        <w:bottom w:val="none" w:sz="0" w:space="0" w:color="auto"/>
        <w:right w:val="none" w:sz="0" w:space="0" w:color="auto"/>
      </w:divBdr>
    </w:div>
    <w:div w:id="1653831652">
      <w:bodyDiv w:val="1"/>
      <w:marLeft w:val="0"/>
      <w:marRight w:val="0"/>
      <w:marTop w:val="0"/>
      <w:marBottom w:val="0"/>
      <w:divBdr>
        <w:top w:val="none" w:sz="0" w:space="0" w:color="auto"/>
        <w:left w:val="none" w:sz="0" w:space="0" w:color="auto"/>
        <w:bottom w:val="none" w:sz="0" w:space="0" w:color="auto"/>
        <w:right w:val="none" w:sz="0" w:space="0" w:color="auto"/>
      </w:divBdr>
      <w:divsChild>
        <w:div w:id="1046292785">
          <w:marLeft w:val="0"/>
          <w:marRight w:val="0"/>
          <w:marTop w:val="0"/>
          <w:marBottom w:val="0"/>
          <w:divBdr>
            <w:top w:val="none" w:sz="0" w:space="0" w:color="auto"/>
            <w:left w:val="none" w:sz="0" w:space="0" w:color="auto"/>
            <w:bottom w:val="none" w:sz="0" w:space="0" w:color="auto"/>
            <w:right w:val="none" w:sz="0" w:space="0" w:color="auto"/>
          </w:divBdr>
          <w:divsChild>
            <w:div w:id="2125689836">
              <w:marLeft w:val="0"/>
              <w:marRight w:val="0"/>
              <w:marTop w:val="0"/>
              <w:marBottom w:val="0"/>
              <w:divBdr>
                <w:top w:val="none" w:sz="0" w:space="0" w:color="auto"/>
                <w:left w:val="none" w:sz="0" w:space="0" w:color="auto"/>
                <w:bottom w:val="none" w:sz="0" w:space="0" w:color="auto"/>
                <w:right w:val="none" w:sz="0" w:space="0" w:color="auto"/>
              </w:divBdr>
              <w:divsChild>
                <w:div w:id="14367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co.org.uk/for-organisations/guide-to-data-protection/guide-to-the-general-data-protection-regulation-gdpr/" TargetMode="External"/><Relationship Id="rId18" Type="http://schemas.openxmlformats.org/officeDocument/2006/relationships/hyperlink" Target="https://www.gov.uk/government/publications/update-to-surveillance-camera-code/amended-surveillance-camera-code-of-practice-accessible-version"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www.legislation.gov.uk/ukpga/2000/36/contents" TargetMode="Externa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hyperlink" Target="https://practiceindex.co.uk/gp/forum/resources/cctv-monitoring-poster.1969/" TargetMode="External"/><Relationship Id="rId25" Type="http://schemas.openxmlformats.org/officeDocument/2006/relationships/hyperlink" Target="https://www.legislation.gov.uk/ukpga/2018/12/contents/enacted" TargetMode="External"/><Relationship Id="rId2" Type="http://schemas.openxmlformats.org/officeDocument/2006/relationships/numbering" Target="numbering.xml"/><Relationship Id="rId16" Type="http://schemas.openxmlformats.org/officeDocument/2006/relationships/hyperlink" Target="https://practiceindex.co.uk/gp/forum/resources/uk-gdpr-policy.1703/" TargetMode="External"/><Relationship Id="rId20" Type="http://schemas.openxmlformats.org/officeDocument/2006/relationships/hyperlink" Target="https://practiceindex.co.uk/gp/forum/resources/access-to-medical-records-policy.170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update-to-surveillance-camera-code/amended-surveillance-camera-code-of-practice-accessible-version" TargetMode="External"/><Relationship Id="rId24" Type="http://schemas.openxmlformats.org/officeDocument/2006/relationships/hyperlink" Target="https://www.legislation.gov.uk/ukpga/2018/12/contents/enacted" TargetMode="External"/><Relationship Id="rId5" Type="http://schemas.openxmlformats.org/officeDocument/2006/relationships/webSettings" Target="webSettings.xml"/><Relationship Id="rId15" Type="http://schemas.openxmlformats.org/officeDocument/2006/relationships/hyperlink" Target="https://www.gov.uk/government/publications/update-to-surveillance-camera-code/amended-surveillance-camera-code-of-practice-accessible-version" TargetMode="External"/><Relationship Id="rId23" Type="http://schemas.openxmlformats.org/officeDocument/2006/relationships/hyperlink" Target="https://practiceindex.co.uk/gp/forum/resources/complaints-procedure-england.710/" TargetMode="External"/><Relationship Id="rId28" Type="http://schemas.openxmlformats.org/officeDocument/2006/relationships/footer" Target="footer2.xml"/><Relationship Id="rId10" Type="http://schemas.openxmlformats.org/officeDocument/2006/relationships/hyperlink" Target="https://www.legislation.gov.uk/ukpga/2018/12/contents/enacted" TargetMode="External"/><Relationship Id="rId19" Type="http://schemas.openxmlformats.org/officeDocument/2006/relationships/hyperlink" Target="https://www.gov.uk/government/publications/update-to-surveillance-camera-code/amended-surveillance-camera-code-of-practice-accessible-vers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acticeindex.co.uk/gp/forum/resources/uk-gdpr-policy.1703/" TargetMode="External"/><Relationship Id="rId22" Type="http://schemas.openxmlformats.org/officeDocument/2006/relationships/hyperlink" Target="https://practiceindex.co.uk/gp/forum/resources/freedom-of-information-policy.1291/"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F3F2A-24AE-4D6B-96CB-3C028758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22957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2017-09-20T11:53:00Z</cp:lastPrinted>
  <dcterms:created xsi:type="dcterms:W3CDTF">2023-06-22T14:52:00Z</dcterms:created>
  <dcterms:modified xsi:type="dcterms:W3CDTF">2023-06-22T15:00:00Z</dcterms:modified>
</cp:coreProperties>
</file>