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BE125B0" w:rsidR="00E85096" w:rsidRPr="005733AC" w:rsidRDefault="001D2185" w:rsidP="00675084">
      <w:pPr>
        <w:jc w:val="center"/>
        <w:rPr>
          <w:rFonts w:ascii="Arial" w:hAnsi="Arial" w:cs="Arial"/>
          <w:b/>
          <w:sz w:val="36"/>
          <w:szCs w:val="36"/>
        </w:rPr>
      </w:pPr>
      <w:r w:rsidRPr="005733AC">
        <w:rPr>
          <w:rFonts w:ascii="Arial" w:hAnsi="Arial" w:cs="Arial"/>
          <w:b/>
          <w:sz w:val="36"/>
          <w:szCs w:val="36"/>
        </w:rPr>
        <w:t>Central Alerting System Policy</w:t>
      </w:r>
    </w:p>
    <w:p w14:paraId="34CF158F" w14:textId="77777777" w:rsidR="00E85096" w:rsidRPr="005733AC"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5733AC" w14:paraId="522235BE"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Comments:</w:t>
            </w:r>
          </w:p>
        </w:tc>
      </w:tr>
      <w:tr w:rsidR="00EC181A" w:rsidRPr="005733AC" w14:paraId="75B3BBF8"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EED7BF3" w:rsidR="00EC181A" w:rsidRPr="005733AC" w:rsidRDefault="00EC181A" w:rsidP="00EC181A">
            <w:pPr>
              <w:jc w:val="center"/>
              <w:rPr>
                <w:rFonts w:ascii="Arial" w:eastAsia="Arial" w:hAnsi="Arial" w:cs="Arial"/>
                <w:spacing w:val="-2"/>
                <w:sz w:val="26"/>
                <w:szCs w:val="26"/>
              </w:rPr>
            </w:pPr>
            <w:r w:rsidRPr="00E23AE2">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B9094B" w:rsidR="00EC181A" w:rsidRPr="005733AC" w:rsidRDefault="00EC181A" w:rsidP="00EC181A">
            <w:pPr>
              <w:rPr>
                <w:rFonts w:ascii="Arial" w:eastAsia="Arial" w:hAnsi="Arial" w:cs="Arial"/>
                <w:spacing w:val="-2"/>
                <w:sz w:val="26"/>
                <w:szCs w:val="26"/>
              </w:rPr>
            </w:pPr>
            <w:r w:rsidRPr="00E23AE2">
              <w:t>09/03/2021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0A6715E" w:rsidR="00EC181A" w:rsidRPr="005733AC" w:rsidRDefault="00EC181A" w:rsidP="00EC181A">
            <w:pPr>
              <w:rPr>
                <w:rFonts w:ascii="Arial" w:eastAsia="Arial" w:hAnsi="Arial" w:cs="Arial"/>
                <w:spacing w:val="-2"/>
                <w:sz w:val="26"/>
                <w:szCs w:val="26"/>
              </w:rPr>
            </w:pPr>
            <w:r w:rsidRPr="00E23AE2">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383A84C7" w:rsidR="00EC181A" w:rsidRPr="005733AC" w:rsidRDefault="00EC181A" w:rsidP="00EC181A">
            <w:pPr>
              <w:rPr>
                <w:rFonts w:ascii="Arial" w:eastAsia="Arial" w:hAnsi="Arial" w:cs="Arial"/>
                <w:spacing w:val="-2"/>
                <w:sz w:val="26"/>
                <w:szCs w:val="26"/>
              </w:rPr>
            </w:pPr>
            <w:r w:rsidRPr="00E23AE2">
              <w:t xml:space="preserve">Nine </w:t>
            </w:r>
            <w:r w:rsidR="00057F6A">
              <w:t>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EC181A" w:rsidRPr="005733AC" w:rsidRDefault="00EC181A" w:rsidP="00EC181A">
            <w:pPr>
              <w:rPr>
                <w:rFonts w:ascii="Arial" w:hAnsi="Arial" w:cs="Arial"/>
                <w:sz w:val="26"/>
                <w:szCs w:val="26"/>
              </w:rPr>
            </w:pPr>
          </w:p>
        </w:tc>
      </w:tr>
      <w:tr w:rsidR="00EC181A" w:rsidRPr="005733AC" w14:paraId="7C35111B"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3D71D19" w:rsidR="00EC181A" w:rsidRPr="005733AC" w:rsidRDefault="00EC181A" w:rsidP="00EC181A">
            <w:pPr>
              <w:jc w:val="center"/>
              <w:rPr>
                <w:rFonts w:ascii="Arial" w:hAnsi="Arial" w:cs="Arial"/>
                <w:sz w:val="26"/>
                <w:szCs w:val="26"/>
              </w:rPr>
            </w:pPr>
            <w:r w:rsidRPr="00221C6F">
              <w:t>v1</w:t>
            </w:r>
            <w:r>
              <w:t>.6</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B26921F" w:rsidR="00EC181A" w:rsidRPr="005733AC" w:rsidRDefault="006D74B6" w:rsidP="00EC181A">
            <w:pPr>
              <w:rPr>
                <w:rFonts w:ascii="Arial" w:hAnsi="Arial" w:cs="Arial"/>
                <w:sz w:val="26"/>
                <w:szCs w:val="26"/>
              </w:rPr>
            </w:pPr>
            <w:r>
              <w:t>2</w:t>
            </w:r>
            <w:r w:rsidR="00EC181A" w:rsidRPr="00221C6F">
              <w:t>9/</w:t>
            </w:r>
            <w:r>
              <w:t>12</w:t>
            </w:r>
            <w:r w:rsidR="00EC181A" w:rsidRPr="00221C6F">
              <w:t>/202</w:t>
            </w:r>
            <w:r>
              <w:t>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66A8B04C" w:rsidR="00EC181A" w:rsidRPr="005733AC" w:rsidRDefault="00EC181A" w:rsidP="00EC181A">
            <w:pPr>
              <w:rPr>
                <w:rFonts w:ascii="Arial" w:hAnsi="Arial" w:cs="Arial"/>
                <w:sz w:val="26"/>
                <w:szCs w:val="26"/>
              </w:rPr>
            </w:pPr>
            <w:r w:rsidRPr="00221C6F">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1BE993DD" w:rsidR="00EC181A" w:rsidRPr="005733AC" w:rsidRDefault="00EC181A" w:rsidP="00EC181A">
            <w:pPr>
              <w:rPr>
                <w:rFonts w:ascii="Arial" w:hAnsi="Arial" w:cs="Arial"/>
                <w:sz w:val="26"/>
                <w:szCs w:val="26"/>
              </w:rPr>
            </w:pPr>
            <w:r w:rsidRPr="00221C6F">
              <w:t xml:space="preserve">Nine </w:t>
            </w:r>
            <w:r>
              <w:t>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11B58D73" w:rsidR="00EC181A" w:rsidRPr="005733AC" w:rsidRDefault="00EC181A" w:rsidP="00EC181A">
            <w:pPr>
              <w:rPr>
                <w:rFonts w:ascii="Arial" w:hAnsi="Arial" w:cs="Arial"/>
                <w:sz w:val="26"/>
                <w:szCs w:val="26"/>
              </w:rPr>
            </w:pPr>
            <w:r>
              <w:t>Policy updated</w:t>
            </w:r>
          </w:p>
        </w:tc>
      </w:tr>
      <w:tr w:rsidR="00811913" w:rsidRPr="005733AC" w14:paraId="0E2C595C"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3932A377" w:rsidR="00811913" w:rsidRPr="00811913" w:rsidRDefault="00811913" w:rsidP="00811913">
            <w:pPr>
              <w:jc w:val="center"/>
              <w:rPr>
                <w:rFonts w:asciiTheme="majorHAnsi" w:hAnsiTheme="majorHAnsi" w:cstheme="majorHAnsi"/>
              </w:rPr>
            </w:pPr>
            <w:r w:rsidRPr="00811913">
              <w:rPr>
                <w:rFonts w:asciiTheme="majorHAnsi" w:hAnsiTheme="majorHAnsi" w:cstheme="majorHAnsi"/>
              </w:rPr>
              <w:t>v1.6</w:t>
            </w:r>
            <w:r>
              <w:rPr>
                <w:rFonts w:asciiTheme="majorHAnsi" w:hAnsiTheme="majorHAnsi" w:cstheme="majorHAnsi"/>
              </w:rPr>
              <w:t>---</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12B0AE1E" w:rsidR="00811913" w:rsidRPr="00811913" w:rsidRDefault="00811913" w:rsidP="00811913">
            <w:pPr>
              <w:rPr>
                <w:rFonts w:asciiTheme="majorHAnsi" w:hAnsiTheme="majorHAnsi" w:cstheme="majorHAnsi"/>
              </w:rPr>
            </w:pPr>
            <w:r>
              <w:rPr>
                <w:rFonts w:asciiTheme="majorHAnsi" w:hAnsiTheme="majorHAnsi" w:cstheme="majorHAnsi"/>
              </w:rPr>
              <w:t>20/03/</w:t>
            </w:r>
            <w:r w:rsidRPr="00811913">
              <w:rPr>
                <w:rFonts w:asciiTheme="majorHAnsi" w:hAnsiTheme="majorHAnsi" w:cstheme="majorHAnsi"/>
              </w:rPr>
              <w:t>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83C450D" w:rsidR="00811913" w:rsidRPr="00811913" w:rsidRDefault="00811913" w:rsidP="00811913">
            <w:pPr>
              <w:rPr>
                <w:rFonts w:asciiTheme="majorHAnsi" w:hAnsiTheme="majorHAnsi" w:cstheme="majorHAnsi"/>
              </w:rPr>
            </w:pPr>
            <w:r w:rsidRPr="00221C6F">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3B31FBAF" w:rsidR="00811913" w:rsidRPr="00811913" w:rsidRDefault="00811913" w:rsidP="00811913">
            <w:pPr>
              <w:rPr>
                <w:rFonts w:asciiTheme="majorHAnsi" w:hAnsiTheme="majorHAnsi" w:cstheme="majorHAnsi"/>
              </w:rPr>
            </w:pPr>
            <w:r w:rsidRPr="00221C6F">
              <w:t xml:space="preserve">Nine </w:t>
            </w:r>
            <w:r>
              <w:t>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02B39406" w:rsidR="00811913" w:rsidRPr="00811913" w:rsidRDefault="00811913" w:rsidP="00811913">
            <w:pPr>
              <w:rPr>
                <w:rFonts w:asciiTheme="majorHAnsi" w:hAnsiTheme="majorHAnsi" w:cstheme="majorHAnsi"/>
              </w:rPr>
            </w:pPr>
          </w:p>
        </w:tc>
      </w:tr>
      <w:tr w:rsidR="00811913" w:rsidRPr="005733AC" w14:paraId="35C1249E" w14:textId="77777777" w:rsidTr="0057312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2DCE31A" w14:textId="77777777" w:rsidR="00811913" w:rsidRPr="00811913" w:rsidRDefault="00811913" w:rsidP="00811913">
            <w:pPr>
              <w:rPr>
                <w:rFonts w:asciiTheme="majorHAnsi" w:hAnsiTheme="majorHAnsi" w:cstheme="majorHAnsi"/>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F01342F" w14:textId="13ED1DC0" w:rsidR="00811913" w:rsidRPr="00811913" w:rsidRDefault="00811913" w:rsidP="00811913">
            <w:pPr>
              <w:rPr>
                <w:rFonts w:asciiTheme="majorHAnsi" w:hAnsiTheme="majorHAnsi" w:cstheme="majorHAnsi"/>
              </w:rPr>
            </w:pPr>
            <w:r w:rsidRPr="00811913">
              <w:rPr>
                <w:rFonts w:asciiTheme="majorHAnsi" w:hAnsiTheme="majorHAnsi" w:cstheme="majorHAnsi"/>
              </w:rPr>
              <w:t>March 202</w:t>
            </w:r>
            <w:r>
              <w:rPr>
                <w:rFonts w:asciiTheme="majorHAnsi" w:hAnsiTheme="majorHAnsi" w:cstheme="majorHAnsi"/>
              </w:rPr>
              <w:t>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C3BE3CF" w14:textId="77777777" w:rsidR="00811913" w:rsidRPr="00811913" w:rsidRDefault="00811913" w:rsidP="00811913">
            <w:pPr>
              <w:rPr>
                <w:rFonts w:asciiTheme="majorHAnsi" w:hAnsiTheme="majorHAnsi" w:cstheme="majorHAnsi"/>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09F7C67" w14:textId="77777777" w:rsidR="00811913" w:rsidRPr="00811913" w:rsidRDefault="00811913" w:rsidP="00811913">
            <w:pPr>
              <w:rPr>
                <w:rFonts w:asciiTheme="majorHAnsi" w:hAnsiTheme="majorHAnsi" w:cstheme="majorHAnsi"/>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1744D2B" w14:textId="77777777" w:rsidR="00811913" w:rsidRPr="00811913" w:rsidRDefault="00811913" w:rsidP="00811913">
            <w:pPr>
              <w:rPr>
                <w:rFonts w:asciiTheme="majorHAnsi" w:hAnsiTheme="majorHAnsi" w:cstheme="majorHAnsi"/>
              </w:rPr>
            </w:pPr>
            <w:r w:rsidRPr="00811913">
              <w:rPr>
                <w:rFonts w:asciiTheme="majorHAnsi" w:hAnsiTheme="majorHAnsi" w:cstheme="majorHAnsi"/>
              </w:rPr>
              <w:t>Next review</w:t>
            </w:r>
          </w:p>
        </w:tc>
      </w:tr>
      <w:tr w:rsidR="00811913" w:rsidRPr="005733AC" w14:paraId="12E8CE9E"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811913" w:rsidRPr="005733AC" w:rsidRDefault="00811913" w:rsidP="00811913">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811913" w:rsidRPr="005733AC" w:rsidRDefault="00811913" w:rsidP="00811913">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811913" w:rsidRPr="005733AC" w:rsidRDefault="00811913" w:rsidP="00811913">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811913" w:rsidRPr="005733AC" w:rsidRDefault="00811913" w:rsidP="00811913">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811913" w:rsidRPr="005733AC" w:rsidRDefault="00811913" w:rsidP="00811913">
            <w:pPr>
              <w:rPr>
                <w:rFonts w:ascii="Arial" w:hAnsi="Arial" w:cs="Arial"/>
                <w:sz w:val="26"/>
                <w:szCs w:val="26"/>
              </w:rPr>
            </w:pPr>
          </w:p>
        </w:tc>
      </w:tr>
    </w:tbl>
    <w:p w14:paraId="34A22122" w14:textId="77777777" w:rsidR="00E85096" w:rsidRPr="00030BF1" w:rsidRDefault="00E85096">
      <w:pPr>
        <w:rPr>
          <w:rFonts w:ascii="Arial" w:hAnsi="Arial" w:cs="Arial"/>
          <w:sz w:val="20"/>
          <w:szCs w:val="28"/>
        </w:rPr>
      </w:pPr>
    </w:p>
    <w:p w14:paraId="0B9EE592" w14:textId="09429FFE" w:rsidR="00EC181A" w:rsidRDefault="00EC181A">
      <w:pPr>
        <w:rPr>
          <w:rFonts w:ascii="Arial" w:hAnsi="Arial" w:cs="Arial"/>
          <w:b/>
          <w:sz w:val="28"/>
          <w:szCs w:val="28"/>
        </w:rPr>
      </w:pPr>
      <w:r>
        <w:rPr>
          <w:rFonts w:ascii="Arial" w:hAnsi="Arial" w:cs="Arial"/>
          <w:b/>
          <w:sz w:val="28"/>
          <w:szCs w:val="28"/>
        </w:rPr>
        <w:br w:type="page"/>
      </w:r>
    </w:p>
    <w:p w14:paraId="640D9884" w14:textId="77777777" w:rsidR="00EC181A" w:rsidRDefault="00EC181A">
      <w:pPr>
        <w:rPr>
          <w:rFonts w:ascii="Arial" w:hAnsi="Arial" w:cs="Arial"/>
          <w:b/>
          <w:sz w:val="28"/>
          <w:szCs w:val="28"/>
        </w:rPr>
      </w:pPr>
      <w:r>
        <w:rPr>
          <w:rFonts w:ascii="Arial" w:hAnsi="Arial" w:cs="Arial"/>
          <w:b/>
          <w:sz w:val="28"/>
          <w:szCs w:val="28"/>
        </w:rPr>
        <w:lastRenderedPageBreak/>
        <w:br w:type="page"/>
      </w:r>
    </w:p>
    <w:p w14:paraId="4ADDD4F7" w14:textId="69D9D001" w:rsidR="000858D5" w:rsidRPr="005C5158" w:rsidRDefault="00D05574">
      <w:pPr>
        <w:rPr>
          <w:rFonts w:ascii="Arial" w:hAnsi="Arial" w:cs="Arial"/>
          <w:b/>
          <w:sz w:val="28"/>
          <w:szCs w:val="28"/>
        </w:rPr>
      </w:pPr>
      <w:r w:rsidRPr="005C5158">
        <w:rPr>
          <w:rFonts w:ascii="Arial" w:hAnsi="Arial" w:cs="Arial"/>
          <w:b/>
          <w:sz w:val="28"/>
          <w:szCs w:val="28"/>
        </w:rPr>
        <w:lastRenderedPageBreak/>
        <w:t>Table of c</w:t>
      </w:r>
      <w:r w:rsidR="000858D5" w:rsidRPr="005C5158">
        <w:rPr>
          <w:rFonts w:ascii="Arial" w:hAnsi="Arial" w:cs="Arial"/>
          <w:b/>
          <w:sz w:val="28"/>
          <w:szCs w:val="28"/>
        </w:rPr>
        <w:t>ontents</w:t>
      </w:r>
    </w:p>
    <w:p w14:paraId="63234A10" w14:textId="58911752" w:rsidR="005C5158" w:rsidRPr="007F7DA4" w:rsidRDefault="00D85E4D" w:rsidP="007F7DA4">
      <w:pPr>
        <w:pStyle w:val="TOC1"/>
        <w:rPr>
          <w:rFonts w:eastAsiaTheme="minorEastAsia"/>
          <w:caps/>
          <w:lang w:eastAsia="en-GB"/>
        </w:rPr>
      </w:pPr>
      <w:r w:rsidRPr="005C5158">
        <w:rPr>
          <w:sz w:val="22"/>
          <w:szCs w:val="22"/>
        </w:rPr>
        <w:fldChar w:fldCharType="begin"/>
      </w:r>
      <w:r w:rsidRPr="005C5158">
        <w:rPr>
          <w:sz w:val="22"/>
          <w:szCs w:val="22"/>
        </w:rPr>
        <w:instrText xml:space="preserve"> TOC \o "1-3" \h \z \u </w:instrText>
      </w:r>
      <w:r w:rsidRPr="005C5158">
        <w:rPr>
          <w:sz w:val="22"/>
          <w:szCs w:val="22"/>
        </w:rPr>
        <w:fldChar w:fldCharType="separate"/>
      </w:r>
      <w:hyperlink w:anchor="_Toc112236892" w:history="1">
        <w:r w:rsidR="005C5158" w:rsidRPr="007F7DA4">
          <w:rPr>
            <w:rStyle w:val="Hyperlink"/>
          </w:rPr>
          <w:t>1</w:t>
        </w:r>
        <w:r w:rsidR="005C5158" w:rsidRPr="007F7DA4">
          <w:rPr>
            <w:rFonts w:eastAsiaTheme="minorEastAsia"/>
            <w:lang w:eastAsia="en-GB"/>
          </w:rPr>
          <w:tab/>
        </w:r>
        <w:r w:rsidR="005C5158" w:rsidRPr="007F7DA4">
          <w:rPr>
            <w:rStyle w:val="Hyperlink"/>
          </w:rPr>
          <w:t>Introduction</w:t>
        </w:r>
        <w:r w:rsidR="005C5158" w:rsidRPr="007F7DA4">
          <w:rPr>
            <w:webHidden/>
          </w:rPr>
          <w:tab/>
        </w:r>
        <w:r w:rsidR="005C5158" w:rsidRPr="007F7DA4">
          <w:rPr>
            <w:caps/>
            <w:webHidden/>
          </w:rPr>
          <w:fldChar w:fldCharType="begin"/>
        </w:r>
        <w:r w:rsidR="005C5158" w:rsidRPr="007F7DA4">
          <w:rPr>
            <w:webHidden/>
          </w:rPr>
          <w:instrText xml:space="preserve"> PAGEREF _Toc112236892 \h </w:instrText>
        </w:r>
        <w:r w:rsidR="005C5158" w:rsidRPr="007F7DA4">
          <w:rPr>
            <w:caps/>
            <w:webHidden/>
          </w:rPr>
        </w:r>
        <w:r w:rsidR="005C5158" w:rsidRPr="007F7DA4">
          <w:rPr>
            <w:caps/>
            <w:webHidden/>
          </w:rPr>
          <w:fldChar w:fldCharType="separate"/>
        </w:r>
        <w:r w:rsidR="005C5158" w:rsidRPr="007F7DA4">
          <w:rPr>
            <w:webHidden/>
          </w:rPr>
          <w:t>2</w:t>
        </w:r>
        <w:r w:rsidR="005C5158" w:rsidRPr="007F7DA4">
          <w:rPr>
            <w:caps/>
            <w:webHidden/>
          </w:rPr>
          <w:fldChar w:fldCharType="end"/>
        </w:r>
      </w:hyperlink>
    </w:p>
    <w:p w14:paraId="5BDD3DE6" w14:textId="00CEB313" w:rsidR="005C5158" w:rsidRPr="007F7DA4" w:rsidRDefault="00000000" w:rsidP="007F7DA4">
      <w:pPr>
        <w:pStyle w:val="TOC2"/>
        <w:rPr>
          <w:rFonts w:eastAsiaTheme="minorEastAsia"/>
          <w:lang w:eastAsia="en-GB"/>
        </w:rPr>
      </w:pPr>
      <w:hyperlink w:anchor="_Toc112236893" w:history="1">
        <w:r w:rsidR="005C5158" w:rsidRPr="007F7DA4">
          <w:rPr>
            <w:rStyle w:val="Hyperlink"/>
            <w:sz w:val="18"/>
            <w:szCs w:val="18"/>
          </w:rPr>
          <w:t>1.1</w:t>
        </w:r>
        <w:r w:rsidR="005C5158" w:rsidRPr="007F7DA4">
          <w:rPr>
            <w:rFonts w:eastAsiaTheme="minorEastAsia"/>
            <w:lang w:eastAsia="en-GB"/>
          </w:rPr>
          <w:tab/>
        </w:r>
        <w:r w:rsidR="005C5158" w:rsidRPr="007F7DA4">
          <w:rPr>
            <w:rStyle w:val="Hyperlink"/>
            <w:sz w:val="18"/>
            <w:szCs w:val="18"/>
          </w:rPr>
          <w:t>Policy statement</w:t>
        </w:r>
        <w:r w:rsidR="005C5158" w:rsidRPr="007F7DA4">
          <w:rPr>
            <w:webHidden/>
          </w:rPr>
          <w:tab/>
        </w:r>
        <w:r w:rsidR="005C5158" w:rsidRPr="007F7DA4">
          <w:rPr>
            <w:webHidden/>
          </w:rPr>
          <w:fldChar w:fldCharType="begin"/>
        </w:r>
        <w:r w:rsidR="005C5158" w:rsidRPr="007F7DA4">
          <w:rPr>
            <w:webHidden/>
          </w:rPr>
          <w:instrText xml:space="preserve"> PAGEREF _Toc112236893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519C8495" w14:textId="0825DFFA" w:rsidR="005C5158" w:rsidRPr="007F7DA4" w:rsidRDefault="00000000" w:rsidP="007F7DA4">
      <w:pPr>
        <w:pStyle w:val="TOC2"/>
        <w:rPr>
          <w:rFonts w:eastAsiaTheme="minorEastAsia"/>
          <w:lang w:eastAsia="en-GB"/>
        </w:rPr>
      </w:pPr>
      <w:hyperlink w:anchor="_Toc112236894" w:history="1">
        <w:r w:rsidR="005C5158" w:rsidRPr="007F7DA4">
          <w:rPr>
            <w:rStyle w:val="Hyperlink"/>
            <w:sz w:val="18"/>
            <w:szCs w:val="18"/>
          </w:rPr>
          <w:t>1.2</w:t>
        </w:r>
        <w:r w:rsidR="005C5158" w:rsidRPr="007F7DA4">
          <w:rPr>
            <w:rFonts w:eastAsiaTheme="minorEastAsia"/>
            <w:lang w:eastAsia="en-GB"/>
          </w:rPr>
          <w:tab/>
        </w:r>
        <w:r w:rsidR="005C5158" w:rsidRPr="007F7DA4">
          <w:rPr>
            <w:rStyle w:val="Hyperlink"/>
            <w:sz w:val="18"/>
            <w:szCs w:val="18"/>
          </w:rPr>
          <w:t>Status</w:t>
        </w:r>
        <w:r w:rsidR="005C5158" w:rsidRPr="007F7DA4">
          <w:rPr>
            <w:webHidden/>
          </w:rPr>
          <w:tab/>
        </w:r>
        <w:r w:rsidR="005C5158" w:rsidRPr="007F7DA4">
          <w:rPr>
            <w:webHidden/>
          </w:rPr>
          <w:fldChar w:fldCharType="begin"/>
        </w:r>
        <w:r w:rsidR="005C5158" w:rsidRPr="007F7DA4">
          <w:rPr>
            <w:webHidden/>
          </w:rPr>
          <w:instrText xml:space="preserve"> PAGEREF _Toc112236894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7C9734C6" w14:textId="2910D3B0" w:rsidR="005C5158" w:rsidRPr="007F7DA4" w:rsidRDefault="00000000" w:rsidP="007F7DA4">
      <w:pPr>
        <w:pStyle w:val="TOC1"/>
        <w:rPr>
          <w:rFonts w:eastAsiaTheme="minorEastAsia"/>
          <w:caps/>
          <w:lang w:eastAsia="en-GB"/>
        </w:rPr>
      </w:pPr>
      <w:hyperlink w:anchor="_Toc112236895" w:history="1">
        <w:r w:rsidR="005C5158" w:rsidRPr="007F7DA4">
          <w:rPr>
            <w:rStyle w:val="Hyperlink"/>
          </w:rPr>
          <w:t>2</w:t>
        </w:r>
        <w:r w:rsidR="005C5158" w:rsidRPr="007F7DA4">
          <w:rPr>
            <w:rFonts w:eastAsiaTheme="minorEastAsia"/>
            <w:lang w:eastAsia="en-GB"/>
          </w:rPr>
          <w:tab/>
        </w:r>
        <w:r w:rsidR="005C5158" w:rsidRPr="007F7DA4">
          <w:rPr>
            <w:rStyle w:val="Hyperlink"/>
          </w:rPr>
          <w:t>CAS alerts</w:t>
        </w:r>
        <w:r w:rsidR="005C5158" w:rsidRPr="007F7DA4">
          <w:rPr>
            <w:webHidden/>
          </w:rPr>
          <w:tab/>
        </w:r>
        <w:r w:rsidR="005C5158" w:rsidRPr="007F7DA4">
          <w:rPr>
            <w:caps/>
            <w:webHidden/>
          </w:rPr>
          <w:fldChar w:fldCharType="begin"/>
        </w:r>
        <w:r w:rsidR="005C5158" w:rsidRPr="007F7DA4">
          <w:rPr>
            <w:webHidden/>
          </w:rPr>
          <w:instrText xml:space="preserve"> PAGEREF _Toc112236895 \h </w:instrText>
        </w:r>
        <w:r w:rsidR="005C5158" w:rsidRPr="007F7DA4">
          <w:rPr>
            <w:caps/>
            <w:webHidden/>
          </w:rPr>
        </w:r>
        <w:r w:rsidR="005C5158" w:rsidRPr="007F7DA4">
          <w:rPr>
            <w:caps/>
            <w:webHidden/>
          </w:rPr>
          <w:fldChar w:fldCharType="separate"/>
        </w:r>
        <w:r w:rsidR="005C5158" w:rsidRPr="007F7DA4">
          <w:rPr>
            <w:webHidden/>
          </w:rPr>
          <w:t>2</w:t>
        </w:r>
        <w:r w:rsidR="005C5158" w:rsidRPr="007F7DA4">
          <w:rPr>
            <w:caps/>
            <w:webHidden/>
          </w:rPr>
          <w:fldChar w:fldCharType="end"/>
        </w:r>
      </w:hyperlink>
    </w:p>
    <w:p w14:paraId="4FD0784E" w14:textId="5DA5A486" w:rsidR="005C5158" w:rsidRPr="007F7DA4" w:rsidRDefault="00000000" w:rsidP="007F7DA4">
      <w:pPr>
        <w:pStyle w:val="TOC2"/>
        <w:rPr>
          <w:rFonts w:eastAsiaTheme="minorEastAsia"/>
          <w:lang w:eastAsia="en-GB"/>
        </w:rPr>
      </w:pPr>
      <w:hyperlink w:anchor="_Toc112236896" w:history="1">
        <w:r w:rsidR="005C5158" w:rsidRPr="007F7DA4">
          <w:rPr>
            <w:rStyle w:val="Hyperlink"/>
          </w:rPr>
          <w:t>2.1</w:t>
        </w:r>
        <w:r w:rsidR="005C5158" w:rsidRPr="007F7DA4">
          <w:rPr>
            <w:rFonts w:eastAsiaTheme="minorEastAsia"/>
            <w:lang w:eastAsia="en-GB"/>
          </w:rPr>
          <w:tab/>
        </w:r>
        <w:r w:rsidR="005C5158" w:rsidRPr="007F7DA4">
          <w:rPr>
            <w:rStyle w:val="Hyperlink"/>
          </w:rPr>
          <w:t>Types of alert</w:t>
        </w:r>
        <w:r w:rsidR="005C5158" w:rsidRPr="007F7DA4">
          <w:rPr>
            <w:webHidden/>
          </w:rPr>
          <w:tab/>
        </w:r>
        <w:r w:rsidR="005C5158" w:rsidRPr="007F7DA4">
          <w:rPr>
            <w:webHidden/>
          </w:rPr>
          <w:fldChar w:fldCharType="begin"/>
        </w:r>
        <w:r w:rsidR="005C5158" w:rsidRPr="007F7DA4">
          <w:rPr>
            <w:webHidden/>
          </w:rPr>
          <w:instrText xml:space="preserve"> PAGEREF _Toc112236896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0BA4233A" w14:textId="0B4B7350" w:rsidR="005C5158" w:rsidRPr="007F7DA4" w:rsidRDefault="00000000" w:rsidP="007F7DA4">
      <w:pPr>
        <w:pStyle w:val="TOC2"/>
        <w:rPr>
          <w:rFonts w:eastAsiaTheme="minorEastAsia"/>
          <w:lang w:eastAsia="en-GB"/>
        </w:rPr>
      </w:pPr>
      <w:hyperlink w:anchor="_Toc112236897" w:history="1">
        <w:r w:rsidR="005C5158" w:rsidRPr="007F7DA4">
          <w:rPr>
            <w:rStyle w:val="Hyperlink"/>
          </w:rPr>
          <w:t>2.2</w:t>
        </w:r>
        <w:r w:rsidR="005C5158" w:rsidRPr="007F7DA4">
          <w:rPr>
            <w:rFonts w:eastAsiaTheme="minorEastAsia"/>
            <w:lang w:eastAsia="en-GB"/>
          </w:rPr>
          <w:tab/>
        </w:r>
        <w:r w:rsidR="005C5158" w:rsidRPr="007F7DA4">
          <w:rPr>
            <w:rStyle w:val="Hyperlink"/>
          </w:rPr>
          <w:t>Responding to alerts</w:t>
        </w:r>
        <w:r w:rsidR="005C5158" w:rsidRPr="007F7DA4">
          <w:rPr>
            <w:webHidden/>
          </w:rPr>
          <w:tab/>
        </w:r>
        <w:r w:rsidR="005C5158" w:rsidRPr="007F7DA4">
          <w:rPr>
            <w:webHidden/>
          </w:rPr>
          <w:fldChar w:fldCharType="begin"/>
        </w:r>
        <w:r w:rsidR="005C5158" w:rsidRPr="007F7DA4">
          <w:rPr>
            <w:webHidden/>
          </w:rPr>
          <w:instrText xml:space="preserve"> PAGEREF _Toc112236897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32E82836" w14:textId="7F4ED8EB" w:rsidR="005C5158" w:rsidRPr="007F7DA4" w:rsidRDefault="00000000" w:rsidP="007F7DA4">
      <w:pPr>
        <w:pStyle w:val="TOC2"/>
        <w:rPr>
          <w:rFonts w:eastAsiaTheme="minorEastAsia"/>
          <w:lang w:eastAsia="en-GB"/>
        </w:rPr>
      </w:pPr>
      <w:hyperlink w:anchor="_Toc112236898" w:history="1">
        <w:r w:rsidR="005C5158" w:rsidRPr="007F7DA4">
          <w:rPr>
            <w:rStyle w:val="Hyperlink"/>
          </w:rPr>
          <w:t>2.3</w:t>
        </w:r>
        <w:r w:rsidR="005C5158" w:rsidRPr="007F7DA4">
          <w:rPr>
            <w:rFonts w:eastAsiaTheme="minorEastAsia"/>
            <w:lang w:eastAsia="en-GB"/>
          </w:rPr>
          <w:tab/>
        </w:r>
        <w:r w:rsidR="005C5158" w:rsidRPr="007F7DA4">
          <w:rPr>
            <w:rStyle w:val="Hyperlink"/>
          </w:rPr>
          <w:t>CQC expectations</w:t>
        </w:r>
        <w:r w:rsidR="005C5158" w:rsidRPr="007F7DA4">
          <w:rPr>
            <w:webHidden/>
          </w:rPr>
          <w:tab/>
        </w:r>
        <w:r w:rsidR="005C5158" w:rsidRPr="007F7DA4">
          <w:rPr>
            <w:webHidden/>
          </w:rPr>
          <w:fldChar w:fldCharType="begin"/>
        </w:r>
        <w:r w:rsidR="005C5158" w:rsidRPr="007F7DA4">
          <w:rPr>
            <w:webHidden/>
          </w:rPr>
          <w:instrText xml:space="preserve"> PAGEREF _Toc112236898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0F5B65AE" w14:textId="754A767E" w:rsidR="005C5158" w:rsidRPr="007F7DA4" w:rsidRDefault="00000000" w:rsidP="007F7DA4">
      <w:pPr>
        <w:pStyle w:val="TOC2"/>
        <w:rPr>
          <w:rFonts w:eastAsiaTheme="minorEastAsia"/>
          <w:lang w:eastAsia="en-GB"/>
        </w:rPr>
      </w:pPr>
      <w:hyperlink w:anchor="_Toc112236899" w:history="1">
        <w:r w:rsidR="005C5158" w:rsidRPr="007F7DA4">
          <w:rPr>
            <w:rStyle w:val="Hyperlink"/>
          </w:rPr>
          <w:t>2.4</w:t>
        </w:r>
        <w:r w:rsidR="005C5158" w:rsidRPr="007F7DA4">
          <w:rPr>
            <w:rFonts w:eastAsiaTheme="minorEastAsia"/>
            <w:lang w:eastAsia="en-GB"/>
          </w:rPr>
          <w:tab/>
        </w:r>
        <w:r w:rsidR="005C5158" w:rsidRPr="007F7DA4">
          <w:rPr>
            <w:rStyle w:val="Hyperlink"/>
          </w:rPr>
          <w:t>Searching for alerts</w:t>
        </w:r>
        <w:r w:rsidR="005C5158" w:rsidRPr="007F7DA4">
          <w:rPr>
            <w:webHidden/>
          </w:rPr>
          <w:tab/>
        </w:r>
        <w:r w:rsidR="005C5158" w:rsidRPr="007F7DA4">
          <w:rPr>
            <w:webHidden/>
          </w:rPr>
          <w:fldChar w:fldCharType="begin"/>
        </w:r>
        <w:r w:rsidR="005C5158" w:rsidRPr="007F7DA4">
          <w:rPr>
            <w:webHidden/>
          </w:rPr>
          <w:instrText xml:space="preserve"> PAGEREF _Toc112236899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40587151" w14:textId="4A65DB4A" w:rsidR="005C5158" w:rsidRPr="007F7DA4" w:rsidRDefault="00000000" w:rsidP="007F7DA4">
      <w:pPr>
        <w:pStyle w:val="TOC2"/>
        <w:rPr>
          <w:rFonts w:eastAsiaTheme="minorEastAsia"/>
          <w:lang w:eastAsia="en-GB"/>
        </w:rPr>
      </w:pPr>
      <w:hyperlink w:anchor="_Toc112236900" w:history="1">
        <w:r w:rsidR="005C5158" w:rsidRPr="007F7DA4">
          <w:rPr>
            <w:rStyle w:val="Hyperlink"/>
          </w:rPr>
          <w:t>2.5</w:t>
        </w:r>
        <w:r w:rsidR="005C5158" w:rsidRPr="007F7DA4">
          <w:rPr>
            <w:rFonts w:eastAsiaTheme="minorEastAsia"/>
            <w:lang w:eastAsia="en-GB"/>
          </w:rPr>
          <w:tab/>
        </w:r>
        <w:r w:rsidR="005C5158" w:rsidRPr="007F7DA4">
          <w:rPr>
            <w:rStyle w:val="Hyperlink"/>
          </w:rPr>
          <w:t>The Yellow Card Scheme</w:t>
        </w:r>
        <w:r w:rsidR="005C5158" w:rsidRPr="007F7DA4">
          <w:rPr>
            <w:webHidden/>
          </w:rPr>
          <w:tab/>
        </w:r>
        <w:r w:rsidR="005C5158" w:rsidRPr="007F7DA4">
          <w:rPr>
            <w:webHidden/>
          </w:rPr>
          <w:fldChar w:fldCharType="begin"/>
        </w:r>
        <w:r w:rsidR="005C5158" w:rsidRPr="007F7DA4">
          <w:rPr>
            <w:webHidden/>
          </w:rPr>
          <w:instrText xml:space="preserve"> PAGEREF _Toc112236900 \h </w:instrText>
        </w:r>
        <w:r w:rsidR="005C5158" w:rsidRPr="007F7DA4">
          <w:rPr>
            <w:webHidden/>
          </w:rPr>
        </w:r>
        <w:r w:rsidR="005C5158" w:rsidRPr="007F7DA4">
          <w:rPr>
            <w:webHidden/>
          </w:rPr>
          <w:fldChar w:fldCharType="separate"/>
        </w:r>
        <w:r w:rsidR="005C5158" w:rsidRPr="007F7DA4">
          <w:rPr>
            <w:webHidden/>
          </w:rPr>
          <w:t>4</w:t>
        </w:r>
        <w:r w:rsidR="005C5158" w:rsidRPr="007F7DA4">
          <w:rPr>
            <w:webHidden/>
          </w:rPr>
          <w:fldChar w:fldCharType="end"/>
        </w:r>
      </w:hyperlink>
    </w:p>
    <w:p w14:paraId="1C00179B" w14:textId="042536BC" w:rsidR="005C5158" w:rsidRPr="007F7DA4" w:rsidRDefault="00000000" w:rsidP="007F7DA4">
      <w:pPr>
        <w:pStyle w:val="TOC1"/>
        <w:rPr>
          <w:rFonts w:eastAsiaTheme="minorEastAsia"/>
          <w:caps/>
          <w:lang w:eastAsia="en-GB"/>
        </w:rPr>
      </w:pPr>
      <w:hyperlink w:anchor="_Toc112236901" w:history="1">
        <w:r w:rsidR="005C5158" w:rsidRPr="007F7DA4">
          <w:rPr>
            <w:rStyle w:val="Hyperlink"/>
          </w:rPr>
          <w:t>3</w:t>
        </w:r>
        <w:r w:rsidR="005C5158" w:rsidRPr="007F7DA4">
          <w:rPr>
            <w:rFonts w:eastAsiaTheme="minorEastAsia"/>
            <w:lang w:eastAsia="en-GB"/>
          </w:rPr>
          <w:tab/>
        </w:r>
        <w:r w:rsidR="005C5158" w:rsidRPr="007F7DA4">
          <w:rPr>
            <w:rStyle w:val="Hyperlink"/>
          </w:rPr>
          <w:t>Estates defects and failures</w:t>
        </w:r>
        <w:r w:rsidR="005C5158" w:rsidRPr="007F7DA4">
          <w:rPr>
            <w:webHidden/>
          </w:rPr>
          <w:tab/>
        </w:r>
        <w:r w:rsidR="005C5158" w:rsidRPr="007F7DA4">
          <w:rPr>
            <w:caps/>
            <w:webHidden/>
          </w:rPr>
          <w:fldChar w:fldCharType="begin"/>
        </w:r>
        <w:r w:rsidR="005C5158" w:rsidRPr="007F7DA4">
          <w:rPr>
            <w:webHidden/>
          </w:rPr>
          <w:instrText xml:space="preserve"> PAGEREF _Toc112236901 \h </w:instrText>
        </w:r>
        <w:r w:rsidR="005C5158" w:rsidRPr="007F7DA4">
          <w:rPr>
            <w:caps/>
            <w:webHidden/>
          </w:rPr>
        </w:r>
        <w:r w:rsidR="005C5158" w:rsidRPr="007F7DA4">
          <w:rPr>
            <w:caps/>
            <w:webHidden/>
          </w:rPr>
          <w:fldChar w:fldCharType="separate"/>
        </w:r>
        <w:r w:rsidR="005C5158" w:rsidRPr="007F7DA4">
          <w:rPr>
            <w:webHidden/>
          </w:rPr>
          <w:t>4</w:t>
        </w:r>
        <w:r w:rsidR="005C5158" w:rsidRPr="007F7DA4">
          <w:rPr>
            <w:caps/>
            <w:webHidden/>
          </w:rPr>
          <w:fldChar w:fldCharType="end"/>
        </w:r>
      </w:hyperlink>
    </w:p>
    <w:p w14:paraId="4A964D5B" w14:textId="0CD15683" w:rsidR="005C5158" w:rsidRPr="007F7DA4" w:rsidRDefault="00000000" w:rsidP="007F7DA4">
      <w:pPr>
        <w:pStyle w:val="TOC2"/>
        <w:rPr>
          <w:rFonts w:eastAsiaTheme="minorEastAsia"/>
          <w:lang w:eastAsia="en-GB"/>
        </w:rPr>
      </w:pPr>
      <w:hyperlink w:anchor="_Toc112236902" w:history="1">
        <w:r w:rsidR="005C5158" w:rsidRPr="007F7DA4">
          <w:rPr>
            <w:rStyle w:val="Hyperlink"/>
          </w:rPr>
          <w:t>3.1</w:t>
        </w:r>
        <w:r w:rsidR="005C5158" w:rsidRPr="007F7DA4">
          <w:rPr>
            <w:rFonts w:eastAsiaTheme="minorEastAsia"/>
            <w:lang w:eastAsia="en-GB"/>
          </w:rPr>
          <w:tab/>
        </w:r>
        <w:r w:rsidR="005C5158" w:rsidRPr="007F7DA4">
          <w:rPr>
            <w:rStyle w:val="Hyperlink"/>
          </w:rPr>
          <w:t>Reporting estates defects and failures</w:t>
        </w:r>
        <w:r w:rsidR="005C5158" w:rsidRPr="007F7DA4">
          <w:rPr>
            <w:webHidden/>
          </w:rPr>
          <w:tab/>
        </w:r>
        <w:r w:rsidR="005C5158" w:rsidRPr="007F7DA4">
          <w:rPr>
            <w:webHidden/>
          </w:rPr>
          <w:fldChar w:fldCharType="begin"/>
        </w:r>
        <w:r w:rsidR="005C5158" w:rsidRPr="007F7DA4">
          <w:rPr>
            <w:webHidden/>
          </w:rPr>
          <w:instrText xml:space="preserve"> PAGEREF _Toc112236902 \h </w:instrText>
        </w:r>
        <w:r w:rsidR="005C5158" w:rsidRPr="007F7DA4">
          <w:rPr>
            <w:webHidden/>
          </w:rPr>
        </w:r>
        <w:r w:rsidR="005C5158" w:rsidRPr="007F7DA4">
          <w:rPr>
            <w:webHidden/>
          </w:rPr>
          <w:fldChar w:fldCharType="separate"/>
        </w:r>
        <w:r w:rsidR="005C5158" w:rsidRPr="007F7DA4">
          <w:rPr>
            <w:webHidden/>
          </w:rPr>
          <w:t>4</w:t>
        </w:r>
        <w:r w:rsidR="005C5158" w:rsidRPr="007F7DA4">
          <w:rPr>
            <w:webHidden/>
          </w:rPr>
          <w:fldChar w:fldCharType="end"/>
        </w:r>
      </w:hyperlink>
    </w:p>
    <w:p w14:paraId="032270CE" w14:textId="0A6ED788" w:rsidR="005C5158" w:rsidRPr="007F7DA4" w:rsidRDefault="00000000" w:rsidP="007F7DA4">
      <w:pPr>
        <w:pStyle w:val="TOC1"/>
        <w:rPr>
          <w:rFonts w:eastAsiaTheme="minorEastAsia"/>
          <w:caps/>
          <w:lang w:eastAsia="en-GB"/>
        </w:rPr>
      </w:pPr>
      <w:hyperlink w:anchor="_Toc112236903" w:history="1">
        <w:r w:rsidR="005C5158" w:rsidRPr="007F7DA4">
          <w:rPr>
            <w:rStyle w:val="Hyperlink"/>
          </w:rPr>
          <w:t>4</w:t>
        </w:r>
        <w:r w:rsidR="005C5158" w:rsidRPr="007F7DA4">
          <w:rPr>
            <w:rFonts w:eastAsiaTheme="minorEastAsia"/>
            <w:lang w:eastAsia="en-GB"/>
          </w:rPr>
          <w:tab/>
        </w:r>
        <w:r w:rsidR="005C5158" w:rsidRPr="007F7DA4">
          <w:rPr>
            <w:rStyle w:val="Hyperlink"/>
          </w:rPr>
          <w:t>Summary</w:t>
        </w:r>
        <w:r w:rsidR="005C5158" w:rsidRPr="007F7DA4">
          <w:rPr>
            <w:webHidden/>
          </w:rPr>
          <w:tab/>
        </w:r>
        <w:r w:rsidR="005C5158" w:rsidRPr="007F7DA4">
          <w:rPr>
            <w:caps/>
            <w:webHidden/>
          </w:rPr>
          <w:fldChar w:fldCharType="begin"/>
        </w:r>
        <w:r w:rsidR="005C5158" w:rsidRPr="007F7DA4">
          <w:rPr>
            <w:webHidden/>
          </w:rPr>
          <w:instrText xml:space="preserve"> PAGEREF _Toc112236903 \h </w:instrText>
        </w:r>
        <w:r w:rsidR="005C5158" w:rsidRPr="007F7DA4">
          <w:rPr>
            <w:caps/>
            <w:webHidden/>
          </w:rPr>
        </w:r>
        <w:r w:rsidR="005C5158" w:rsidRPr="007F7DA4">
          <w:rPr>
            <w:caps/>
            <w:webHidden/>
          </w:rPr>
          <w:fldChar w:fldCharType="separate"/>
        </w:r>
        <w:r w:rsidR="005C5158" w:rsidRPr="007F7DA4">
          <w:rPr>
            <w:webHidden/>
          </w:rPr>
          <w:t>5</w:t>
        </w:r>
        <w:r w:rsidR="005C5158" w:rsidRPr="007F7DA4">
          <w:rPr>
            <w:caps/>
            <w:webHidden/>
          </w:rPr>
          <w:fldChar w:fldCharType="end"/>
        </w:r>
      </w:hyperlink>
    </w:p>
    <w:p w14:paraId="5B4E5305" w14:textId="4D7CA7D1" w:rsidR="005C5158" w:rsidRPr="007F7DA4" w:rsidRDefault="00000000" w:rsidP="007F7DA4">
      <w:pPr>
        <w:pStyle w:val="TOC1"/>
        <w:rPr>
          <w:rFonts w:eastAsiaTheme="minorEastAsia"/>
          <w:caps/>
          <w:lang w:eastAsia="en-GB"/>
        </w:rPr>
      </w:pPr>
      <w:hyperlink w:anchor="_Toc112236904" w:history="1">
        <w:r w:rsidR="005C5158" w:rsidRPr="007F7DA4">
          <w:rPr>
            <w:rStyle w:val="Hyperlink"/>
          </w:rPr>
          <w:t>Annex A – Processing alerts – flow chart</w:t>
        </w:r>
        <w:r w:rsidR="005C5158" w:rsidRPr="007F7DA4">
          <w:rPr>
            <w:webHidden/>
          </w:rPr>
          <w:tab/>
        </w:r>
        <w:r w:rsidR="005C5158" w:rsidRPr="007F7DA4">
          <w:rPr>
            <w:caps/>
            <w:webHidden/>
          </w:rPr>
          <w:fldChar w:fldCharType="begin"/>
        </w:r>
        <w:r w:rsidR="005C5158" w:rsidRPr="007F7DA4">
          <w:rPr>
            <w:webHidden/>
          </w:rPr>
          <w:instrText xml:space="preserve"> PAGEREF _Toc112236904 \h </w:instrText>
        </w:r>
        <w:r w:rsidR="005C5158" w:rsidRPr="007F7DA4">
          <w:rPr>
            <w:caps/>
            <w:webHidden/>
          </w:rPr>
        </w:r>
        <w:r w:rsidR="005C5158" w:rsidRPr="007F7DA4">
          <w:rPr>
            <w:caps/>
            <w:webHidden/>
          </w:rPr>
          <w:fldChar w:fldCharType="separate"/>
        </w:r>
        <w:r w:rsidR="005C5158" w:rsidRPr="007F7DA4">
          <w:rPr>
            <w:webHidden/>
          </w:rPr>
          <w:t>6</w:t>
        </w:r>
        <w:r w:rsidR="005C5158" w:rsidRPr="007F7DA4">
          <w:rPr>
            <w:caps/>
            <w:webHidden/>
          </w:rPr>
          <w:fldChar w:fldCharType="end"/>
        </w:r>
      </w:hyperlink>
    </w:p>
    <w:p w14:paraId="319E469B" w14:textId="5454D629" w:rsidR="00D85E4D" w:rsidRDefault="00D85E4D" w:rsidP="007F7DA4">
      <w:pPr>
        <w:pStyle w:val="TOC1"/>
      </w:pPr>
      <w:r w:rsidRPr="005C5158">
        <w:fldChar w:fldCharType="end"/>
      </w:r>
    </w:p>
    <w:p w14:paraId="55A8C5F3" w14:textId="00FD84D2" w:rsidR="005C5158" w:rsidRDefault="005C5158" w:rsidP="005C5158"/>
    <w:p w14:paraId="18DD0FE2" w14:textId="77777777" w:rsidR="005C5158" w:rsidRDefault="005C5158" w:rsidP="005C5158"/>
    <w:p w14:paraId="22C06909" w14:textId="6216E48B" w:rsidR="005C5158" w:rsidRDefault="005C5158" w:rsidP="005C5158"/>
    <w:p w14:paraId="234A899B" w14:textId="71415B18" w:rsidR="005C5158" w:rsidRDefault="005C5158" w:rsidP="005C5158"/>
    <w:p w14:paraId="7350AB71" w14:textId="09075078" w:rsidR="005C5158" w:rsidRDefault="005C5158" w:rsidP="005C5158"/>
    <w:p w14:paraId="78A6CEE0" w14:textId="0274019C" w:rsidR="005C5158" w:rsidRDefault="005C5158" w:rsidP="005C5158"/>
    <w:p w14:paraId="376E7725" w14:textId="4958A9DC" w:rsidR="005C5158" w:rsidRDefault="005C5158" w:rsidP="005C5158"/>
    <w:p w14:paraId="697942AC" w14:textId="6B7275A5" w:rsidR="005C5158" w:rsidRDefault="005C5158" w:rsidP="005C5158"/>
    <w:p w14:paraId="21183C92" w14:textId="77777777" w:rsidR="005C5158" w:rsidRPr="005C5158" w:rsidRDefault="005C5158" w:rsidP="005C5158"/>
    <w:p w14:paraId="7C1F4396" w14:textId="77777777" w:rsidR="000858D5" w:rsidRPr="005733AC"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36892"/>
      <w:r w:rsidRPr="005733AC">
        <w:rPr>
          <w:sz w:val="28"/>
          <w:szCs w:val="28"/>
        </w:rPr>
        <w:t>Introduction</w:t>
      </w:r>
      <w:bookmarkEnd w:id="0"/>
    </w:p>
    <w:p w14:paraId="4C3C3D66" w14:textId="2AA74A09" w:rsidR="00044905" w:rsidRPr="00030BF1" w:rsidRDefault="00D05574" w:rsidP="00044905">
      <w:pPr>
        <w:pStyle w:val="Heading2"/>
        <w:rPr>
          <w:rFonts w:ascii="Arial" w:hAnsi="Arial" w:cs="Arial"/>
          <w:smallCaps w:val="0"/>
          <w:sz w:val="24"/>
          <w:szCs w:val="24"/>
          <w:lang w:val="en-GB"/>
        </w:rPr>
      </w:pPr>
      <w:bookmarkStart w:id="1" w:name="_Toc495852825"/>
      <w:bookmarkStart w:id="2" w:name="_Toc112236893"/>
      <w:r w:rsidRPr="00030BF1">
        <w:rPr>
          <w:rFonts w:ascii="Arial" w:hAnsi="Arial" w:cs="Arial"/>
          <w:smallCaps w:val="0"/>
          <w:sz w:val="24"/>
          <w:szCs w:val="24"/>
          <w:lang w:val="en-GB"/>
        </w:rPr>
        <w:t>P</w:t>
      </w:r>
      <w:r w:rsidR="00044905" w:rsidRPr="00030BF1">
        <w:rPr>
          <w:rFonts w:ascii="Arial" w:hAnsi="Arial" w:cs="Arial"/>
          <w:smallCaps w:val="0"/>
          <w:sz w:val="24"/>
          <w:szCs w:val="24"/>
          <w:lang w:val="en-GB"/>
        </w:rPr>
        <w:t>olicy statement</w:t>
      </w:r>
      <w:bookmarkEnd w:id="1"/>
      <w:bookmarkEnd w:id="2"/>
    </w:p>
    <w:p w14:paraId="121F9C13" w14:textId="7435C555" w:rsidR="009E44EC" w:rsidRPr="00030BF1" w:rsidRDefault="009E44EC" w:rsidP="009E44EC"/>
    <w:p w14:paraId="1A1E0AC8" w14:textId="476AA0BD" w:rsidR="006F2CF7" w:rsidRDefault="00863083" w:rsidP="009E44EC">
      <w:pPr>
        <w:rPr>
          <w:rFonts w:ascii="Arial" w:hAnsi="Arial" w:cs="Arial"/>
        </w:rPr>
      </w:pPr>
      <w:r w:rsidRPr="00030BF1">
        <w:rPr>
          <w:rFonts w:ascii="Arial" w:hAnsi="Arial" w:cs="Arial"/>
        </w:rPr>
        <w:t xml:space="preserve">Providing </w:t>
      </w:r>
      <w:r w:rsidR="00AD669A" w:rsidRPr="00030BF1">
        <w:rPr>
          <w:rFonts w:ascii="Arial" w:hAnsi="Arial" w:cs="Arial"/>
        </w:rPr>
        <w:t>a safe and effective workin</w:t>
      </w:r>
      <w:r w:rsidR="00DC0CC2" w:rsidRPr="00030BF1">
        <w:rPr>
          <w:rFonts w:ascii="Arial" w:hAnsi="Arial" w:cs="Arial"/>
        </w:rPr>
        <w:t xml:space="preserve">g environment is fundamental to </w:t>
      </w:r>
      <w:r w:rsidR="00AD669A" w:rsidRPr="00030BF1">
        <w:rPr>
          <w:rFonts w:ascii="Arial" w:hAnsi="Arial" w:cs="Arial"/>
        </w:rPr>
        <w:t>delivering a high standard of care to the entitled patient population</w:t>
      </w:r>
      <w:r w:rsidRPr="00030BF1">
        <w:rPr>
          <w:rFonts w:ascii="Arial" w:hAnsi="Arial" w:cs="Arial"/>
        </w:rPr>
        <w:t>.</w:t>
      </w:r>
      <w:r w:rsidR="00DC0CC2" w:rsidRPr="00030BF1">
        <w:rPr>
          <w:rFonts w:ascii="Arial" w:hAnsi="Arial" w:cs="Arial"/>
        </w:rPr>
        <w:t xml:space="preserve"> </w:t>
      </w:r>
      <w:r w:rsidR="00506340" w:rsidRPr="00030BF1">
        <w:rPr>
          <w:rFonts w:ascii="Arial" w:hAnsi="Arial" w:cs="Arial"/>
        </w:rPr>
        <w:t xml:space="preserve">Having systems in place to receive, review and action Central Alerting System (CAS) alerts will support the </w:t>
      </w:r>
      <w:r w:rsidR="007F7DA4">
        <w:rPr>
          <w:rFonts w:ascii="Arial" w:hAnsi="Arial" w:cs="Arial"/>
        </w:rPr>
        <w:t>organisation</w:t>
      </w:r>
      <w:r w:rsidR="00506340" w:rsidRPr="00030BF1">
        <w:rPr>
          <w:rFonts w:ascii="Arial" w:hAnsi="Arial" w:cs="Arial"/>
        </w:rPr>
        <w:t xml:space="preserve"> in maintaining patient, staff and visitor safety at all times.</w:t>
      </w:r>
      <w:r w:rsidR="00AD669A" w:rsidRPr="00030BF1">
        <w:rPr>
          <w:rFonts w:ascii="Arial" w:hAnsi="Arial" w:cs="Arial"/>
        </w:rPr>
        <w:t xml:space="preserve">  </w:t>
      </w:r>
      <w:r w:rsidRPr="00030BF1">
        <w:rPr>
          <w:rFonts w:ascii="Arial" w:hAnsi="Arial" w:cs="Arial"/>
        </w:rPr>
        <w:t xml:space="preserve"> </w:t>
      </w:r>
    </w:p>
    <w:p w14:paraId="4831C88F" w14:textId="3EE8E7A7" w:rsidR="005E3A49" w:rsidRDefault="005E3A49" w:rsidP="009E44EC">
      <w:pPr>
        <w:rPr>
          <w:rFonts w:ascii="Arial" w:hAnsi="Arial" w:cs="Arial"/>
        </w:rPr>
      </w:pPr>
    </w:p>
    <w:p w14:paraId="10F30BF5" w14:textId="0E4DD261" w:rsidR="005E3A49" w:rsidRDefault="005E3A49" w:rsidP="005E3A49">
      <w:pPr>
        <w:rPr>
          <w:rFonts w:ascii="Arial" w:hAnsi="Arial" w:cs="Arial"/>
        </w:rPr>
      </w:pPr>
      <w:r w:rsidRPr="00030BF1">
        <w:rPr>
          <w:rFonts w:ascii="Arial" w:hAnsi="Arial" w:cs="Arial"/>
        </w:rPr>
        <w:t xml:space="preserve">This policy will explain how CAS alerts are processed within </w:t>
      </w:r>
      <w:bookmarkStart w:id="3" w:name="_Hlk120608569"/>
      <w:r w:rsidR="00EC181A">
        <w:rPr>
          <w:rFonts w:ascii="Arial" w:hAnsi="Arial" w:cs="Arial"/>
        </w:rPr>
        <w:t>Sheerwater Health Centre</w:t>
      </w:r>
      <w:bookmarkEnd w:id="3"/>
      <w:r w:rsidRPr="00030BF1">
        <w:rPr>
          <w:rFonts w:ascii="Arial" w:hAnsi="Arial" w:cs="Arial"/>
        </w:rPr>
        <w:t>, ensuring the timely dissemination of pertinent alerts to the team. This will enable the team to take the necessary required actions to prevent harm by minimising risk, thereby enhancing patient safety.</w:t>
      </w:r>
    </w:p>
    <w:p w14:paraId="48565C1A" w14:textId="77777777" w:rsidR="005E3A49" w:rsidRDefault="005E3A49" w:rsidP="005E3A49">
      <w:pPr>
        <w:rPr>
          <w:rFonts w:ascii="Arial" w:hAnsi="Arial" w:cs="Arial"/>
        </w:rPr>
      </w:pPr>
    </w:p>
    <w:p w14:paraId="459CA224" w14:textId="67070FFD" w:rsidR="005E3A49" w:rsidRPr="00030BF1" w:rsidRDefault="005E3A49" w:rsidP="005E3A49">
      <w:pPr>
        <w:rPr>
          <w:rFonts w:ascii="Arial" w:hAnsi="Arial" w:cs="Arial"/>
        </w:rPr>
      </w:pPr>
      <w:r w:rsidRPr="00030BF1">
        <w:rPr>
          <w:rFonts w:ascii="Arial" w:hAnsi="Arial" w:cs="Arial"/>
        </w:rPr>
        <w:lastRenderedPageBreak/>
        <w:t xml:space="preserve">It is the responsibility of all staff at </w:t>
      </w:r>
      <w:r w:rsidR="00EC181A">
        <w:rPr>
          <w:rFonts w:ascii="Arial" w:hAnsi="Arial" w:cs="Arial"/>
        </w:rPr>
        <w:t>Sheerwater Health Centre</w:t>
      </w:r>
      <w:r w:rsidR="00EC181A" w:rsidRPr="00030BF1">
        <w:rPr>
          <w:rFonts w:ascii="Arial" w:hAnsi="Arial" w:cs="Arial"/>
        </w:rPr>
        <w:t xml:space="preserve"> </w:t>
      </w:r>
      <w:r w:rsidRPr="00030BF1">
        <w:rPr>
          <w:rFonts w:ascii="Arial" w:hAnsi="Arial" w:cs="Arial"/>
        </w:rPr>
        <w:t xml:space="preserve">to take the necessary actions regarding CAS alerts. </w:t>
      </w:r>
      <w:r>
        <w:rPr>
          <w:rFonts w:ascii="Arial" w:hAnsi="Arial" w:cs="Arial"/>
        </w:rPr>
        <w:t>T</w:t>
      </w:r>
      <w:r w:rsidRPr="00030BF1">
        <w:rPr>
          <w:rFonts w:ascii="Arial" w:hAnsi="Arial" w:cs="Arial"/>
        </w:rPr>
        <w:t xml:space="preserve">he </w:t>
      </w:r>
      <w:r w:rsidR="00EC181A">
        <w:rPr>
          <w:rFonts w:ascii="Arial" w:hAnsi="Arial" w:cs="Arial"/>
        </w:rPr>
        <w:t>Practice Manager</w:t>
      </w:r>
      <w:r w:rsidRPr="00030BF1">
        <w:rPr>
          <w:rFonts w:ascii="Arial" w:hAnsi="Arial" w:cs="Arial"/>
        </w:rPr>
        <w:t xml:space="preserve"> is responsible for the timely dissemination of all alerts and ensuring that subsequent actions are taken to demonstrate compliance with the alert(s).       </w:t>
      </w:r>
    </w:p>
    <w:p w14:paraId="030917FC" w14:textId="70994B34" w:rsidR="00044905" w:rsidRPr="00030BF1" w:rsidRDefault="00965FEA" w:rsidP="00044905">
      <w:pPr>
        <w:pStyle w:val="Heading2"/>
        <w:rPr>
          <w:rFonts w:ascii="Arial" w:hAnsi="Arial" w:cs="Arial"/>
          <w:smallCaps w:val="0"/>
          <w:sz w:val="24"/>
          <w:szCs w:val="24"/>
          <w:lang w:val="en-GB"/>
        </w:rPr>
      </w:pPr>
      <w:bookmarkStart w:id="4" w:name="_Toc495852828"/>
      <w:bookmarkStart w:id="5" w:name="_Toc112236894"/>
      <w:r w:rsidRPr="00030BF1">
        <w:rPr>
          <w:rFonts w:ascii="Arial" w:hAnsi="Arial" w:cs="Arial"/>
          <w:smallCaps w:val="0"/>
          <w:sz w:val="24"/>
          <w:szCs w:val="24"/>
          <w:lang w:val="en-GB"/>
        </w:rPr>
        <w:t>S</w:t>
      </w:r>
      <w:r w:rsidR="00044905" w:rsidRPr="00030BF1">
        <w:rPr>
          <w:rFonts w:ascii="Arial" w:hAnsi="Arial" w:cs="Arial"/>
          <w:smallCaps w:val="0"/>
          <w:sz w:val="24"/>
          <w:szCs w:val="24"/>
          <w:lang w:val="en-GB"/>
        </w:rPr>
        <w:t>tatus</w:t>
      </w:r>
      <w:bookmarkEnd w:id="4"/>
      <w:bookmarkEnd w:id="5"/>
    </w:p>
    <w:p w14:paraId="0EE9D9AB" w14:textId="77777777" w:rsidR="00044905" w:rsidRPr="00030BF1" w:rsidRDefault="00044905" w:rsidP="00044905">
      <w:pPr>
        <w:rPr>
          <w:rFonts w:cstheme="minorHAnsi"/>
        </w:rPr>
      </w:pPr>
    </w:p>
    <w:p w14:paraId="3C5034AA" w14:textId="5B4E17E3" w:rsidR="00044905" w:rsidRPr="00030BF1" w:rsidRDefault="00EC181A" w:rsidP="00044905">
      <w:pPr>
        <w:rPr>
          <w:rFonts w:ascii="Arial" w:hAnsi="Arial" w:cs="Arial"/>
        </w:rPr>
      </w:pPr>
      <w:r>
        <w:rPr>
          <w:rFonts w:ascii="Arial" w:hAnsi="Arial" w:cs="Arial"/>
        </w:rPr>
        <w:t>Sheerwater Health Centre</w:t>
      </w:r>
      <w:r w:rsidRPr="00030BF1">
        <w:rPr>
          <w:rFonts w:ascii="Arial" w:hAnsi="Arial" w:cs="Arial"/>
        </w:rPr>
        <w:t xml:space="preserve"> </w:t>
      </w:r>
      <w:r w:rsidR="00044905" w:rsidRPr="00030BF1">
        <w:rPr>
          <w:rFonts w:ascii="Arial" w:hAnsi="Arial" w:cs="Arial"/>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030BF1">
          <w:rPr>
            <w:rStyle w:val="Hyperlink"/>
            <w:rFonts w:ascii="Arial" w:hAnsi="Arial" w:cs="Arial"/>
          </w:rPr>
          <w:t>Equality Act</w:t>
        </w:r>
        <w:r w:rsidR="00F454D3" w:rsidRPr="00030BF1">
          <w:rPr>
            <w:rStyle w:val="Hyperlink"/>
            <w:rFonts w:ascii="Arial" w:hAnsi="Arial" w:cs="Arial"/>
          </w:rPr>
          <w:t xml:space="preserve"> 2010</w:t>
        </w:r>
      </w:hyperlink>
      <w:r w:rsidR="00F454D3" w:rsidRPr="00030BF1">
        <w:rPr>
          <w:rFonts w:ascii="Arial" w:hAnsi="Arial" w:cs="Arial"/>
        </w:rPr>
        <w:t xml:space="preserve">. </w:t>
      </w:r>
      <w:r w:rsidR="00044905" w:rsidRPr="00030BF1">
        <w:rPr>
          <w:rFonts w:ascii="Arial" w:hAnsi="Arial" w:cs="Arial"/>
        </w:rPr>
        <w:t>Consideration has been given to the impact t</w:t>
      </w:r>
      <w:r w:rsidR="00F454D3" w:rsidRPr="00030BF1">
        <w:rPr>
          <w:rFonts w:ascii="Arial" w:hAnsi="Arial" w:cs="Arial"/>
        </w:rPr>
        <w:t>his policy might have</w:t>
      </w:r>
      <w:r w:rsidR="00BB6761" w:rsidRPr="00030BF1">
        <w:rPr>
          <w:rFonts w:ascii="Arial" w:hAnsi="Arial" w:cs="Arial"/>
        </w:rPr>
        <w:t xml:space="preserve"> with</w:t>
      </w:r>
      <w:r w:rsidR="00F454D3" w:rsidRPr="00030BF1">
        <w:rPr>
          <w:rFonts w:ascii="Arial" w:hAnsi="Arial" w:cs="Arial"/>
        </w:rPr>
        <w:t xml:space="preserve"> regard</w:t>
      </w:r>
      <w:r w:rsidR="00044905" w:rsidRPr="00030BF1">
        <w:rPr>
          <w:rFonts w:ascii="Arial" w:hAnsi="Arial" w:cs="Arial"/>
        </w:rPr>
        <w:t xml:space="preserve"> to the individual protected characteristics of those to whom it applies.</w:t>
      </w:r>
    </w:p>
    <w:p w14:paraId="6C01296F" w14:textId="77777777" w:rsidR="00044905" w:rsidRPr="00030BF1" w:rsidRDefault="00044905" w:rsidP="00044905">
      <w:pPr>
        <w:rPr>
          <w:rFonts w:ascii="Arial" w:hAnsi="Arial" w:cs="Arial"/>
        </w:rPr>
      </w:pPr>
    </w:p>
    <w:p w14:paraId="361BB5DA" w14:textId="48636EED" w:rsidR="00BE3256" w:rsidRPr="00030BF1" w:rsidRDefault="00044905" w:rsidP="00044905">
      <w:pPr>
        <w:rPr>
          <w:rFonts w:ascii="Arial" w:hAnsi="Arial" w:cs="Arial"/>
        </w:rPr>
      </w:pPr>
      <w:r w:rsidRPr="00030BF1">
        <w:rPr>
          <w:rFonts w:ascii="Arial" w:hAnsi="Arial" w:cs="Arial"/>
        </w:rPr>
        <w:t>This document and any procedures contained within it are non-contractual and may be modified or w</w:t>
      </w:r>
      <w:r w:rsidR="00DC0CC2" w:rsidRPr="00030BF1">
        <w:rPr>
          <w:rFonts w:ascii="Arial" w:hAnsi="Arial" w:cs="Arial"/>
        </w:rPr>
        <w:t xml:space="preserve">ithdrawn at any time. </w:t>
      </w:r>
      <w:r w:rsidRPr="00030BF1">
        <w:rPr>
          <w:rFonts w:ascii="Arial" w:hAnsi="Arial" w:cs="Arial"/>
        </w:rPr>
        <w:t>For the avoidance of doubt, it does not form part of your contract of employment.</w:t>
      </w:r>
    </w:p>
    <w:p w14:paraId="57D30271" w14:textId="23BF5DA5" w:rsidR="005B058D" w:rsidRPr="005733AC" w:rsidRDefault="003A65DE" w:rsidP="005B058D">
      <w:pPr>
        <w:pStyle w:val="Heading1"/>
        <w:keepLines/>
        <w:pBdr>
          <w:bottom w:val="single" w:sz="4" w:space="1" w:color="595959" w:themeColor="text1" w:themeTint="A6"/>
        </w:pBdr>
        <w:spacing w:before="360" w:after="160" w:line="259" w:lineRule="auto"/>
        <w:rPr>
          <w:sz w:val="28"/>
          <w:szCs w:val="28"/>
        </w:rPr>
      </w:pPr>
      <w:bookmarkStart w:id="6" w:name="_Toc43217109"/>
      <w:bookmarkStart w:id="7" w:name="_Toc43217222"/>
      <w:bookmarkStart w:id="8" w:name="_Toc43217110"/>
      <w:bookmarkStart w:id="9" w:name="_Toc43217223"/>
      <w:bookmarkStart w:id="10" w:name="_Toc43217111"/>
      <w:bookmarkStart w:id="11" w:name="_Toc43217224"/>
      <w:bookmarkStart w:id="12" w:name="_Toc112236895"/>
      <w:bookmarkEnd w:id="6"/>
      <w:bookmarkEnd w:id="7"/>
      <w:bookmarkEnd w:id="8"/>
      <w:bookmarkEnd w:id="9"/>
      <w:bookmarkEnd w:id="10"/>
      <w:bookmarkEnd w:id="11"/>
      <w:r w:rsidRPr="005733AC">
        <w:rPr>
          <w:sz w:val="28"/>
          <w:szCs w:val="28"/>
        </w:rPr>
        <w:t>CAS a</w:t>
      </w:r>
      <w:r w:rsidR="00602B16" w:rsidRPr="005733AC">
        <w:rPr>
          <w:sz w:val="28"/>
          <w:szCs w:val="28"/>
        </w:rPr>
        <w:t>lerts</w:t>
      </w:r>
      <w:bookmarkEnd w:id="12"/>
    </w:p>
    <w:p w14:paraId="7F9D4DB8" w14:textId="3DB5C62D" w:rsidR="005B058D" w:rsidRPr="00030BF1" w:rsidRDefault="003A65DE" w:rsidP="005B058D">
      <w:pPr>
        <w:pStyle w:val="Heading2"/>
        <w:rPr>
          <w:rFonts w:ascii="Arial" w:hAnsi="Arial" w:cs="Arial"/>
          <w:smallCaps w:val="0"/>
          <w:sz w:val="24"/>
          <w:szCs w:val="24"/>
          <w:lang w:val="en-GB"/>
        </w:rPr>
      </w:pPr>
      <w:bookmarkStart w:id="13" w:name="_Toc112236896"/>
      <w:r w:rsidRPr="00030BF1">
        <w:rPr>
          <w:rFonts w:ascii="Arial" w:hAnsi="Arial" w:cs="Arial"/>
          <w:smallCaps w:val="0"/>
          <w:sz w:val="24"/>
          <w:szCs w:val="24"/>
          <w:lang w:val="en-GB"/>
        </w:rPr>
        <w:t xml:space="preserve">Types of </w:t>
      </w:r>
      <w:proofErr w:type="gramStart"/>
      <w:r w:rsidRPr="00030BF1">
        <w:rPr>
          <w:rFonts w:ascii="Arial" w:hAnsi="Arial" w:cs="Arial"/>
          <w:smallCaps w:val="0"/>
          <w:sz w:val="24"/>
          <w:szCs w:val="24"/>
          <w:lang w:val="en-GB"/>
        </w:rPr>
        <w:t>a</w:t>
      </w:r>
      <w:r w:rsidR="00602B16" w:rsidRPr="00030BF1">
        <w:rPr>
          <w:rFonts w:ascii="Arial" w:hAnsi="Arial" w:cs="Arial"/>
          <w:smallCaps w:val="0"/>
          <w:sz w:val="24"/>
          <w:szCs w:val="24"/>
          <w:lang w:val="en-GB"/>
        </w:rPr>
        <w:t>lert</w:t>
      </w:r>
      <w:bookmarkEnd w:id="13"/>
      <w:proofErr w:type="gramEnd"/>
      <w:r w:rsidR="00602B16" w:rsidRPr="00030BF1">
        <w:rPr>
          <w:rFonts w:ascii="Arial" w:hAnsi="Arial" w:cs="Arial"/>
          <w:smallCaps w:val="0"/>
          <w:sz w:val="24"/>
          <w:szCs w:val="24"/>
          <w:lang w:val="en-GB"/>
        </w:rPr>
        <w:t xml:space="preserve"> </w:t>
      </w:r>
    </w:p>
    <w:p w14:paraId="2400C1F9" w14:textId="77777777" w:rsidR="00CE0D24" w:rsidRPr="00030BF1" w:rsidRDefault="00CE0D24" w:rsidP="005067B1">
      <w:pPr>
        <w:rPr>
          <w:rFonts w:ascii="Arial" w:hAnsi="Arial" w:cs="Arial"/>
        </w:rPr>
      </w:pPr>
    </w:p>
    <w:p w14:paraId="714514D4" w14:textId="54CB322D" w:rsidR="00C02479" w:rsidRPr="00030BF1" w:rsidRDefault="00602B16" w:rsidP="005067B1">
      <w:pPr>
        <w:rPr>
          <w:rFonts w:ascii="Arial" w:hAnsi="Arial" w:cs="Arial"/>
        </w:rPr>
      </w:pPr>
      <w:r w:rsidRPr="00030BF1">
        <w:rPr>
          <w:rFonts w:ascii="Arial" w:hAnsi="Arial" w:cs="Arial"/>
        </w:rPr>
        <w:t>The following alert</w:t>
      </w:r>
      <w:r w:rsidR="00893AA4" w:rsidRPr="00030BF1">
        <w:rPr>
          <w:rFonts w:ascii="Arial" w:hAnsi="Arial" w:cs="Arial"/>
        </w:rPr>
        <w:t>s</w:t>
      </w:r>
      <w:r w:rsidRPr="00030BF1">
        <w:rPr>
          <w:rFonts w:ascii="Arial" w:hAnsi="Arial" w:cs="Arial"/>
        </w:rPr>
        <w:t xml:space="preserve"> are available on the </w:t>
      </w:r>
      <w:hyperlink r:id="rId9" w:history="1">
        <w:r w:rsidRPr="00030BF1">
          <w:rPr>
            <w:rStyle w:val="Hyperlink"/>
            <w:rFonts w:ascii="Arial" w:hAnsi="Arial" w:cs="Arial"/>
          </w:rPr>
          <w:t>CAS system</w:t>
        </w:r>
      </w:hyperlink>
      <w:r w:rsidRPr="00030BF1">
        <w:rPr>
          <w:rFonts w:ascii="Arial" w:hAnsi="Arial" w:cs="Arial"/>
        </w:rPr>
        <w:t>:</w:t>
      </w:r>
    </w:p>
    <w:p w14:paraId="4A2B8C18" w14:textId="2F8262B2" w:rsidR="00B220DF" w:rsidRPr="00030BF1" w:rsidRDefault="00B220DF" w:rsidP="005067B1">
      <w:pPr>
        <w:rPr>
          <w:rFonts w:ascii="Arial" w:hAnsi="Arial" w:cs="Arial"/>
        </w:rPr>
      </w:pPr>
    </w:p>
    <w:p w14:paraId="4EC592D5" w14:textId="5362B35B" w:rsidR="00932A5D" w:rsidRPr="00030BF1" w:rsidRDefault="00932A5D" w:rsidP="00932A5D">
      <w:pPr>
        <w:numPr>
          <w:ilvl w:val="0"/>
          <w:numId w:val="56"/>
        </w:numPr>
        <w:rPr>
          <w:rFonts w:ascii="Arial" w:eastAsia="Times New Roman" w:hAnsi="Arial" w:cs="Arial"/>
          <w:lang w:eastAsia="en-GB"/>
        </w:rPr>
      </w:pPr>
      <w:bookmarkStart w:id="14" w:name="_Hlk98065049"/>
      <w:r w:rsidRPr="00030BF1">
        <w:rPr>
          <w:rFonts w:ascii="Arial" w:eastAsia="Times New Roman" w:hAnsi="Arial" w:cs="Arial"/>
          <w:lang w:eastAsia="en-GB"/>
        </w:rPr>
        <w:t>NHS Improvement Patient Safety Alerts (PSA) and Estates Alerts</w:t>
      </w:r>
    </w:p>
    <w:p w14:paraId="0C9EE52D" w14:textId="5D0505F1"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M</w:t>
      </w:r>
      <w:r w:rsidR="0041747A">
        <w:rPr>
          <w:rFonts w:ascii="Arial" w:eastAsia="Times New Roman" w:hAnsi="Arial" w:cs="Arial"/>
          <w:lang w:eastAsia="en-GB"/>
        </w:rPr>
        <w:t>edicines and Healthcare products Regulatory Agency (M</w:t>
      </w:r>
      <w:r w:rsidRPr="00030BF1">
        <w:rPr>
          <w:rFonts w:ascii="Arial" w:eastAsia="Times New Roman" w:hAnsi="Arial" w:cs="Arial"/>
          <w:lang w:eastAsia="en-GB"/>
        </w:rPr>
        <w:t>HRA</w:t>
      </w:r>
      <w:r w:rsidR="0041747A">
        <w:rPr>
          <w:rFonts w:ascii="Arial" w:eastAsia="Times New Roman" w:hAnsi="Arial" w:cs="Arial"/>
          <w:lang w:eastAsia="en-GB"/>
        </w:rPr>
        <w:t>)</w:t>
      </w:r>
      <w:r w:rsidRPr="00030BF1">
        <w:rPr>
          <w:rFonts w:ascii="Arial" w:eastAsia="Times New Roman" w:hAnsi="Arial" w:cs="Arial"/>
          <w:lang w:eastAsia="en-GB"/>
        </w:rPr>
        <w:t xml:space="preserve"> Dear Doctor letters</w:t>
      </w:r>
    </w:p>
    <w:p w14:paraId="46CAA31F" w14:textId="77777777"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Medical Device Alerts (MDA) and Drug Alerts</w:t>
      </w:r>
    </w:p>
    <w:p w14:paraId="66E0C9CE" w14:textId="24C1DECC"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Chief Medical Officer (CMO) Alerts</w:t>
      </w:r>
    </w:p>
    <w:p w14:paraId="2F7E97A0" w14:textId="1B4F0B25" w:rsidR="00932A5D" w:rsidRDefault="00932A5D" w:rsidP="00030BF1">
      <w:pPr>
        <w:numPr>
          <w:ilvl w:val="0"/>
          <w:numId w:val="56"/>
        </w:numPr>
        <w:rPr>
          <w:rFonts w:ascii="Arial" w:eastAsia="Times New Roman" w:hAnsi="Arial" w:cs="Arial"/>
          <w:lang w:eastAsia="en-GB"/>
        </w:rPr>
      </w:pPr>
      <w:r w:rsidRPr="00030BF1">
        <w:rPr>
          <w:rFonts w:ascii="Arial" w:eastAsia="Times New Roman" w:hAnsi="Arial" w:cs="Arial"/>
          <w:lang w:eastAsia="en-GB"/>
        </w:rPr>
        <w:t xml:space="preserve">Department of Health </w:t>
      </w:r>
      <w:r>
        <w:rPr>
          <w:rFonts w:ascii="Arial" w:eastAsia="Times New Roman" w:hAnsi="Arial" w:cs="Arial"/>
          <w:lang w:eastAsia="en-GB"/>
        </w:rPr>
        <w:t>and</w:t>
      </w:r>
      <w:r w:rsidRPr="00030BF1">
        <w:rPr>
          <w:rFonts w:ascii="Arial" w:eastAsia="Times New Roman" w:hAnsi="Arial" w:cs="Arial"/>
          <w:lang w:eastAsia="en-GB"/>
        </w:rPr>
        <w:t xml:space="preserve"> Social Care Supply Disruption alerts</w:t>
      </w:r>
    </w:p>
    <w:p w14:paraId="426B4E67" w14:textId="6CE47DBB" w:rsidR="00101839" w:rsidRDefault="00101839" w:rsidP="00101839">
      <w:pPr>
        <w:rPr>
          <w:rFonts w:ascii="Arial" w:eastAsia="Times New Roman" w:hAnsi="Arial" w:cs="Arial"/>
          <w:lang w:eastAsia="en-GB"/>
        </w:rPr>
      </w:pPr>
    </w:p>
    <w:p w14:paraId="14B85AFC" w14:textId="5CF6146E" w:rsidR="00101839" w:rsidRPr="00030BF1" w:rsidRDefault="00101839" w:rsidP="00101839">
      <w:pPr>
        <w:rPr>
          <w:rFonts w:ascii="Arial" w:eastAsia="Times New Roman" w:hAnsi="Arial" w:cs="Arial"/>
          <w:lang w:eastAsia="en-GB"/>
        </w:rPr>
      </w:pPr>
      <w:r w:rsidRPr="005733AC">
        <w:rPr>
          <w:rFonts w:ascii="Arial" w:hAnsi="Arial" w:cs="Arial"/>
        </w:rPr>
        <w:t>The CAS</w:t>
      </w:r>
      <w:r w:rsidRPr="005733AC">
        <w:rPr>
          <w:rStyle w:val="FootnoteReference"/>
          <w:rFonts w:ascii="Arial" w:hAnsi="Arial" w:cs="Arial"/>
        </w:rPr>
        <w:footnoteReference w:id="1"/>
      </w:r>
      <w:r w:rsidRPr="005733AC">
        <w:rPr>
          <w:rFonts w:ascii="Arial" w:hAnsi="Arial" w:cs="Arial"/>
        </w:rPr>
        <w:t xml:space="preserve"> is a web-based cascading system for issuing patient safety alerts, important public health messages and other critical </w:t>
      </w:r>
      <w:r w:rsidR="007F7DA4" w:rsidRPr="005733AC">
        <w:rPr>
          <w:rFonts w:ascii="Arial" w:hAnsi="Arial" w:cs="Arial"/>
        </w:rPr>
        <w:t xml:space="preserve">safety </w:t>
      </w:r>
      <w:r w:rsidRPr="005733AC">
        <w:rPr>
          <w:rFonts w:ascii="Arial" w:hAnsi="Arial" w:cs="Arial"/>
        </w:rPr>
        <w:t xml:space="preserve">information and guidance to the NHS and others including independent providers of health and social care. </w:t>
      </w:r>
    </w:p>
    <w:p w14:paraId="55536345" w14:textId="6E42B7F4" w:rsidR="00B220DF" w:rsidRPr="00030BF1" w:rsidRDefault="00AD381A" w:rsidP="00B220DF">
      <w:pPr>
        <w:pStyle w:val="Heading2"/>
        <w:rPr>
          <w:rFonts w:ascii="Arial" w:hAnsi="Arial" w:cs="Arial"/>
          <w:smallCaps w:val="0"/>
          <w:sz w:val="24"/>
          <w:szCs w:val="24"/>
          <w:lang w:val="en-GB"/>
        </w:rPr>
      </w:pPr>
      <w:bookmarkStart w:id="15" w:name="_Toc112236897"/>
      <w:bookmarkEnd w:id="14"/>
      <w:r w:rsidRPr="00030BF1">
        <w:rPr>
          <w:rFonts w:ascii="Arial" w:hAnsi="Arial" w:cs="Arial"/>
          <w:smallCaps w:val="0"/>
          <w:sz w:val="24"/>
          <w:szCs w:val="24"/>
          <w:lang w:val="en-GB"/>
        </w:rPr>
        <w:t>Responding</w:t>
      </w:r>
      <w:r w:rsidR="003A65DE" w:rsidRPr="00030BF1">
        <w:rPr>
          <w:rFonts w:ascii="Arial" w:hAnsi="Arial" w:cs="Arial"/>
          <w:smallCaps w:val="0"/>
          <w:sz w:val="24"/>
          <w:szCs w:val="24"/>
          <w:lang w:val="en-GB"/>
        </w:rPr>
        <w:t xml:space="preserve"> </w:t>
      </w:r>
      <w:r w:rsidR="00EC0AD2" w:rsidRPr="00030BF1">
        <w:rPr>
          <w:rFonts w:ascii="Arial" w:hAnsi="Arial" w:cs="Arial"/>
          <w:smallCaps w:val="0"/>
          <w:sz w:val="24"/>
          <w:szCs w:val="24"/>
          <w:lang w:val="en-GB"/>
        </w:rPr>
        <w:t xml:space="preserve">to </w:t>
      </w:r>
      <w:r w:rsidR="003A65DE" w:rsidRPr="00030BF1">
        <w:rPr>
          <w:rFonts w:ascii="Arial" w:hAnsi="Arial" w:cs="Arial"/>
          <w:smallCaps w:val="0"/>
          <w:sz w:val="24"/>
          <w:szCs w:val="24"/>
          <w:lang w:val="en-GB"/>
        </w:rPr>
        <w:t>a</w:t>
      </w:r>
      <w:r w:rsidR="00FC0DF5" w:rsidRPr="00030BF1">
        <w:rPr>
          <w:rFonts w:ascii="Arial" w:hAnsi="Arial" w:cs="Arial"/>
          <w:smallCaps w:val="0"/>
          <w:sz w:val="24"/>
          <w:szCs w:val="24"/>
          <w:lang w:val="en-GB"/>
        </w:rPr>
        <w:t>lerts</w:t>
      </w:r>
      <w:bookmarkEnd w:id="15"/>
    </w:p>
    <w:p w14:paraId="4DF2D079" w14:textId="77777777" w:rsidR="00B220DF" w:rsidRPr="00030BF1" w:rsidRDefault="00B220DF" w:rsidP="00B220DF"/>
    <w:p w14:paraId="704AF36C" w14:textId="72EB1867" w:rsidR="00F54F7B" w:rsidRPr="00030BF1" w:rsidRDefault="00EC0AD2" w:rsidP="005067B1">
      <w:pPr>
        <w:rPr>
          <w:rFonts w:ascii="Arial" w:hAnsi="Arial" w:cs="Arial"/>
        </w:rPr>
      </w:pPr>
      <w:r w:rsidRPr="00030BF1">
        <w:rPr>
          <w:rFonts w:ascii="Arial" w:hAnsi="Arial" w:cs="Arial"/>
        </w:rPr>
        <w:t>In the interests of patient safety</w:t>
      </w:r>
      <w:r w:rsidR="00BB6761" w:rsidRPr="00030BF1">
        <w:rPr>
          <w:rFonts w:ascii="Arial" w:hAnsi="Arial" w:cs="Arial"/>
        </w:rPr>
        <w:t>,</w:t>
      </w:r>
      <w:r w:rsidRPr="00030BF1">
        <w:rPr>
          <w:rFonts w:ascii="Arial" w:hAnsi="Arial" w:cs="Arial"/>
        </w:rPr>
        <w:t xml:space="preserve"> it is vital</w:t>
      </w:r>
      <w:r w:rsidR="007F7DA4">
        <w:rPr>
          <w:rFonts w:ascii="Arial" w:hAnsi="Arial" w:cs="Arial"/>
        </w:rPr>
        <w:t xml:space="preserve"> that</w:t>
      </w:r>
      <w:r w:rsidRPr="00030BF1">
        <w:rPr>
          <w:rFonts w:ascii="Arial" w:hAnsi="Arial" w:cs="Arial"/>
        </w:rPr>
        <w:t xml:space="preserve"> </w:t>
      </w:r>
      <w:r w:rsidR="00EC181A">
        <w:rPr>
          <w:rFonts w:ascii="Arial" w:hAnsi="Arial" w:cs="Arial"/>
        </w:rPr>
        <w:t xml:space="preserve">Sheerwater Health Centre </w:t>
      </w:r>
      <w:r w:rsidRPr="00030BF1">
        <w:rPr>
          <w:rFonts w:ascii="Arial" w:hAnsi="Arial" w:cs="Arial"/>
        </w:rPr>
        <w:t xml:space="preserve">has efficient and effective systems in place to process, disseminate and act on </w:t>
      </w:r>
      <w:r w:rsidR="007F7DA4">
        <w:rPr>
          <w:rFonts w:ascii="Arial" w:hAnsi="Arial" w:cs="Arial"/>
        </w:rPr>
        <w:t xml:space="preserve">the </w:t>
      </w:r>
      <w:r w:rsidRPr="00030BF1">
        <w:rPr>
          <w:rFonts w:ascii="Arial" w:hAnsi="Arial" w:cs="Arial"/>
        </w:rPr>
        <w:t xml:space="preserve">information received in </w:t>
      </w:r>
      <w:r w:rsidR="007F7DA4">
        <w:rPr>
          <w:rFonts w:ascii="Arial" w:hAnsi="Arial" w:cs="Arial"/>
        </w:rPr>
        <w:t>CAS</w:t>
      </w:r>
      <w:r w:rsidRPr="00030BF1">
        <w:rPr>
          <w:rFonts w:ascii="Arial" w:hAnsi="Arial" w:cs="Arial"/>
        </w:rPr>
        <w:t xml:space="preserve"> alerts.</w:t>
      </w:r>
      <w:r w:rsidR="00101839">
        <w:rPr>
          <w:rFonts w:ascii="Arial" w:hAnsi="Arial" w:cs="Arial"/>
        </w:rPr>
        <w:t xml:space="preserve"> A safety alert can be defined as </w:t>
      </w:r>
      <w:r w:rsidR="00101839" w:rsidRPr="00030BF1">
        <w:rPr>
          <w:rFonts w:ascii="Arial" w:hAnsi="Arial" w:cs="Arial"/>
        </w:rPr>
        <w:t>a notification to prevent or avoid unexpected or avoidable harm or injury to a patient, carer, staff or visitor, or to prevent fraud</w:t>
      </w:r>
      <w:r w:rsidR="00101839">
        <w:rPr>
          <w:rFonts w:ascii="Arial" w:hAnsi="Arial" w:cs="Arial"/>
        </w:rPr>
        <w:t>.</w:t>
      </w:r>
    </w:p>
    <w:p w14:paraId="16E31929" w14:textId="2148E91A" w:rsidR="00F54F7B" w:rsidRPr="00030BF1" w:rsidRDefault="00F54F7B" w:rsidP="005067B1">
      <w:pPr>
        <w:rPr>
          <w:rFonts w:ascii="Arial" w:hAnsi="Arial" w:cs="Arial"/>
        </w:rPr>
      </w:pPr>
    </w:p>
    <w:p w14:paraId="156C05FC" w14:textId="37C88EE6" w:rsidR="005733AC" w:rsidRDefault="00EC0AD2" w:rsidP="005067B1">
      <w:pPr>
        <w:rPr>
          <w:rFonts w:ascii="Arial" w:hAnsi="Arial" w:cs="Arial"/>
        </w:rPr>
      </w:pPr>
      <w:r w:rsidRPr="00030BF1">
        <w:rPr>
          <w:rFonts w:ascii="Arial" w:hAnsi="Arial" w:cs="Arial"/>
        </w:rPr>
        <w:t>T</w:t>
      </w:r>
      <w:r w:rsidR="00110E4D" w:rsidRPr="00030BF1">
        <w:rPr>
          <w:rFonts w:ascii="Arial" w:hAnsi="Arial" w:cs="Arial"/>
        </w:rPr>
        <w:t xml:space="preserve">he flow chart at </w:t>
      </w:r>
      <w:hyperlink w:anchor="_Annex_A_–" w:history="1">
        <w:r w:rsidR="00110E4D" w:rsidRPr="00030BF1">
          <w:rPr>
            <w:rStyle w:val="Hyperlink"/>
            <w:rFonts w:ascii="Arial" w:hAnsi="Arial" w:cs="Arial"/>
          </w:rPr>
          <w:t>Annex A</w:t>
        </w:r>
      </w:hyperlink>
      <w:r w:rsidR="00110E4D" w:rsidRPr="00030BF1">
        <w:rPr>
          <w:rFonts w:ascii="Arial" w:hAnsi="Arial" w:cs="Arial"/>
        </w:rPr>
        <w:t xml:space="preserve"> details the process for actioning all alerts</w:t>
      </w:r>
      <w:r w:rsidR="00454D0B" w:rsidRPr="00030BF1">
        <w:rPr>
          <w:rFonts w:ascii="Arial" w:hAnsi="Arial" w:cs="Arial"/>
        </w:rPr>
        <w:t>.</w:t>
      </w:r>
      <w:r w:rsidR="00110E4D" w:rsidRPr="00030BF1">
        <w:rPr>
          <w:rFonts w:ascii="Arial" w:hAnsi="Arial" w:cs="Arial"/>
        </w:rPr>
        <w:t xml:space="preserve">  </w:t>
      </w:r>
    </w:p>
    <w:p w14:paraId="689877B3" w14:textId="03A14D61" w:rsidR="005733AC" w:rsidRPr="00030BF1" w:rsidRDefault="00454D0B" w:rsidP="005733AC">
      <w:pPr>
        <w:pStyle w:val="Heading2"/>
        <w:rPr>
          <w:rFonts w:ascii="Arial" w:hAnsi="Arial" w:cs="Arial"/>
          <w:smallCaps w:val="0"/>
          <w:sz w:val="24"/>
          <w:szCs w:val="24"/>
          <w:lang w:val="en-GB"/>
        </w:rPr>
      </w:pPr>
      <w:bookmarkStart w:id="16" w:name="_Hlk98065096"/>
      <w:r w:rsidRPr="00030BF1">
        <w:rPr>
          <w:rFonts w:ascii="Arial" w:hAnsi="Arial" w:cs="Arial"/>
          <w:smallCaps w:val="0"/>
          <w:sz w:val="24"/>
          <w:szCs w:val="24"/>
          <w:lang w:val="en-GB"/>
        </w:rPr>
        <w:t xml:space="preserve">  </w:t>
      </w:r>
      <w:bookmarkStart w:id="17" w:name="_Toc112236898"/>
      <w:r w:rsidR="00C33C5F">
        <w:rPr>
          <w:rFonts w:ascii="Arial" w:hAnsi="Arial" w:cs="Arial"/>
          <w:smallCaps w:val="0"/>
          <w:sz w:val="24"/>
          <w:szCs w:val="24"/>
          <w:lang w:val="en-GB"/>
        </w:rPr>
        <w:t>C</w:t>
      </w:r>
      <w:r w:rsidR="007F7DA4">
        <w:rPr>
          <w:rFonts w:ascii="Arial" w:hAnsi="Arial" w:cs="Arial"/>
          <w:smallCaps w:val="0"/>
          <w:sz w:val="24"/>
          <w:szCs w:val="24"/>
          <w:lang w:val="en-GB"/>
        </w:rPr>
        <w:t>are Quality Commission (C</w:t>
      </w:r>
      <w:r w:rsidR="00C33C5F">
        <w:rPr>
          <w:rFonts w:ascii="Arial" w:hAnsi="Arial" w:cs="Arial"/>
          <w:smallCaps w:val="0"/>
          <w:sz w:val="24"/>
          <w:szCs w:val="24"/>
          <w:lang w:val="en-GB"/>
        </w:rPr>
        <w:t>QC</w:t>
      </w:r>
      <w:r w:rsidR="007F7DA4">
        <w:rPr>
          <w:rFonts w:ascii="Arial" w:hAnsi="Arial" w:cs="Arial"/>
          <w:smallCaps w:val="0"/>
          <w:sz w:val="24"/>
          <w:szCs w:val="24"/>
          <w:lang w:val="en-GB"/>
        </w:rPr>
        <w:t>)</w:t>
      </w:r>
      <w:r w:rsidR="00C33C5F">
        <w:rPr>
          <w:rFonts w:ascii="Arial" w:hAnsi="Arial" w:cs="Arial"/>
          <w:smallCaps w:val="0"/>
          <w:sz w:val="24"/>
          <w:szCs w:val="24"/>
          <w:lang w:val="en-GB"/>
        </w:rPr>
        <w:t xml:space="preserve"> expectations</w:t>
      </w:r>
      <w:bookmarkEnd w:id="17"/>
    </w:p>
    <w:p w14:paraId="17BD5DBC" w14:textId="3C3505C3" w:rsidR="009B7416" w:rsidRDefault="009B7416" w:rsidP="005067B1">
      <w:pPr>
        <w:rPr>
          <w:rFonts w:ascii="Arial" w:hAnsi="Arial" w:cs="Arial"/>
        </w:rPr>
      </w:pPr>
    </w:p>
    <w:p w14:paraId="48235BD4" w14:textId="24DF33F3" w:rsidR="00932A5D" w:rsidRDefault="006F2CF7" w:rsidP="00560F3F">
      <w:pPr>
        <w:rPr>
          <w:rFonts w:ascii="Arial" w:hAnsi="Arial" w:cs="Arial"/>
        </w:rPr>
      </w:pPr>
      <w:r w:rsidRPr="00B21467">
        <w:rPr>
          <w:rFonts w:ascii="Arial" w:hAnsi="Arial" w:cs="Arial"/>
        </w:rPr>
        <w:lastRenderedPageBreak/>
        <w:t xml:space="preserve">The </w:t>
      </w:r>
      <w:r w:rsidR="00560F3F">
        <w:rPr>
          <w:rFonts w:ascii="Arial" w:hAnsi="Arial" w:cs="Arial"/>
        </w:rPr>
        <w:t xml:space="preserve">CQC will expect </w:t>
      </w:r>
      <w:r w:rsidR="00EC181A">
        <w:rPr>
          <w:rFonts w:ascii="Arial" w:hAnsi="Arial" w:cs="Arial"/>
        </w:rPr>
        <w:t xml:space="preserve">Sheerwater Health Centre </w:t>
      </w:r>
      <w:r w:rsidR="00560F3F">
        <w:rPr>
          <w:rFonts w:ascii="Arial" w:hAnsi="Arial" w:cs="Arial"/>
        </w:rPr>
        <w:t>to</w:t>
      </w:r>
      <w:r w:rsidR="00007CB5">
        <w:rPr>
          <w:rFonts w:ascii="Arial" w:hAnsi="Arial" w:cs="Arial"/>
        </w:rPr>
        <w:t xml:space="preserve"> have a system in place to ensure that alerts are received, disseminated and acted up</w:t>
      </w:r>
      <w:r w:rsidR="007F7DA4">
        <w:rPr>
          <w:rFonts w:ascii="Arial" w:hAnsi="Arial" w:cs="Arial"/>
        </w:rPr>
        <w:t>on</w:t>
      </w:r>
      <w:r w:rsidR="00007CB5">
        <w:rPr>
          <w:rFonts w:ascii="Arial" w:hAnsi="Arial" w:cs="Arial"/>
        </w:rPr>
        <w:t xml:space="preserve"> in a timely manner</w:t>
      </w:r>
      <w:r w:rsidR="007F7DA4">
        <w:rPr>
          <w:rFonts w:ascii="Arial" w:hAnsi="Arial" w:cs="Arial"/>
        </w:rPr>
        <w:t>. T</w:t>
      </w:r>
      <w:r w:rsidR="00007CB5">
        <w:rPr>
          <w:rFonts w:ascii="Arial" w:hAnsi="Arial" w:cs="Arial"/>
        </w:rPr>
        <w:t>his includes ensuring there is appropriate clinical involvement where applicable.</w:t>
      </w:r>
      <w:r w:rsidR="00007CB5">
        <w:rPr>
          <w:rStyle w:val="FootnoteReference"/>
          <w:rFonts w:ascii="Arial" w:hAnsi="Arial" w:cs="Arial"/>
        </w:rPr>
        <w:footnoteReference w:id="2"/>
      </w:r>
    </w:p>
    <w:p w14:paraId="47E38043" w14:textId="29B6F1C6" w:rsidR="00560F3F" w:rsidRDefault="00560F3F" w:rsidP="00560F3F">
      <w:pPr>
        <w:rPr>
          <w:rFonts w:ascii="Arial" w:hAnsi="Arial" w:cs="Arial"/>
        </w:rPr>
      </w:pPr>
    </w:p>
    <w:p w14:paraId="6A65FC10" w14:textId="378E20AC" w:rsidR="00007CB5" w:rsidRDefault="00EC181A" w:rsidP="00560F3F">
      <w:pPr>
        <w:rPr>
          <w:rFonts w:ascii="Arial" w:hAnsi="Arial" w:cs="Arial"/>
        </w:rPr>
      </w:pPr>
      <w:r>
        <w:rPr>
          <w:rFonts w:ascii="Arial" w:hAnsi="Arial" w:cs="Arial"/>
        </w:rPr>
        <w:t xml:space="preserve">Sheerwater Health Centre </w:t>
      </w:r>
      <w:r w:rsidR="00007CB5">
        <w:rPr>
          <w:rFonts w:ascii="Arial" w:hAnsi="Arial" w:cs="Arial"/>
        </w:rPr>
        <w:t xml:space="preserve">must: </w:t>
      </w:r>
    </w:p>
    <w:p w14:paraId="4391134E" w14:textId="2F9E6E41" w:rsidR="00007CB5" w:rsidRDefault="00007CB5" w:rsidP="00560F3F">
      <w:pPr>
        <w:rPr>
          <w:rFonts w:ascii="Arial" w:hAnsi="Arial" w:cs="Arial"/>
        </w:rPr>
      </w:pPr>
    </w:p>
    <w:p w14:paraId="6BF88210" w14:textId="2CCCC546" w:rsidR="00007CB5" w:rsidRDefault="00007CB5" w:rsidP="00007CB5">
      <w:pPr>
        <w:pStyle w:val="ListParagraph"/>
        <w:numPr>
          <w:ilvl w:val="0"/>
          <w:numId w:val="58"/>
        </w:numPr>
        <w:rPr>
          <w:rFonts w:ascii="Arial" w:hAnsi="Arial" w:cs="Arial"/>
        </w:rPr>
      </w:pPr>
      <w:r>
        <w:rPr>
          <w:rFonts w:ascii="Arial" w:hAnsi="Arial" w:cs="Arial"/>
        </w:rPr>
        <w:t>Consider who should receive alerts and information within the</w:t>
      </w:r>
      <w:r w:rsidR="007F7DA4">
        <w:rPr>
          <w:rFonts w:ascii="Arial" w:hAnsi="Arial" w:cs="Arial"/>
        </w:rPr>
        <w:t xml:space="preserve"> organisation</w:t>
      </w:r>
    </w:p>
    <w:p w14:paraId="59A7E885" w14:textId="34B772D6" w:rsidR="00007CB5" w:rsidRDefault="00007CB5" w:rsidP="00007CB5">
      <w:pPr>
        <w:pStyle w:val="ListParagraph"/>
        <w:numPr>
          <w:ilvl w:val="0"/>
          <w:numId w:val="58"/>
        </w:numPr>
        <w:rPr>
          <w:rFonts w:ascii="Arial" w:hAnsi="Arial" w:cs="Arial"/>
        </w:rPr>
      </w:pPr>
      <w:r>
        <w:rPr>
          <w:rFonts w:ascii="Arial" w:hAnsi="Arial" w:cs="Arial"/>
        </w:rPr>
        <w:t>Make sure there are effective process</w:t>
      </w:r>
      <w:r w:rsidR="007F7DA4">
        <w:rPr>
          <w:rFonts w:ascii="Arial" w:hAnsi="Arial" w:cs="Arial"/>
        </w:rPr>
        <w:t>es</w:t>
      </w:r>
      <w:r>
        <w:rPr>
          <w:rFonts w:ascii="Arial" w:hAnsi="Arial" w:cs="Arial"/>
        </w:rPr>
        <w:t xml:space="preserve"> in place to act upon alerts received</w:t>
      </w:r>
    </w:p>
    <w:p w14:paraId="7D1DC436" w14:textId="123AF3A7" w:rsidR="00007CB5" w:rsidRDefault="00007CB5" w:rsidP="00007CB5">
      <w:pPr>
        <w:pStyle w:val="ListParagraph"/>
        <w:numPr>
          <w:ilvl w:val="0"/>
          <w:numId w:val="58"/>
        </w:numPr>
        <w:rPr>
          <w:rFonts w:ascii="Arial" w:hAnsi="Arial" w:cs="Arial"/>
        </w:rPr>
      </w:pPr>
      <w:r>
        <w:rPr>
          <w:rFonts w:ascii="Arial" w:hAnsi="Arial" w:cs="Arial"/>
        </w:rPr>
        <w:t>Arrange cover for annual leave or staff absences</w:t>
      </w:r>
    </w:p>
    <w:p w14:paraId="7AA1F7B3" w14:textId="4695A166" w:rsidR="00007CB5" w:rsidRDefault="00007CB5" w:rsidP="00007CB5">
      <w:pPr>
        <w:rPr>
          <w:rFonts w:ascii="Arial" w:hAnsi="Arial" w:cs="Arial"/>
        </w:rPr>
      </w:pPr>
    </w:p>
    <w:p w14:paraId="27531517" w14:textId="76B524F7" w:rsidR="009B7416" w:rsidRPr="00030BF1" w:rsidRDefault="003A65DE" w:rsidP="009B7416">
      <w:pPr>
        <w:pStyle w:val="Heading2"/>
        <w:rPr>
          <w:rFonts w:ascii="Arial" w:hAnsi="Arial" w:cs="Arial"/>
          <w:smallCaps w:val="0"/>
          <w:sz w:val="24"/>
          <w:szCs w:val="24"/>
          <w:lang w:val="en-GB"/>
        </w:rPr>
      </w:pPr>
      <w:bookmarkStart w:id="18" w:name="_Toc112236899"/>
      <w:bookmarkEnd w:id="16"/>
      <w:r w:rsidRPr="00030BF1">
        <w:rPr>
          <w:rFonts w:ascii="Arial" w:hAnsi="Arial" w:cs="Arial"/>
          <w:smallCaps w:val="0"/>
          <w:sz w:val="24"/>
          <w:szCs w:val="24"/>
          <w:lang w:val="en-GB"/>
        </w:rPr>
        <w:t>Searching for a</w:t>
      </w:r>
      <w:r w:rsidR="00FC0DF5" w:rsidRPr="00030BF1">
        <w:rPr>
          <w:rFonts w:ascii="Arial" w:hAnsi="Arial" w:cs="Arial"/>
          <w:smallCaps w:val="0"/>
          <w:sz w:val="24"/>
          <w:szCs w:val="24"/>
          <w:lang w:val="en-GB"/>
        </w:rPr>
        <w:t>lerts</w:t>
      </w:r>
      <w:bookmarkEnd w:id="18"/>
    </w:p>
    <w:p w14:paraId="1AAE36AB" w14:textId="77777777" w:rsidR="00054BD7" w:rsidRPr="00030BF1" w:rsidRDefault="00054BD7" w:rsidP="00054BD7">
      <w:pPr>
        <w:rPr>
          <w:rFonts w:ascii="Arial" w:hAnsi="Arial" w:cs="Arial"/>
        </w:rPr>
      </w:pPr>
    </w:p>
    <w:p w14:paraId="050DBD7A" w14:textId="7147061F" w:rsidR="00660F5F" w:rsidRPr="00030BF1" w:rsidRDefault="00E70F7F" w:rsidP="00660F5F">
      <w:pPr>
        <w:rPr>
          <w:rFonts w:ascii="Arial" w:hAnsi="Arial" w:cs="Arial"/>
        </w:rPr>
      </w:pPr>
      <w:r w:rsidRPr="00030BF1">
        <w:rPr>
          <w:rFonts w:ascii="Arial" w:hAnsi="Arial" w:cs="Arial"/>
        </w:rPr>
        <w:t xml:space="preserve">If there is a requirement to search for a previously issued alert, click on </w:t>
      </w:r>
      <w:hyperlink r:id="rId10" w:history="1">
        <w:r w:rsidRPr="00030BF1">
          <w:rPr>
            <w:rStyle w:val="Hyperlink"/>
            <w:rFonts w:ascii="Arial" w:hAnsi="Arial" w:cs="Arial"/>
          </w:rPr>
          <w:t>this</w:t>
        </w:r>
      </w:hyperlink>
      <w:r w:rsidRPr="00030BF1">
        <w:rPr>
          <w:rFonts w:ascii="Arial" w:hAnsi="Arial" w:cs="Arial"/>
        </w:rPr>
        <w:t xml:space="preserve"> link as shown </w:t>
      </w:r>
      <w:r w:rsidR="00030BF1">
        <w:rPr>
          <w:rFonts w:ascii="Arial" w:hAnsi="Arial" w:cs="Arial"/>
        </w:rPr>
        <w:t>below</w:t>
      </w:r>
      <w:r w:rsidR="005733AC" w:rsidRPr="005733AC">
        <w:rPr>
          <w:rFonts w:ascii="Arial" w:hAnsi="Arial" w:cs="Arial"/>
        </w:rPr>
        <w:t xml:space="preserve"> </w:t>
      </w:r>
      <w:r w:rsidRPr="00030BF1">
        <w:rPr>
          <w:rFonts w:ascii="Arial" w:hAnsi="Arial" w:cs="Arial"/>
        </w:rPr>
        <w:t>and search by using the ‘Search all alerts and broadcasts tab’ or by simply adding a key word.</w:t>
      </w:r>
    </w:p>
    <w:p w14:paraId="6B0A6FC7" w14:textId="438AF742" w:rsidR="006F2CF7" w:rsidRDefault="005733AC" w:rsidP="00BB6761">
      <w:pPr>
        <w:rPr>
          <w:rFonts w:ascii="Arial" w:hAnsi="Arial" w:cs="Arial"/>
        </w:rPr>
      </w:pPr>
      <w:r w:rsidRPr="00EC4BAB">
        <w:rPr>
          <w:noProof/>
          <w:lang w:eastAsia="en-GB"/>
        </w:rPr>
        <w:drawing>
          <wp:inline distT="0" distB="0" distL="0" distR="0" wp14:anchorId="306D2A90" wp14:editId="0BFA94ED">
            <wp:extent cx="5336540" cy="2390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98" t="10209" r="4018" b="13291"/>
                    <a:stretch/>
                  </pic:blipFill>
                  <pic:spPr bwMode="auto">
                    <a:xfrm>
                      <a:off x="0" y="0"/>
                      <a:ext cx="5353660" cy="2398445"/>
                    </a:xfrm>
                    <a:prstGeom prst="rect">
                      <a:avLst/>
                    </a:prstGeom>
                    <a:ln>
                      <a:noFill/>
                    </a:ln>
                    <a:extLst>
                      <a:ext uri="{53640926-AAD7-44D8-BBD7-CCE9431645EC}">
                        <a14:shadowObscured xmlns:a14="http://schemas.microsoft.com/office/drawing/2010/main"/>
                      </a:ext>
                    </a:extLst>
                  </pic:spPr>
                </pic:pic>
              </a:graphicData>
            </a:graphic>
          </wp:inline>
        </w:drawing>
      </w:r>
    </w:p>
    <w:p w14:paraId="770F96A2" w14:textId="7928974B" w:rsidR="006F2CF7" w:rsidRPr="00030BF1" w:rsidRDefault="007014CF" w:rsidP="006F2CF7">
      <w:pPr>
        <w:pStyle w:val="Heading2"/>
        <w:rPr>
          <w:rFonts w:ascii="Arial" w:hAnsi="Arial" w:cs="Arial"/>
          <w:smallCaps w:val="0"/>
          <w:sz w:val="24"/>
          <w:szCs w:val="24"/>
          <w:lang w:val="en-GB"/>
        </w:rPr>
      </w:pPr>
      <w:bookmarkStart w:id="19" w:name="_Toc112236900"/>
      <w:r>
        <w:rPr>
          <w:rFonts w:ascii="Arial" w:hAnsi="Arial" w:cs="Arial"/>
          <w:smallCaps w:val="0"/>
          <w:sz w:val="24"/>
          <w:szCs w:val="24"/>
          <w:lang w:val="en-GB"/>
        </w:rPr>
        <w:t>The Yellow Card Scheme</w:t>
      </w:r>
      <w:bookmarkEnd w:id="19"/>
    </w:p>
    <w:p w14:paraId="2C12B060" w14:textId="77777777" w:rsidR="006F2CF7" w:rsidRPr="00B21467" w:rsidRDefault="006F2CF7" w:rsidP="006F2CF7"/>
    <w:p w14:paraId="7D9B9E1A" w14:textId="24EBF9B0" w:rsidR="006F2CF7" w:rsidRDefault="006F2CF7" w:rsidP="006F2CF7">
      <w:pPr>
        <w:rPr>
          <w:rFonts w:ascii="Arial" w:hAnsi="Arial" w:cs="Arial"/>
        </w:rPr>
      </w:pPr>
      <w:r w:rsidRPr="00B21467">
        <w:rPr>
          <w:rFonts w:ascii="Arial" w:hAnsi="Arial" w:cs="Arial"/>
        </w:rPr>
        <w:t xml:space="preserve">Staff at </w:t>
      </w:r>
      <w:r w:rsidR="00EC181A">
        <w:rPr>
          <w:rFonts w:ascii="Arial" w:hAnsi="Arial" w:cs="Arial"/>
        </w:rPr>
        <w:t>Sheerwater Health Centre</w:t>
      </w:r>
      <w:r w:rsidR="00EC181A" w:rsidRPr="00B21467">
        <w:rPr>
          <w:rFonts w:ascii="Arial" w:hAnsi="Arial" w:cs="Arial"/>
        </w:rPr>
        <w:t xml:space="preserve"> </w:t>
      </w:r>
      <w:r w:rsidRPr="00B21467">
        <w:rPr>
          <w:rFonts w:ascii="Arial" w:hAnsi="Arial" w:cs="Arial"/>
        </w:rPr>
        <w:t xml:space="preserve">have a duty to report any adverse reactions to medicines, or an adverse incident relating to a medical device, using the Yellow Card Scheme. </w:t>
      </w:r>
    </w:p>
    <w:p w14:paraId="0D10F4FF" w14:textId="77777777" w:rsidR="006F2CF7" w:rsidRDefault="006F2CF7" w:rsidP="006F2CF7">
      <w:pPr>
        <w:rPr>
          <w:rFonts w:ascii="Arial" w:hAnsi="Arial" w:cs="Arial"/>
        </w:rPr>
      </w:pPr>
    </w:p>
    <w:p w14:paraId="75337D6B" w14:textId="77777777" w:rsidR="00101839" w:rsidRPr="00030BF1" w:rsidRDefault="006F2CF7" w:rsidP="00101839">
      <w:pPr>
        <w:rPr>
          <w:rFonts w:ascii="Arial" w:hAnsi="Arial" w:cs="Arial"/>
        </w:rPr>
      </w:pPr>
      <w:r w:rsidRPr="00141973">
        <w:rPr>
          <w:rFonts w:ascii="Arial" w:hAnsi="Arial" w:cs="Arial"/>
        </w:rPr>
        <w:t xml:space="preserve">The Yellow Card reporting site is accessible via </w:t>
      </w:r>
      <w:hyperlink r:id="rId12" w:history="1">
        <w:r w:rsidRPr="00141973">
          <w:rPr>
            <w:rStyle w:val="Hyperlink"/>
            <w:rFonts w:ascii="Arial" w:hAnsi="Arial" w:cs="Arial"/>
          </w:rPr>
          <w:t>this</w:t>
        </w:r>
      </w:hyperlink>
      <w:r w:rsidRPr="00141973">
        <w:rPr>
          <w:rFonts w:ascii="Arial" w:hAnsi="Arial" w:cs="Arial"/>
        </w:rPr>
        <w:t xml:space="preserve"> link</w:t>
      </w:r>
      <w:r w:rsidR="00101839">
        <w:rPr>
          <w:rFonts w:ascii="Arial" w:hAnsi="Arial" w:cs="Arial"/>
        </w:rPr>
        <w:t xml:space="preserve">. </w:t>
      </w:r>
      <w:r w:rsidR="00101839" w:rsidRPr="00030BF1">
        <w:rPr>
          <w:rFonts w:ascii="Arial" w:hAnsi="Arial" w:cs="Arial"/>
        </w:rPr>
        <w:t xml:space="preserve">The </w:t>
      </w:r>
      <w:hyperlink r:id="rId13" w:history="1">
        <w:r w:rsidR="00101839" w:rsidRPr="00030BF1">
          <w:rPr>
            <w:rStyle w:val="Hyperlink"/>
            <w:rFonts w:ascii="Arial" w:hAnsi="Arial" w:cs="Arial"/>
          </w:rPr>
          <w:t>Yellow Card Scheme</w:t>
        </w:r>
      </w:hyperlink>
      <w:r w:rsidR="00101839" w:rsidRPr="00030BF1">
        <w:rPr>
          <w:rFonts w:ascii="Arial" w:hAnsi="Arial" w:cs="Arial"/>
        </w:rPr>
        <w:t xml:space="preserve"> helps the MHRA to monitor the safety of all healthcare products in the UK to ensure they are acceptably safe for patients and those who use them.</w:t>
      </w:r>
    </w:p>
    <w:p w14:paraId="5F27D2C3" w14:textId="535F6B8E" w:rsidR="006F2CF7" w:rsidRDefault="006F2CF7" w:rsidP="006F2CF7">
      <w:pPr>
        <w:rPr>
          <w:rFonts w:ascii="Arial" w:hAnsi="Arial" w:cs="Arial"/>
        </w:rPr>
      </w:pPr>
    </w:p>
    <w:p w14:paraId="749EFE83" w14:textId="77777777" w:rsidR="00932A5D" w:rsidRPr="00141973" w:rsidRDefault="00932A5D" w:rsidP="006F2CF7">
      <w:pPr>
        <w:rPr>
          <w:rFonts w:ascii="Arial" w:hAnsi="Arial" w:cs="Arial"/>
        </w:rPr>
      </w:pPr>
    </w:p>
    <w:p w14:paraId="15CD679F" w14:textId="30AC4BEC" w:rsidR="006F2CF7" w:rsidRPr="00141973" w:rsidRDefault="00932A5D" w:rsidP="006F2CF7">
      <w:pPr>
        <w:rPr>
          <w:rFonts w:ascii="Arial" w:hAnsi="Arial" w:cs="Arial"/>
        </w:rPr>
      </w:pPr>
      <w:r w:rsidRPr="00141973">
        <w:rPr>
          <w:noProof/>
          <w:lang w:eastAsia="en-GB"/>
        </w:rPr>
        <w:lastRenderedPageBreak/>
        <w:drawing>
          <wp:inline distT="0" distB="0" distL="0" distR="0" wp14:anchorId="5CE96F14" wp14:editId="36AF37D0">
            <wp:extent cx="5270500" cy="205359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423" r="1687" b="18292"/>
                    <a:stretch/>
                  </pic:blipFill>
                  <pic:spPr bwMode="auto">
                    <a:xfrm>
                      <a:off x="0" y="0"/>
                      <a:ext cx="5270500" cy="2053590"/>
                    </a:xfrm>
                    <a:prstGeom prst="rect">
                      <a:avLst/>
                    </a:prstGeom>
                    <a:ln>
                      <a:noFill/>
                    </a:ln>
                    <a:extLst>
                      <a:ext uri="{53640926-AAD7-44D8-BBD7-CCE9431645EC}">
                        <a14:shadowObscured xmlns:a14="http://schemas.microsoft.com/office/drawing/2010/main"/>
                      </a:ext>
                    </a:extLst>
                  </pic:spPr>
                </pic:pic>
              </a:graphicData>
            </a:graphic>
          </wp:inline>
        </w:drawing>
      </w:r>
    </w:p>
    <w:p w14:paraId="4A98DC8D" w14:textId="77777777" w:rsidR="00932A5D" w:rsidRDefault="00932A5D" w:rsidP="00932A5D">
      <w:pPr>
        <w:rPr>
          <w:rFonts w:ascii="Arial" w:hAnsi="Arial" w:cs="Arial"/>
          <w:szCs w:val="24"/>
        </w:rPr>
      </w:pPr>
    </w:p>
    <w:p w14:paraId="5989F303" w14:textId="5E000DF5" w:rsidR="00932A5D" w:rsidRPr="005733AC" w:rsidRDefault="00932A5D" w:rsidP="00932A5D">
      <w:pPr>
        <w:rPr>
          <w:rFonts w:ascii="Arial" w:hAnsi="Arial" w:cs="Arial"/>
          <w:szCs w:val="24"/>
        </w:rPr>
      </w:pPr>
      <w:r w:rsidRPr="005733AC">
        <w:rPr>
          <w:rFonts w:ascii="Arial" w:hAnsi="Arial" w:cs="Arial"/>
          <w:szCs w:val="24"/>
        </w:rPr>
        <w:t xml:space="preserve">The Yellow Card alerting system is also available via </w:t>
      </w:r>
      <w:r w:rsidR="00C02479">
        <w:rPr>
          <w:rFonts w:ascii="Arial" w:hAnsi="Arial" w:cs="Arial"/>
          <w:szCs w:val="24"/>
        </w:rPr>
        <w:t xml:space="preserve">the </w:t>
      </w:r>
      <w:hyperlink r:id="rId15" w:history="1">
        <w:r w:rsidR="00C02479" w:rsidRPr="00C02479">
          <w:rPr>
            <w:rStyle w:val="Hyperlink"/>
            <w:rFonts w:ascii="Arial" w:hAnsi="Arial" w:cs="Arial"/>
            <w:szCs w:val="24"/>
          </w:rPr>
          <w:t>Yellow Card</w:t>
        </w:r>
        <w:r w:rsidRPr="00C02479">
          <w:rPr>
            <w:rStyle w:val="Hyperlink"/>
            <w:rFonts w:ascii="Arial" w:hAnsi="Arial" w:cs="Arial"/>
            <w:szCs w:val="24"/>
          </w:rPr>
          <w:t xml:space="preserve"> App</w:t>
        </w:r>
      </w:hyperlink>
      <w:r w:rsidRPr="005733AC">
        <w:rPr>
          <w:rFonts w:ascii="Arial" w:hAnsi="Arial" w:cs="Arial"/>
          <w:szCs w:val="24"/>
        </w:rPr>
        <w:t>.</w:t>
      </w:r>
    </w:p>
    <w:p w14:paraId="4762F397" w14:textId="6187B239" w:rsidR="00932A5D" w:rsidRPr="00932A5D" w:rsidRDefault="00932A5D" w:rsidP="00932A5D">
      <w:pPr>
        <w:pStyle w:val="Heading1"/>
        <w:keepLines/>
        <w:pBdr>
          <w:bottom w:val="single" w:sz="4" w:space="1" w:color="595959" w:themeColor="text1" w:themeTint="A6"/>
        </w:pBdr>
        <w:spacing w:before="360" w:after="160" w:line="259" w:lineRule="auto"/>
        <w:rPr>
          <w:sz w:val="28"/>
          <w:szCs w:val="28"/>
        </w:rPr>
      </w:pPr>
      <w:bookmarkStart w:id="20" w:name="_Toc112236901"/>
      <w:r w:rsidRPr="005733AC">
        <w:rPr>
          <w:sz w:val="28"/>
          <w:szCs w:val="28"/>
        </w:rPr>
        <w:t>Estates defects and failures</w:t>
      </w:r>
      <w:bookmarkEnd w:id="20"/>
    </w:p>
    <w:p w14:paraId="4B730A21" w14:textId="77777777" w:rsidR="00932A5D" w:rsidRPr="00030BF1" w:rsidRDefault="00932A5D" w:rsidP="00932A5D">
      <w:pPr>
        <w:pStyle w:val="Heading2"/>
        <w:rPr>
          <w:rFonts w:ascii="Arial" w:hAnsi="Arial" w:cs="Arial"/>
          <w:smallCaps w:val="0"/>
          <w:sz w:val="24"/>
          <w:szCs w:val="24"/>
          <w:lang w:val="en-GB"/>
        </w:rPr>
      </w:pPr>
      <w:bookmarkStart w:id="21" w:name="_Toc112236902"/>
      <w:r w:rsidRPr="00030BF1">
        <w:rPr>
          <w:rFonts w:ascii="Arial" w:hAnsi="Arial" w:cs="Arial"/>
          <w:smallCaps w:val="0"/>
          <w:sz w:val="24"/>
          <w:szCs w:val="24"/>
          <w:lang w:val="en-GB"/>
        </w:rPr>
        <w:t>Reporting estates defects and failures</w:t>
      </w:r>
      <w:bookmarkEnd w:id="21"/>
    </w:p>
    <w:p w14:paraId="17587925" w14:textId="77777777" w:rsidR="00932A5D" w:rsidRPr="00B21467" w:rsidRDefault="00932A5D" w:rsidP="00932A5D"/>
    <w:p w14:paraId="382C3C29" w14:textId="2BF78560" w:rsidR="00932A5D" w:rsidRPr="00B21467" w:rsidRDefault="00932A5D" w:rsidP="00932A5D">
      <w:pPr>
        <w:rPr>
          <w:rFonts w:ascii="Arial" w:hAnsi="Arial" w:cs="Arial"/>
        </w:rPr>
      </w:pPr>
      <w:r w:rsidRPr="00B21467">
        <w:rPr>
          <w:rFonts w:ascii="Arial" w:hAnsi="Arial" w:cs="Arial"/>
        </w:rPr>
        <w:t>NHS healthcare providers should report defects and failures involving engineering plant, infrastructure and non-medical devices to the Department of Health.</w:t>
      </w:r>
    </w:p>
    <w:p w14:paraId="140CC1D2" w14:textId="77777777" w:rsidR="00932A5D" w:rsidRPr="00B21467" w:rsidRDefault="00932A5D" w:rsidP="00932A5D">
      <w:pPr>
        <w:rPr>
          <w:rFonts w:ascii="Arial" w:hAnsi="Arial" w:cs="Arial"/>
        </w:rPr>
      </w:pPr>
    </w:p>
    <w:p w14:paraId="48744F5C" w14:textId="090F5333" w:rsidR="00932A5D" w:rsidRPr="00B21467" w:rsidRDefault="00932A5D" w:rsidP="00932A5D">
      <w:pPr>
        <w:rPr>
          <w:rFonts w:ascii="Arial" w:hAnsi="Arial" w:cs="Arial"/>
        </w:rPr>
      </w:pPr>
      <w:r w:rsidRPr="00B21467">
        <w:rPr>
          <w:rFonts w:ascii="Arial" w:hAnsi="Arial" w:cs="Arial"/>
        </w:rPr>
        <w:t xml:space="preserve">Defects and failures are to be reported online using the </w:t>
      </w:r>
      <w:proofErr w:type="spellStart"/>
      <w:r w:rsidRPr="00B21467">
        <w:rPr>
          <w:rFonts w:ascii="Arial" w:hAnsi="Arial" w:cs="Arial"/>
        </w:rPr>
        <w:t>efm</w:t>
      </w:r>
      <w:proofErr w:type="spellEnd"/>
      <w:r w:rsidRPr="00B21467">
        <w:rPr>
          <w:rFonts w:ascii="Arial" w:hAnsi="Arial" w:cs="Arial"/>
        </w:rPr>
        <w:t xml:space="preserve">-information system which can be accessed via this </w:t>
      </w:r>
      <w:hyperlink r:id="rId16" w:history="1">
        <w:r w:rsidRPr="00B21467">
          <w:rPr>
            <w:rStyle w:val="Hyperlink"/>
            <w:rFonts w:ascii="Arial" w:hAnsi="Arial" w:cs="Arial"/>
          </w:rPr>
          <w:t>link</w:t>
        </w:r>
      </w:hyperlink>
      <w:r w:rsidRPr="00B21467">
        <w:rPr>
          <w:rFonts w:ascii="Arial" w:hAnsi="Arial" w:cs="Arial"/>
        </w:rPr>
        <w:t xml:space="preserve">. </w:t>
      </w:r>
    </w:p>
    <w:p w14:paraId="31154D7F" w14:textId="77777777" w:rsidR="00932A5D" w:rsidRPr="00B21467" w:rsidRDefault="00932A5D" w:rsidP="00932A5D">
      <w:pPr>
        <w:rPr>
          <w:rFonts w:ascii="Arial" w:hAnsi="Arial" w:cs="Arial"/>
        </w:rPr>
      </w:pPr>
    </w:p>
    <w:p w14:paraId="194AC925" w14:textId="77777777" w:rsidR="00932A5D" w:rsidRPr="00B21467" w:rsidRDefault="00932A5D" w:rsidP="00932A5D">
      <w:pPr>
        <w:rPr>
          <w:rFonts w:ascii="Arial" w:hAnsi="Arial" w:cs="Arial"/>
        </w:rPr>
      </w:pPr>
      <w:r w:rsidRPr="00B21467">
        <w:rPr>
          <w:rFonts w:ascii="Arial" w:hAnsi="Arial" w:cs="Arial"/>
        </w:rPr>
        <w:t xml:space="preserve">Any defects or failures reported must be recorded in the organisation’s defect log.  </w:t>
      </w:r>
    </w:p>
    <w:p w14:paraId="65135945" w14:textId="77777777" w:rsidR="00932A5D" w:rsidRPr="005733AC" w:rsidRDefault="00932A5D" w:rsidP="00932A5D">
      <w:pPr>
        <w:pStyle w:val="Heading1"/>
        <w:keepLines/>
        <w:pBdr>
          <w:bottom w:val="single" w:sz="4" w:space="1" w:color="595959" w:themeColor="text1" w:themeTint="A6"/>
        </w:pBdr>
        <w:spacing w:before="360" w:after="160" w:line="259" w:lineRule="auto"/>
        <w:rPr>
          <w:sz w:val="28"/>
          <w:szCs w:val="28"/>
        </w:rPr>
      </w:pPr>
      <w:bookmarkStart w:id="22" w:name="_Toc112236903"/>
      <w:r w:rsidRPr="005733AC">
        <w:rPr>
          <w:sz w:val="28"/>
          <w:szCs w:val="28"/>
        </w:rPr>
        <w:t>Summary</w:t>
      </w:r>
      <w:bookmarkEnd w:id="22"/>
    </w:p>
    <w:p w14:paraId="32549B30" w14:textId="77777777" w:rsidR="00932A5D" w:rsidRPr="005733AC" w:rsidRDefault="00932A5D" w:rsidP="00932A5D"/>
    <w:p w14:paraId="72D24239" w14:textId="77777777" w:rsidR="00932A5D" w:rsidRPr="005733AC" w:rsidRDefault="00932A5D" w:rsidP="00932A5D">
      <w:pPr>
        <w:rPr>
          <w:rFonts w:ascii="Arial" w:hAnsi="Arial" w:cs="Arial"/>
        </w:rPr>
      </w:pPr>
      <w:r w:rsidRPr="005733AC">
        <w:rPr>
          <w:rFonts w:ascii="Arial" w:hAnsi="Arial" w:cs="Arial"/>
        </w:rPr>
        <w:t xml:space="preserve">Effective CAS alert handling and defect reporting is fundamental to the delivery of safe and effective patient care, as is the timely dissemination of alerts received by the organisation. </w:t>
      </w:r>
    </w:p>
    <w:p w14:paraId="074370FB" w14:textId="77777777" w:rsidR="00932A5D" w:rsidRPr="005733AC" w:rsidRDefault="00932A5D" w:rsidP="00932A5D">
      <w:pPr>
        <w:rPr>
          <w:rFonts w:ascii="Arial" w:hAnsi="Arial" w:cs="Arial"/>
        </w:rPr>
      </w:pPr>
    </w:p>
    <w:p w14:paraId="6E35B20C" w14:textId="1AB8AD11" w:rsidR="006F2CF7" w:rsidRPr="002C5F93" w:rsidRDefault="00932A5D" w:rsidP="00BB6761">
      <w:pPr>
        <w:rPr>
          <w:rFonts w:ascii="Arial" w:hAnsi="Arial" w:cs="Arial"/>
        </w:rPr>
        <w:sectPr w:rsidR="006F2CF7" w:rsidRPr="002C5F93" w:rsidSect="00BA28D1">
          <w:headerReference w:type="default" r:id="rId17"/>
          <w:footerReference w:type="default" r:id="rId18"/>
          <w:pgSz w:w="11900" w:h="16820"/>
          <w:pgMar w:top="1440" w:right="1800" w:bottom="1440" w:left="1800" w:header="708" w:footer="708" w:gutter="0"/>
          <w:cols w:space="708"/>
          <w:docGrid w:linePitch="360"/>
        </w:sectPr>
      </w:pPr>
      <w:r w:rsidRPr="005733AC">
        <w:rPr>
          <w:rFonts w:ascii="Arial" w:hAnsi="Arial" w:cs="Arial"/>
        </w:rPr>
        <w:t xml:space="preserve">All staff have a responsibility to report adverse reactions, incidents, defects or failures to </w:t>
      </w:r>
      <w:r w:rsidR="00EC181A">
        <w:rPr>
          <w:rFonts w:ascii="Arial" w:hAnsi="Arial" w:cs="Arial"/>
        </w:rPr>
        <w:t>the Practice Manager</w:t>
      </w:r>
      <w:r w:rsidRPr="005733AC">
        <w:rPr>
          <w:rFonts w:ascii="Arial" w:hAnsi="Arial" w:cs="Arial"/>
        </w:rPr>
        <w:t xml:space="preserve"> to ensure swift rectification, enabling service delivery to continue in an effectual manner.</w:t>
      </w:r>
    </w:p>
    <w:bookmarkStart w:id="23" w:name="_Annex_A_–"/>
    <w:bookmarkStart w:id="24" w:name="_Toc112236904"/>
    <w:bookmarkEnd w:id="23"/>
    <w:p w14:paraId="7F326B99" w14:textId="3A22ACCB" w:rsidR="00C4514F" w:rsidRPr="005733AC" w:rsidRDefault="00E70F7F" w:rsidP="00C4514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EC4BAB">
        <w:rPr>
          <w:noProof/>
          <w:lang w:eastAsia="en-GB"/>
        </w:rPr>
        <w:lastRenderedPageBreak/>
        <mc:AlternateContent>
          <mc:Choice Requires="wps">
            <w:drawing>
              <wp:anchor distT="0" distB="0" distL="114300" distR="114300" simplePos="0" relativeHeight="251518976" behindDoc="0" locked="0" layoutInCell="1" allowOverlap="1" wp14:anchorId="2DFA0DEC" wp14:editId="6BBD7FCB">
                <wp:simplePos x="0" y="0"/>
                <wp:positionH relativeFrom="column">
                  <wp:posOffset>28575</wp:posOffset>
                </wp:positionH>
                <wp:positionV relativeFrom="paragraph">
                  <wp:posOffset>713105</wp:posOffset>
                </wp:positionV>
                <wp:extent cx="8934450" cy="5429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8934450" cy="542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C0EEDD5" w14:textId="70EFC6F6" w:rsidR="00BB6761" w:rsidRPr="00DA2781" w:rsidRDefault="00BB6761" w:rsidP="00DA2781">
                            <w:pPr>
                              <w:jc w:val="center"/>
                              <w:rPr>
                                <w:rFonts w:ascii="Arial" w:hAnsi="Arial" w:cs="Arial"/>
                                <w:b/>
                                <w:sz w:val="24"/>
                                <w:szCs w:val="24"/>
                              </w:rPr>
                            </w:pPr>
                            <w:r>
                              <w:rPr>
                                <w:rFonts w:ascii="Arial" w:hAnsi="Arial" w:cs="Arial"/>
                                <w:b/>
                                <w:sz w:val="24"/>
                                <w:szCs w:val="24"/>
                              </w:rPr>
                              <w:t>Alert</w:t>
                            </w:r>
                            <w:r w:rsidRPr="00DA2781">
                              <w:rPr>
                                <w:rFonts w:ascii="Arial" w:hAnsi="Arial" w:cs="Arial"/>
                                <w:b/>
                                <w:sz w:val="24"/>
                                <w:szCs w:val="24"/>
                              </w:rPr>
                              <w:t xml:space="preserve"> received</w:t>
                            </w:r>
                            <w:r>
                              <w:rPr>
                                <w:rFonts w:ascii="Arial" w:hAnsi="Arial" w:cs="Arial"/>
                                <w:b/>
                                <w:sz w:val="24"/>
                                <w:szCs w:val="24"/>
                              </w:rPr>
                              <w:t xml:space="preserve"> by </w:t>
                            </w:r>
                            <w:r w:rsidR="00435DF0">
                              <w:rPr>
                                <w:rFonts w:ascii="Arial" w:hAnsi="Arial" w:cs="Arial"/>
                                <w:b/>
                                <w:sz w:val="24"/>
                                <w:szCs w:val="24"/>
                              </w:rPr>
                              <w:t>the Practice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0DEC" id="_x0000_t202" coordsize="21600,21600" o:spt="202" path="m,l,21600r21600,l21600,xe">
                <v:stroke joinstyle="miter"/>
                <v:path gradientshapeok="t" o:connecttype="rect"/>
              </v:shapetype>
              <v:shape id="Text Box 6" o:spid="_x0000_s1026" type="#_x0000_t202" style="position:absolute;left:0;text-align:left;margin-left:2.25pt;margin-top:56.15pt;width:703.5pt;height:42.7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" fillcolor="#4472c4 [3204]" strokecolor="#1f3763 [1604]" strokeweight="1pt">
                <v:textbox>
                  <w:txbxContent>
                    <w:p w14:paraId="6C0EEDD5" w14:textId="70EFC6F6" w:rsidR="00BB6761" w:rsidRPr="00DA2781" w:rsidRDefault="00BB6761" w:rsidP="00DA2781">
                      <w:pPr>
                        <w:jc w:val="center"/>
                        <w:rPr>
                          <w:rFonts w:ascii="Arial" w:hAnsi="Arial" w:cs="Arial"/>
                          <w:b/>
                          <w:sz w:val="24"/>
                          <w:szCs w:val="24"/>
                        </w:rPr>
                      </w:pPr>
                      <w:r>
                        <w:rPr>
                          <w:rFonts w:ascii="Arial" w:hAnsi="Arial" w:cs="Arial"/>
                          <w:b/>
                          <w:sz w:val="24"/>
                          <w:szCs w:val="24"/>
                        </w:rPr>
                        <w:t>Alert</w:t>
                      </w:r>
                      <w:r w:rsidRPr="00DA2781">
                        <w:rPr>
                          <w:rFonts w:ascii="Arial" w:hAnsi="Arial" w:cs="Arial"/>
                          <w:b/>
                          <w:sz w:val="24"/>
                          <w:szCs w:val="24"/>
                        </w:rPr>
                        <w:t xml:space="preserve"> received</w:t>
                      </w:r>
                      <w:r>
                        <w:rPr>
                          <w:rFonts w:ascii="Arial" w:hAnsi="Arial" w:cs="Arial"/>
                          <w:b/>
                          <w:sz w:val="24"/>
                          <w:szCs w:val="24"/>
                        </w:rPr>
                        <w:t xml:space="preserve"> by </w:t>
                      </w:r>
                      <w:r w:rsidR="00435DF0">
                        <w:rPr>
                          <w:rFonts w:ascii="Arial" w:hAnsi="Arial" w:cs="Arial"/>
                          <w:b/>
                          <w:sz w:val="24"/>
                          <w:szCs w:val="24"/>
                        </w:rPr>
                        <w:t>the Practice Manager</w:t>
                      </w:r>
                    </w:p>
                  </w:txbxContent>
                </v:textbox>
                <w10:wrap type="square"/>
              </v:shape>
            </w:pict>
          </mc:Fallback>
        </mc:AlternateContent>
      </w:r>
      <w:r w:rsidR="003A65DE" w:rsidRPr="005733AC">
        <w:rPr>
          <w:sz w:val="28"/>
          <w:szCs w:val="28"/>
        </w:rPr>
        <w:t xml:space="preserve">Annex A – </w:t>
      </w:r>
      <w:r w:rsidR="00AD381A" w:rsidRPr="005733AC">
        <w:rPr>
          <w:sz w:val="28"/>
          <w:szCs w:val="28"/>
        </w:rPr>
        <w:t>Processing a</w:t>
      </w:r>
      <w:r w:rsidR="003A65DE" w:rsidRPr="005733AC">
        <w:rPr>
          <w:sz w:val="28"/>
          <w:szCs w:val="28"/>
        </w:rPr>
        <w:t>lert</w:t>
      </w:r>
      <w:r w:rsidR="00AD381A" w:rsidRPr="005733AC">
        <w:rPr>
          <w:sz w:val="28"/>
          <w:szCs w:val="28"/>
        </w:rPr>
        <w:t>s – flow chart</w:t>
      </w:r>
      <w:bookmarkEnd w:id="24"/>
      <w:r w:rsidR="00C4514F" w:rsidRPr="005733AC">
        <w:rPr>
          <w:sz w:val="28"/>
          <w:szCs w:val="28"/>
        </w:rPr>
        <w:t xml:space="preserve"> </w:t>
      </w:r>
    </w:p>
    <w:p w14:paraId="1006FF34" w14:textId="7FBF1EBF" w:rsidR="00C4514F" w:rsidRPr="005733AC" w:rsidRDefault="00C4514F" w:rsidP="009D5CCB"/>
    <w:p w14:paraId="0DA4A97C" w14:textId="35ECCADF" w:rsidR="00E437E6" w:rsidRPr="00030BF1" w:rsidRDefault="00B4434B" w:rsidP="009D5CCB">
      <w:pPr>
        <w:rPr>
          <w:sz w:val="4"/>
          <w:szCs w:val="4"/>
        </w:rPr>
      </w:pPr>
      <w:r w:rsidRPr="00030BF1">
        <w:rPr>
          <w:noProof/>
          <w:sz w:val="4"/>
          <w:szCs w:val="4"/>
          <w:lang w:eastAsia="en-GB"/>
        </w:rPr>
        <mc:AlternateContent>
          <mc:Choice Requires="wps">
            <w:drawing>
              <wp:anchor distT="0" distB="0" distL="114300" distR="114300" simplePos="0" relativeHeight="251587584" behindDoc="0" locked="0" layoutInCell="1" allowOverlap="1" wp14:anchorId="3E72EDAB" wp14:editId="25B25EB6">
                <wp:simplePos x="0" y="0"/>
                <wp:positionH relativeFrom="column">
                  <wp:posOffset>7288530</wp:posOffset>
                </wp:positionH>
                <wp:positionV relativeFrom="paragraph">
                  <wp:posOffset>112395</wp:posOffset>
                </wp:positionV>
                <wp:extent cx="1676400" cy="343535"/>
                <wp:effectExtent l="0" t="0" r="25400" b="37465"/>
                <wp:wrapSquare wrapText="bothSides"/>
                <wp:docPr id="12" name="Text Box 12"/>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9C2E475" w14:textId="7C4D6CF0" w:rsidR="00BB6761" w:rsidRPr="008B54B4" w:rsidRDefault="00BB6761" w:rsidP="005C42C9">
                            <w:pPr>
                              <w:jc w:val="center"/>
                              <w:rPr>
                                <w:b/>
                                <w:color w:val="000000" w:themeColor="text1"/>
                              </w:rPr>
                            </w:pPr>
                            <w:r>
                              <w:rPr>
                                <w:b/>
                                <w:color w:val="000000" w:themeColor="text1"/>
                              </w:rPr>
                              <w:t>CMO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2EDAB" id="Text Box 12" o:spid="_x0000_s1027" type="#_x0000_t202" style="position:absolute;margin-left:573.9pt;margin-top:8.85pt;width:132pt;height:27.0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" fillcolor="#bfbfbf [2412]" strokecolor="#375623 [1609]" strokeweight="1pt">
                <v:textbox>
                  <w:txbxContent>
                    <w:p w14:paraId="19C2E475" w14:textId="7C4D6CF0" w:rsidR="00BB6761" w:rsidRPr="008B54B4" w:rsidRDefault="00BB6761" w:rsidP="005C42C9">
                      <w:pPr>
                        <w:jc w:val="center"/>
                        <w:rPr>
                          <w:b/>
                          <w:color w:val="000000" w:themeColor="text1"/>
                        </w:rPr>
                      </w:pPr>
                      <w:r>
                        <w:rPr>
                          <w:b/>
                          <w:color w:val="000000" w:themeColor="text1"/>
                        </w:rPr>
                        <w:t>CMO Messages</w:t>
                      </w:r>
                    </w:p>
                  </w:txbxContent>
                </v:textbox>
                <w10:wrap type="square"/>
              </v:shape>
            </w:pict>
          </mc:Fallback>
        </mc:AlternateContent>
      </w:r>
    </w:p>
    <w:p w14:paraId="30DA397A" w14:textId="3EF2980E" w:rsidR="0056618B" w:rsidRPr="005733AC" w:rsidRDefault="00F72F6D" w:rsidP="009D5CCB">
      <w:r w:rsidRPr="00EC4BAB">
        <w:rPr>
          <w:noProof/>
          <w:lang w:eastAsia="en-GB"/>
        </w:rPr>
        <mc:AlternateContent>
          <mc:Choice Requires="wps">
            <w:drawing>
              <wp:anchor distT="0" distB="0" distL="114300" distR="114300" simplePos="0" relativeHeight="251603968" behindDoc="0" locked="0" layoutInCell="1" allowOverlap="1" wp14:anchorId="7E923AF2" wp14:editId="16A22B59">
                <wp:simplePos x="0" y="0"/>
                <wp:positionH relativeFrom="column">
                  <wp:posOffset>1845310</wp:posOffset>
                </wp:positionH>
                <wp:positionV relativeFrom="paragraph">
                  <wp:posOffset>660400</wp:posOffset>
                </wp:positionV>
                <wp:extent cx="1676400" cy="343535"/>
                <wp:effectExtent l="0" t="0" r="25400" b="37465"/>
                <wp:wrapSquare wrapText="bothSides"/>
                <wp:docPr id="15" name="Text Box 15"/>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6171626" w14:textId="42A1786C" w:rsidR="00BB6761" w:rsidRPr="0045755D" w:rsidRDefault="00BB6761" w:rsidP="0045755D">
                            <w:pPr>
                              <w:jc w:val="center"/>
                              <w:rPr>
                                <w:color w:val="0070C0"/>
                              </w:rPr>
                            </w:pPr>
                            <w:r>
                              <w:rPr>
                                <w:color w:val="0070C0"/>
                              </w:rPr>
                              <w:t xml:space="preserve">Is alert applicable?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23AF2" id="Text Box 15" o:spid="_x0000_s1028" type="#_x0000_t202" style="position:absolute;margin-left:145.3pt;margin-top:52pt;width:132pt;height:27.0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" fillcolor="yellow" strokecolor="#375623 [1609]" strokeweight="1pt">
                <v:textbox>
                  <w:txbxContent>
                    <w:p w14:paraId="46171626" w14:textId="42A1786C" w:rsidR="00BB6761" w:rsidRPr="0045755D" w:rsidRDefault="00BB6761" w:rsidP="0045755D">
                      <w:pPr>
                        <w:jc w:val="center"/>
                        <w:rPr>
                          <w:color w:val="0070C0"/>
                        </w:rPr>
                      </w:pPr>
                      <w:r>
                        <w:rPr>
                          <w:color w:val="0070C0"/>
                        </w:rPr>
                        <w:t xml:space="preserve">Is alert applicable?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710464" behindDoc="0" locked="0" layoutInCell="1" allowOverlap="1" wp14:anchorId="6E4BCF9F" wp14:editId="130E1C5F">
                <wp:simplePos x="0" y="0"/>
                <wp:positionH relativeFrom="column">
                  <wp:posOffset>7287895</wp:posOffset>
                </wp:positionH>
                <wp:positionV relativeFrom="paragraph">
                  <wp:posOffset>1799590</wp:posOffset>
                </wp:positionV>
                <wp:extent cx="1676400" cy="457835"/>
                <wp:effectExtent l="0" t="0" r="25400" b="24765"/>
                <wp:wrapSquare wrapText="bothSides"/>
                <wp:docPr id="29" name="Text Box 29"/>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5562CDC" w14:textId="60C9F180" w:rsidR="00BB6761" w:rsidRPr="0045755D" w:rsidRDefault="00BB6761" w:rsidP="008B54B4">
                            <w:pPr>
                              <w:jc w:val="center"/>
                              <w:rPr>
                                <w:color w:val="000000" w:themeColor="text1"/>
                              </w:rPr>
                            </w:pPr>
                            <w:r>
                              <w:rPr>
                                <w:color w:val="000000" w:themeColor="text1"/>
                              </w:rPr>
                              <w:t xml:space="preserve">Staff to acknowledge receipt of alert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BCF9F" id="Text Box 29" o:spid="_x0000_s1029" type="#_x0000_t202" style="position:absolute;margin-left:573.85pt;margin-top:141.7pt;width:132pt;height:36.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" fillcolor="#92d050" strokecolor="#375623 [1609]" strokeweight="1pt">
                <v:textbox>
                  <w:txbxContent>
                    <w:p w14:paraId="45562CDC" w14:textId="60C9F180" w:rsidR="00BB6761" w:rsidRPr="0045755D" w:rsidRDefault="00BB6761" w:rsidP="008B54B4">
                      <w:pPr>
                        <w:jc w:val="center"/>
                        <w:rPr>
                          <w:color w:val="000000" w:themeColor="text1"/>
                        </w:rPr>
                      </w:pPr>
                      <w:r>
                        <w:rPr>
                          <w:color w:val="000000" w:themeColor="text1"/>
                        </w:rPr>
                        <w:t xml:space="preserve">Staff to acknowledge receipt of alert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702272" behindDoc="0" locked="0" layoutInCell="1" allowOverlap="1" wp14:anchorId="09769404" wp14:editId="25B8ABB9">
                <wp:simplePos x="0" y="0"/>
                <wp:positionH relativeFrom="column">
                  <wp:posOffset>5471795</wp:posOffset>
                </wp:positionH>
                <wp:positionV relativeFrom="paragraph">
                  <wp:posOffset>1799590</wp:posOffset>
                </wp:positionV>
                <wp:extent cx="1676400" cy="457835"/>
                <wp:effectExtent l="0" t="0" r="25400" b="24765"/>
                <wp:wrapSquare wrapText="bothSides"/>
                <wp:docPr id="28" name="Text Box 28"/>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0735D0F" w14:textId="5B15AA2A" w:rsidR="00BB6761" w:rsidRPr="0045755D" w:rsidRDefault="00BB6761" w:rsidP="008B54B4">
                            <w:pPr>
                              <w:jc w:val="center"/>
                              <w:rPr>
                                <w:color w:val="000000" w:themeColor="text1"/>
                              </w:rPr>
                            </w:pPr>
                            <w:r>
                              <w:rPr>
                                <w:color w:val="000000" w:themeColor="text1"/>
                              </w:rPr>
                              <w:t xml:space="preserve">No, record in alert log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69404" id="Text Box 28" o:spid="_x0000_s1030" type="#_x0000_t202" style="position:absolute;margin-left:430.85pt;margin-top:141.7pt;width:132pt;height:36.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" fillcolor="#92d050" strokecolor="#375623 [1609]" strokeweight="1pt">
                <v:textbox>
                  <w:txbxContent>
                    <w:p w14:paraId="50735D0F" w14:textId="5B15AA2A" w:rsidR="00BB6761" w:rsidRPr="0045755D" w:rsidRDefault="00BB6761" w:rsidP="008B54B4">
                      <w:pPr>
                        <w:jc w:val="center"/>
                        <w:rPr>
                          <w:color w:val="000000" w:themeColor="text1"/>
                        </w:rPr>
                      </w:pPr>
                      <w:r>
                        <w:rPr>
                          <w:color w:val="000000" w:themeColor="text1"/>
                        </w:rPr>
                        <w:t xml:space="preserve">No, record in alert log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694080" behindDoc="0" locked="0" layoutInCell="1" allowOverlap="1" wp14:anchorId="7F6E3323" wp14:editId="1E9703D3">
                <wp:simplePos x="0" y="0"/>
                <wp:positionH relativeFrom="column">
                  <wp:posOffset>3655695</wp:posOffset>
                </wp:positionH>
                <wp:positionV relativeFrom="paragraph">
                  <wp:posOffset>1799590</wp:posOffset>
                </wp:positionV>
                <wp:extent cx="1676400" cy="457835"/>
                <wp:effectExtent l="0" t="0" r="25400" b="24765"/>
                <wp:wrapSquare wrapText="bothSides"/>
                <wp:docPr id="27" name="Text Box 27"/>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5AF1C1" w14:textId="55ABFE95" w:rsidR="00BB6761" w:rsidRPr="001651DC" w:rsidRDefault="00BB6761" w:rsidP="008B54B4">
                            <w:pPr>
                              <w:jc w:val="center"/>
                              <w:rPr>
                                <w:color w:val="000000" w:themeColor="text1"/>
                              </w:rPr>
                            </w:pPr>
                            <w:r>
                              <w:rPr>
                                <w:color w:val="000000" w:themeColor="text1"/>
                              </w:rPr>
                              <w:t>Staff to acknowledge receipt of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E3323" id="Text Box 27" o:spid="_x0000_s1031" type="#_x0000_t202" style="position:absolute;margin-left:287.85pt;margin-top:141.7pt;width:132pt;height:36.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" fillcolor="#92d050" strokecolor="#375623 [1609]" strokeweight="1pt">
                <v:textbox>
                  <w:txbxContent>
                    <w:p w14:paraId="285AF1C1" w14:textId="55ABFE95" w:rsidR="00BB6761" w:rsidRPr="001651DC" w:rsidRDefault="00BB6761" w:rsidP="008B54B4">
                      <w:pPr>
                        <w:jc w:val="center"/>
                        <w:rPr>
                          <w:color w:val="000000" w:themeColor="text1"/>
                        </w:rPr>
                      </w:pPr>
                      <w:r>
                        <w:rPr>
                          <w:color w:val="000000" w:themeColor="text1"/>
                        </w:rPr>
                        <w:t>Staff to acknowledge receipt of alert</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685888" behindDoc="0" locked="0" layoutInCell="1" allowOverlap="1" wp14:anchorId="751C759D" wp14:editId="602D554C">
                <wp:simplePos x="0" y="0"/>
                <wp:positionH relativeFrom="column">
                  <wp:posOffset>1839595</wp:posOffset>
                </wp:positionH>
                <wp:positionV relativeFrom="paragraph">
                  <wp:posOffset>1799590</wp:posOffset>
                </wp:positionV>
                <wp:extent cx="1676400" cy="457835"/>
                <wp:effectExtent l="0" t="0" r="25400" b="24765"/>
                <wp:wrapSquare wrapText="bothSides"/>
                <wp:docPr id="26" name="Text Box 26"/>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DCC55C6" w14:textId="4F5D120A" w:rsidR="00BB6761" w:rsidRPr="0045755D" w:rsidRDefault="00BB6761" w:rsidP="008B54B4">
                            <w:pPr>
                              <w:jc w:val="center"/>
                              <w:rPr>
                                <w:color w:val="000000" w:themeColor="text1"/>
                              </w:rPr>
                            </w:pPr>
                            <w:r>
                              <w:rPr>
                                <w:color w:val="000000" w:themeColor="text1"/>
                              </w:rPr>
                              <w:t>No, record in alert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C759D" id="Text Box 26" o:spid="_x0000_s1032" type="#_x0000_t202" style="position:absolute;margin-left:144.85pt;margin-top:141.7pt;width:132pt;height:36.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" fillcolor="#92d050" strokecolor="#375623 [1609]" strokeweight="1pt">
                <v:textbox>
                  <w:txbxContent>
                    <w:p w14:paraId="1DCC55C6" w14:textId="4F5D120A" w:rsidR="00BB6761" w:rsidRPr="0045755D" w:rsidRDefault="00BB6761" w:rsidP="008B54B4">
                      <w:pPr>
                        <w:jc w:val="center"/>
                        <w:rPr>
                          <w:color w:val="000000" w:themeColor="text1"/>
                        </w:rPr>
                      </w:pPr>
                      <w:r>
                        <w:rPr>
                          <w:color w:val="000000" w:themeColor="text1"/>
                        </w:rPr>
                        <w:t>No, record in alert log</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77696" behindDoc="0" locked="0" layoutInCell="1" allowOverlap="1" wp14:anchorId="2A1208D2" wp14:editId="718D039D">
                <wp:simplePos x="0" y="0"/>
                <wp:positionH relativeFrom="column">
                  <wp:posOffset>22225</wp:posOffset>
                </wp:positionH>
                <wp:positionV relativeFrom="paragraph">
                  <wp:posOffset>1800860</wp:posOffset>
                </wp:positionV>
                <wp:extent cx="1676400" cy="457835"/>
                <wp:effectExtent l="0" t="0" r="25400" b="24765"/>
                <wp:wrapSquare wrapText="bothSides"/>
                <wp:docPr id="25" name="Text Box 25"/>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2A6675F" w14:textId="419332C9" w:rsidR="00BB6761" w:rsidRPr="0045755D" w:rsidRDefault="00BB6761" w:rsidP="0045755D">
                            <w:pPr>
                              <w:jc w:val="center"/>
                              <w:rPr>
                                <w:color w:val="000000" w:themeColor="text1"/>
                              </w:rPr>
                            </w:pPr>
                            <w:r>
                              <w:rPr>
                                <w:color w:val="000000" w:themeColor="text1"/>
                              </w:rPr>
                              <w:t>No, record in alert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208D2" id="Text Box 25" o:spid="_x0000_s1033" type="#_x0000_t202" style="position:absolute;margin-left:1.75pt;margin-top:141.8pt;width:132pt;height:3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" fillcolor="#92d050" strokecolor="#375623 [1609]" strokeweight="1pt">
                <v:textbox>
                  <w:txbxContent>
                    <w:p w14:paraId="22A6675F" w14:textId="419332C9" w:rsidR="00BB6761" w:rsidRPr="0045755D" w:rsidRDefault="00BB6761" w:rsidP="0045755D">
                      <w:pPr>
                        <w:jc w:val="center"/>
                        <w:rPr>
                          <w:color w:val="000000" w:themeColor="text1"/>
                        </w:rPr>
                      </w:pPr>
                      <w:r>
                        <w:rPr>
                          <w:color w:val="000000" w:themeColor="text1"/>
                        </w:rPr>
                        <w:t>No, record in alert log</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28544" behindDoc="0" locked="0" layoutInCell="1" allowOverlap="1" wp14:anchorId="75F293A6" wp14:editId="0D19655D">
                <wp:simplePos x="0" y="0"/>
                <wp:positionH relativeFrom="column">
                  <wp:posOffset>7287895</wp:posOffset>
                </wp:positionH>
                <wp:positionV relativeFrom="paragraph">
                  <wp:posOffset>656590</wp:posOffset>
                </wp:positionV>
                <wp:extent cx="1676400" cy="343535"/>
                <wp:effectExtent l="0" t="0" r="25400" b="37465"/>
                <wp:wrapSquare wrapText="bothSides"/>
                <wp:docPr id="19" name="Text Box 19"/>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E1D3102" w14:textId="6EB4B7AC" w:rsidR="00BB6761" w:rsidRPr="0045755D" w:rsidRDefault="00BB6761" w:rsidP="0045755D">
                            <w:pPr>
                              <w:jc w:val="center"/>
                              <w:rPr>
                                <w:color w:val="0070C0"/>
                              </w:rPr>
                            </w:pPr>
                            <w:r>
                              <w:rPr>
                                <w:color w:val="0070C0"/>
                              </w:rPr>
                              <w:t>Determine target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293A6" id="Text Box 19" o:spid="_x0000_s1034" type="#_x0000_t202" style="position:absolute;margin-left:573.85pt;margin-top:51.7pt;width:132pt;height:27.0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" fillcolor="yellow" strokecolor="#375623 [1609]" strokeweight="1pt">
                <v:textbox>
                  <w:txbxContent>
                    <w:p w14:paraId="6E1D3102" w14:textId="6EB4B7AC" w:rsidR="00BB6761" w:rsidRPr="0045755D" w:rsidRDefault="00BB6761" w:rsidP="0045755D">
                      <w:pPr>
                        <w:jc w:val="center"/>
                        <w:rPr>
                          <w:color w:val="0070C0"/>
                        </w:rPr>
                      </w:pPr>
                      <w:r>
                        <w:rPr>
                          <w:color w:val="0070C0"/>
                        </w:rPr>
                        <w:t>Determine target group</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20352" behindDoc="0" locked="0" layoutInCell="1" allowOverlap="1" wp14:anchorId="4C70DB11" wp14:editId="30FCD251">
                <wp:simplePos x="0" y="0"/>
                <wp:positionH relativeFrom="column">
                  <wp:posOffset>5471795</wp:posOffset>
                </wp:positionH>
                <wp:positionV relativeFrom="paragraph">
                  <wp:posOffset>656590</wp:posOffset>
                </wp:positionV>
                <wp:extent cx="1676400" cy="343535"/>
                <wp:effectExtent l="0" t="0" r="25400" b="37465"/>
                <wp:wrapSquare wrapText="bothSides"/>
                <wp:docPr id="18" name="Text Box 1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761FB3D" w14:textId="16AE5B4B" w:rsidR="00BB6761" w:rsidRPr="0045755D" w:rsidRDefault="00BB6761" w:rsidP="0045755D">
                            <w:pPr>
                              <w:jc w:val="center"/>
                              <w:rPr>
                                <w:color w:val="0070C0"/>
                              </w:rPr>
                            </w:pPr>
                            <w:r>
                              <w:rPr>
                                <w:color w:val="0070C0"/>
                              </w:rPr>
                              <w:t>Is alert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0DB11" id="Text Box 18" o:spid="_x0000_s1035" type="#_x0000_t202" style="position:absolute;margin-left:430.85pt;margin-top:51.7pt;width:132pt;height:27.0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" fillcolor="yellow" strokecolor="#375623 [1609]" strokeweight="1pt">
                <v:textbox>
                  <w:txbxContent>
                    <w:p w14:paraId="0761FB3D" w14:textId="16AE5B4B" w:rsidR="00BB6761" w:rsidRPr="0045755D" w:rsidRDefault="00BB6761" w:rsidP="0045755D">
                      <w:pPr>
                        <w:jc w:val="center"/>
                        <w:rPr>
                          <w:color w:val="0070C0"/>
                        </w:rPr>
                      </w:pPr>
                      <w:r>
                        <w:rPr>
                          <w:color w:val="0070C0"/>
                        </w:rPr>
                        <w:t>Is alert applicable?</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12160" behindDoc="0" locked="0" layoutInCell="1" allowOverlap="1" wp14:anchorId="6F842343" wp14:editId="16B15016">
                <wp:simplePos x="0" y="0"/>
                <wp:positionH relativeFrom="column">
                  <wp:posOffset>3656965</wp:posOffset>
                </wp:positionH>
                <wp:positionV relativeFrom="paragraph">
                  <wp:posOffset>659765</wp:posOffset>
                </wp:positionV>
                <wp:extent cx="1676400" cy="343535"/>
                <wp:effectExtent l="0" t="0" r="25400" b="37465"/>
                <wp:wrapSquare wrapText="bothSides"/>
                <wp:docPr id="17" name="Text Box 17"/>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9AFECB5" w14:textId="50D4E20E" w:rsidR="00BB6761" w:rsidRPr="0045755D" w:rsidRDefault="00BB6761" w:rsidP="0045755D">
                            <w:pPr>
                              <w:jc w:val="center"/>
                              <w:rPr>
                                <w:color w:val="0070C0"/>
                              </w:rPr>
                            </w:pPr>
                            <w:r>
                              <w:rPr>
                                <w:color w:val="0070C0"/>
                              </w:rPr>
                              <w:t>Stage One, Two or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42343" id="Text Box 17" o:spid="_x0000_s1036" type="#_x0000_t202" style="position:absolute;margin-left:287.95pt;margin-top:51.95pt;width:132pt;height:27.0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" fillcolor="yellow" strokecolor="#375623 [1609]" strokeweight="1pt">
                <v:textbox>
                  <w:txbxContent>
                    <w:p w14:paraId="79AFECB5" w14:textId="50D4E20E" w:rsidR="00BB6761" w:rsidRPr="0045755D" w:rsidRDefault="00BB6761" w:rsidP="0045755D">
                      <w:pPr>
                        <w:jc w:val="center"/>
                        <w:rPr>
                          <w:color w:val="0070C0"/>
                        </w:rPr>
                      </w:pPr>
                      <w:r>
                        <w:rPr>
                          <w:color w:val="0070C0"/>
                        </w:rPr>
                        <w:t>Stage One, Two or Three</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595776" behindDoc="0" locked="0" layoutInCell="1" allowOverlap="1" wp14:anchorId="62FD994D" wp14:editId="43865A6B">
                <wp:simplePos x="0" y="0"/>
                <wp:positionH relativeFrom="column">
                  <wp:posOffset>23495</wp:posOffset>
                </wp:positionH>
                <wp:positionV relativeFrom="paragraph">
                  <wp:posOffset>656590</wp:posOffset>
                </wp:positionV>
                <wp:extent cx="1676400" cy="343535"/>
                <wp:effectExtent l="0" t="0" r="25400" b="37465"/>
                <wp:wrapSquare wrapText="bothSides"/>
                <wp:docPr id="13" name="Text Box 13"/>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4F0130B" w14:textId="1762C613" w:rsidR="00BB6761" w:rsidRPr="0045755D" w:rsidRDefault="00BB6761" w:rsidP="0045755D">
                            <w:pPr>
                              <w:jc w:val="center"/>
                              <w:rPr>
                                <w:color w:val="0070C0"/>
                              </w:rPr>
                            </w:pPr>
                            <w:r>
                              <w:rPr>
                                <w:color w:val="0070C0"/>
                              </w:rPr>
                              <w:t>Is alert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D994D" id="Text Box 13" o:spid="_x0000_s1037" type="#_x0000_t202" style="position:absolute;margin-left:1.85pt;margin-top:51.7pt;width:132pt;height:27.05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" fillcolor="yellow" strokecolor="#375623 [1609]" strokeweight="1pt">
                <v:textbox>
                  <w:txbxContent>
                    <w:p w14:paraId="14F0130B" w14:textId="1762C613" w:rsidR="00BB6761" w:rsidRPr="0045755D" w:rsidRDefault="00BB6761" w:rsidP="0045755D">
                      <w:pPr>
                        <w:jc w:val="center"/>
                        <w:rPr>
                          <w:color w:val="0070C0"/>
                        </w:rPr>
                      </w:pPr>
                      <w:r>
                        <w:rPr>
                          <w:color w:val="0070C0"/>
                        </w:rPr>
                        <w:t>Is alert applicable?</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51744" behindDoc="0" locked="0" layoutInCell="1" allowOverlap="1" wp14:anchorId="1AC8C25F" wp14:editId="633A4082">
                <wp:simplePos x="0" y="0"/>
                <wp:positionH relativeFrom="column">
                  <wp:posOffset>5474970</wp:posOffset>
                </wp:positionH>
                <wp:positionV relativeFrom="paragraph">
                  <wp:posOffset>85090</wp:posOffset>
                </wp:positionV>
                <wp:extent cx="1676400" cy="343535"/>
                <wp:effectExtent l="0" t="0" r="25400" b="37465"/>
                <wp:wrapSquare wrapText="bothSides"/>
                <wp:docPr id="11" name="Text Box 11"/>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E1E842" w14:textId="67CE5432" w:rsidR="00BB6761" w:rsidRPr="008B54B4" w:rsidRDefault="00BB6761" w:rsidP="005C42C9">
                            <w:pPr>
                              <w:jc w:val="center"/>
                              <w:rPr>
                                <w:b/>
                                <w:color w:val="000000" w:themeColor="text1"/>
                              </w:rPr>
                            </w:pPr>
                            <w:r>
                              <w:rPr>
                                <w:b/>
                                <w:color w:val="000000" w:themeColor="text1"/>
                              </w:rPr>
                              <w:t>Estates &amp;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8C25F" id="Text Box 11" o:spid="_x0000_s1038" type="#_x0000_t202" style="position:absolute;margin-left:431.1pt;margin-top:6.7pt;width:132pt;height:27.05pt;z-index:25155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" fillcolor="#bfbfbf [2412]" strokecolor="#375623 [1609]" strokeweight="1pt">
                <v:textbox>
                  <w:txbxContent>
                    <w:p w14:paraId="28E1E842" w14:textId="67CE5432" w:rsidR="00BB6761" w:rsidRPr="008B54B4" w:rsidRDefault="00BB6761" w:rsidP="005C42C9">
                      <w:pPr>
                        <w:jc w:val="center"/>
                        <w:rPr>
                          <w:b/>
                          <w:color w:val="000000" w:themeColor="text1"/>
                        </w:rPr>
                      </w:pPr>
                      <w:r>
                        <w:rPr>
                          <w:b/>
                          <w:color w:val="000000" w:themeColor="text1"/>
                        </w:rPr>
                        <w:t>Estates &amp; Facilities</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43552" behindDoc="0" locked="0" layoutInCell="1" allowOverlap="1" wp14:anchorId="184DCA2B" wp14:editId="32C87CC4">
                <wp:simplePos x="0" y="0"/>
                <wp:positionH relativeFrom="column">
                  <wp:posOffset>3656330</wp:posOffset>
                </wp:positionH>
                <wp:positionV relativeFrom="paragraph">
                  <wp:posOffset>85090</wp:posOffset>
                </wp:positionV>
                <wp:extent cx="1676400" cy="343535"/>
                <wp:effectExtent l="0" t="0" r="25400" b="37465"/>
                <wp:wrapSquare wrapText="bothSides"/>
                <wp:docPr id="10" name="Text Box 10"/>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9F36F86" w14:textId="1912DB1A" w:rsidR="00BB6761" w:rsidRPr="008B54B4" w:rsidRDefault="00BB6761" w:rsidP="005C42C9">
                            <w:pPr>
                              <w:jc w:val="center"/>
                              <w:rPr>
                                <w:b/>
                                <w:color w:val="000000" w:themeColor="text1"/>
                              </w:rPr>
                            </w:pPr>
                            <w:r>
                              <w:rPr>
                                <w:b/>
                                <w:color w:val="000000" w:themeColor="text1"/>
                              </w:rPr>
                              <w:t>Patient Safety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DCA2B" id="Text Box 10" o:spid="_x0000_s1039" type="#_x0000_t202" style="position:absolute;margin-left:287.9pt;margin-top:6.7pt;width:132pt;height:27.05pt;z-index:25154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" fillcolor="#bfbfbf [2412]" strokecolor="#375623 [1609]" strokeweight="1pt">
                <v:textbox>
                  <w:txbxContent>
                    <w:p w14:paraId="29F36F86" w14:textId="1912DB1A" w:rsidR="00BB6761" w:rsidRPr="008B54B4" w:rsidRDefault="00BB6761" w:rsidP="005C42C9">
                      <w:pPr>
                        <w:jc w:val="center"/>
                        <w:rPr>
                          <w:b/>
                          <w:color w:val="000000" w:themeColor="text1"/>
                        </w:rPr>
                      </w:pPr>
                      <w:r>
                        <w:rPr>
                          <w:b/>
                          <w:color w:val="000000" w:themeColor="text1"/>
                        </w:rPr>
                        <w:t>Patient Safety Alert</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35360" behindDoc="0" locked="0" layoutInCell="1" allowOverlap="1" wp14:anchorId="5C739C6B" wp14:editId="773B111F">
                <wp:simplePos x="0" y="0"/>
                <wp:positionH relativeFrom="column">
                  <wp:posOffset>1839595</wp:posOffset>
                </wp:positionH>
                <wp:positionV relativeFrom="paragraph">
                  <wp:posOffset>85090</wp:posOffset>
                </wp:positionV>
                <wp:extent cx="1676400" cy="343535"/>
                <wp:effectExtent l="0" t="0" r="25400" b="37465"/>
                <wp:wrapSquare wrapText="bothSides"/>
                <wp:docPr id="9" name="Text Box 9"/>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BEA4567" w14:textId="504AB1B3" w:rsidR="00BB6761" w:rsidRPr="008B54B4" w:rsidRDefault="00BB6761" w:rsidP="005C42C9">
                            <w:pPr>
                              <w:jc w:val="center"/>
                              <w:rPr>
                                <w:b/>
                                <w:color w:val="000000" w:themeColor="text1"/>
                              </w:rPr>
                            </w:pPr>
                            <w:r>
                              <w:rPr>
                                <w:b/>
                                <w:color w:val="000000" w:themeColor="text1"/>
                              </w:rPr>
                              <w:t>MHRA Device Alert</w:t>
                            </w:r>
                            <w:r w:rsidRPr="008B54B4">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9C6B" id="Text Box 9" o:spid="_x0000_s1040" type="#_x0000_t202" style="position:absolute;margin-left:144.85pt;margin-top:6.7pt;width:132pt;height:27.05pt;z-index:25153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" fillcolor="#bfbfbf [2412]" strokecolor="#375623 [1609]" strokeweight="1pt">
                <v:textbox>
                  <w:txbxContent>
                    <w:p w14:paraId="7BEA4567" w14:textId="504AB1B3" w:rsidR="00BB6761" w:rsidRPr="008B54B4" w:rsidRDefault="00BB6761" w:rsidP="005C42C9">
                      <w:pPr>
                        <w:jc w:val="center"/>
                        <w:rPr>
                          <w:b/>
                          <w:color w:val="000000" w:themeColor="text1"/>
                        </w:rPr>
                      </w:pPr>
                      <w:r>
                        <w:rPr>
                          <w:b/>
                          <w:color w:val="000000" w:themeColor="text1"/>
                        </w:rPr>
                        <w:t>MHRA Device Alert</w:t>
                      </w:r>
                      <w:r w:rsidRPr="008B54B4">
                        <w:rPr>
                          <w:b/>
                          <w:color w:val="000000" w:themeColor="text1"/>
                        </w:rPr>
                        <w:t xml:space="preserve"> </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27168" behindDoc="0" locked="0" layoutInCell="1" allowOverlap="1" wp14:anchorId="5E8041F4" wp14:editId="1D82CE93">
                <wp:simplePos x="0" y="0"/>
                <wp:positionH relativeFrom="column">
                  <wp:posOffset>25400</wp:posOffset>
                </wp:positionH>
                <wp:positionV relativeFrom="paragraph">
                  <wp:posOffset>86995</wp:posOffset>
                </wp:positionV>
                <wp:extent cx="1676400" cy="343535"/>
                <wp:effectExtent l="0" t="0" r="25400" b="37465"/>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66A29BB" w14:textId="1AA99A83" w:rsidR="00BB6761" w:rsidRPr="008B54B4" w:rsidRDefault="00BB6761" w:rsidP="005C42C9">
                            <w:pPr>
                              <w:jc w:val="center"/>
                              <w:rPr>
                                <w:b/>
                                <w:color w:val="000000" w:themeColor="text1"/>
                              </w:rPr>
                            </w:pPr>
                            <w:r>
                              <w:rPr>
                                <w:b/>
                                <w:color w:val="000000" w:themeColor="text1"/>
                              </w:rPr>
                              <w:t>MHRA Drug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8041F4" id="Text Box 8" o:spid="_x0000_s1041" type="#_x0000_t202" style="position:absolute;margin-left:2pt;margin-top:6.85pt;width:132pt;height:27.0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" fillcolor="#bfbfbf [2412]" strokecolor="#375623 [1609]" strokeweight="1pt">
                <v:textbox>
                  <w:txbxContent>
                    <w:p w14:paraId="366A29BB" w14:textId="1AA99A83" w:rsidR="00BB6761" w:rsidRPr="008B54B4" w:rsidRDefault="00BB6761" w:rsidP="005C42C9">
                      <w:pPr>
                        <w:jc w:val="center"/>
                        <w:rPr>
                          <w:b/>
                          <w:color w:val="000000" w:themeColor="text1"/>
                        </w:rPr>
                      </w:pPr>
                      <w:r>
                        <w:rPr>
                          <w:b/>
                          <w:color w:val="000000" w:themeColor="text1"/>
                        </w:rPr>
                        <w:t>MHRA Drug Alert</w:t>
                      </w:r>
                    </w:p>
                  </w:txbxContent>
                </v:textbox>
                <w10:wrap type="square"/>
              </v:shape>
            </w:pict>
          </mc:Fallback>
        </mc:AlternateContent>
      </w:r>
      <w:r w:rsidR="008B54B4" w:rsidRPr="005733AC">
        <w:tab/>
      </w:r>
      <w:r w:rsidR="008B54B4" w:rsidRPr="005733AC">
        <w:tab/>
      </w:r>
    </w:p>
    <w:p w14:paraId="0F30FBBB" w14:textId="2A1F0355" w:rsidR="0056618B" w:rsidRPr="005733AC" w:rsidRDefault="00FA1AF8" w:rsidP="009D5CCB">
      <w:r w:rsidRPr="00EC4BAB">
        <w:rPr>
          <w:noProof/>
          <w:lang w:eastAsia="en-GB"/>
        </w:rPr>
        <mc:AlternateContent>
          <mc:Choice Requires="wps">
            <w:drawing>
              <wp:anchor distT="0" distB="0" distL="114300" distR="114300" simplePos="0" relativeHeight="251798528" behindDoc="0" locked="0" layoutInCell="1" allowOverlap="1" wp14:anchorId="57F812C4" wp14:editId="5E7D0A29">
                <wp:simplePos x="0" y="0"/>
                <wp:positionH relativeFrom="column">
                  <wp:posOffset>7287895</wp:posOffset>
                </wp:positionH>
                <wp:positionV relativeFrom="paragraph">
                  <wp:posOffset>1737995</wp:posOffset>
                </wp:positionV>
                <wp:extent cx="1676400" cy="457835"/>
                <wp:effectExtent l="0" t="0" r="25400" b="24765"/>
                <wp:wrapSquare wrapText="bothSides"/>
                <wp:docPr id="32" name="Text Box 32"/>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4319DA" w14:textId="79F1015C" w:rsidR="00BB6761" w:rsidRPr="00B573C1" w:rsidRDefault="00BB6761" w:rsidP="001651DC">
                            <w:pPr>
                              <w:jc w:val="center"/>
                              <w:rPr>
                                <w:color w:val="FFFFFF" w:themeColor="background1"/>
                              </w:rPr>
                            </w:pPr>
                            <w:r>
                              <w:rPr>
                                <w:color w:val="FFFFFF" w:themeColor="background1"/>
                              </w:rPr>
                              <w:t>Necessary actions to be taken as advised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F812C4" id="Text Box 32" o:spid="_x0000_s1042" type="#_x0000_t202" style="position:absolute;margin-left:573.85pt;margin-top:136.85pt;width:132pt;height:36.0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" fillcolor="red" strokecolor="#375623 [1609]" strokeweight="1pt">
                <v:textbox>
                  <w:txbxContent>
                    <w:p w14:paraId="284319DA" w14:textId="79F1015C" w:rsidR="00BB6761" w:rsidRPr="00B573C1" w:rsidRDefault="00BB6761" w:rsidP="001651DC">
                      <w:pPr>
                        <w:jc w:val="center"/>
                        <w:rPr>
                          <w:color w:val="FFFFFF" w:themeColor="background1"/>
                        </w:rPr>
                      </w:pPr>
                      <w:r>
                        <w:rPr>
                          <w:color w:val="FFFFFF" w:themeColor="background1"/>
                        </w:rPr>
                        <w:t>Necessary actions to be taken as advised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35040" behindDoc="0" locked="0" layoutInCell="1" allowOverlap="1" wp14:anchorId="2FF800E7" wp14:editId="579997BB">
                <wp:simplePos x="0" y="0"/>
                <wp:positionH relativeFrom="column">
                  <wp:posOffset>5474335</wp:posOffset>
                </wp:positionH>
                <wp:positionV relativeFrom="paragraph">
                  <wp:posOffset>1741170</wp:posOffset>
                </wp:positionV>
                <wp:extent cx="1676400" cy="457835"/>
                <wp:effectExtent l="0" t="0" r="25400" b="24765"/>
                <wp:wrapSquare wrapText="bothSides"/>
                <wp:docPr id="33" name="Text Box 33"/>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79131F0" w14:textId="2169375C" w:rsidR="00BB6761" w:rsidRPr="00B573C1" w:rsidRDefault="00BB6761" w:rsidP="008B54B4">
                            <w:pPr>
                              <w:jc w:val="center"/>
                              <w:rPr>
                                <w:color w:val="FFFFFF" w:themeColor="background1"/>
                              </w:rPr>
                            </w:pPr>
                            <w:r>
                              <w:rPr>
                                <w:color w:val="FFFFFF" w:themeColor="background1"/>
                              </w:rPr>
                              <w:t>If yes, [xxx]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800E7" id="Text Box 33" o:spid="_x0000_s1043" type="#_x0000_t202" style="position:absolute;margin-left:431.05pt;margin-top:137.1pt;width:132pt;height:36.0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" fillcolor="red" strokecolor="#375623 [1609]" strokeweight="1pt">
                <v:textbox>
                  <w:txbxContent>
                    <w:p w14:paraId="379131F0" w14:textId="2169375C" w:rsidR="00BB6761" w:rsidRPr="00B573C1" w:rsidRDefault="00BB6761" w:rsidP="008B54B4">
                      <w:pPr>
                        <w:jc w:val="center"/>
                        <w:rPr>
                          <w:color w:val="FFFFFF" w:themeColor="background1"/>
                        </w:rPr>
                      </w:pPr>
                      <w:r>
                        <w:rPr>
                          <w:color w:val="FFFFFF" w:themeColor="background1"/>
                        </w:rPr>
                        <w:t>If yes, [xxx] to take necessary action</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82144" behindDoc="0" locked="0" layoutInCell="1" allowOverlap="1" wp14:anchorId="273B8543" wp14:editId="0A0B485E">
                <wp:simplePos x="0" y="0"/>
                <wp:positionH relativeFrom="column">
                  <wp:posOffset>3658870</wp:posOffset>
                </wp:positionH>
                <wp:positionV relativeFrom="paragraph">
                  <wp:posOffset>1737995</wp:posOffset>
                </wp:positionV>
                <wp:extent cx="1676400" cy="457835"/>
                <wp:effectExtent l="0" t="0" r="25400" b="24765"/>
                <wp:wrapSquare wrapText="bothSides"/>
                <wp:docPr id="7" name="Text Box 7"/>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CFD283F" w14:textId="3396CF65" w:rsidR="00BB6761" w:rsidRPr="00B573C1" w:rsidRDefault="00BB6761" w:rsidP="001651DC">
                            <w:pPr>
                              <w:jc w:val="center"/>
                              <w:rPr>
                                <w:color w:val="FFFFFF" w:themeColor="background1"/>
                              </w:rPr>
                            </w:pPr>
                            <w:r>
                              <w:rPr>
                                <w:color w:val="FFFFFF" w:themeColor="background1"/>
                              </w:rPr>
                              <w:t>Clinicians will determine any subsequent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B8543" id="Text Box 7" o:spid="_x0000_s1044" type="#_x0000_t202" style="position:absolute;margin-left:288.1pt;margin-top:136.85pt;width:132pt;height:36.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" fillcolor="red" strokecolor="#375623 [1609]" strokeweight="1pt">
                <v:textbox>
                  <w:txbxContent>
                    <w:p w14:paraId="7CFD283F" w14:textId="3396CF65" w:rsidR="00BB6761" w:rsidRPr="00B573C1" w:rsidRDefault="00BB6761" w:rsidP="001651DC">
                      <w:pPr>
                        <w:jc w:val="center"/>
                        <w:rPr>
                          <w:color w:val="FFFFFF" w:themeColor="background1"/>
                        </w:rPr>
                      </w:pPr>
                      <w:r>
                        <w:rPr>
                          <w:color w:val="FFFFFF" w:themeColor="background1"/>
                        </w:rPr>
                        <w:t>Clinicians will determine any subsequent action(s)</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26848" behindDoc="0" locked="0" layoutInCell="1" allowOverlap="1" wp14:anchorId="11910560" wp14:editId="1668EF94">
                <wp:simplePos x="0" y="0"/>
                <wp:positionH relativeFrom="column">
                  <wp:posOffset>1845310</wp:posOffset>
                </wp:positionH>
                <wp:positionV relativeFrom="paragraph">
                  <wp:posOffset>1741170</wp:posOffset>
                </wp:positionV>
                <wp:extent cx="1676400" cy="457835"/>
                <wp:effectExtent l="0" t="0" r="25400" b="24765"/>
                <wp:wrapSquare wrapText="bothSides"/>
                <wp:docPr id="31" name="Text Box 31"/>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11BAC9A" w14:textId="0663D990" w:rsidR="00BB6761" w:rsidRPr="00B573C1" w:rsidRDefault="00BB6761" w:rsidP="008B54B4">
                            <w:pPr>
                              <w:jc w:val="center"/>
                              <w:rPr>
                                <w:color w:val="FFFFFF" w:themeColor="background1"/>
                              </w:rPr>
                            </w:pPr>
                            <w:r>
                              <w:rPr>
                                <w:color w:val="FFFFFF" w:themeColor="background1"/>
                              </w:rPr>
                              <w:t>If yes, [xxx]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10560" id="Text Box 31" o:spid="_x0000_s1045" type="#_x0000_t202" style="position:absolute;margin-left:145.3pt;margin-top:137.1pt;width:132pt;height:36.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" fillcolor="red" strokecolor="#375623 [1609]" strokeweight="1pt">
                <v:textbox>
                  <w:txbxContent>
                    <w:p w14:paraId="211BAC9A" w14:textId="0663D990" w:rsidR="00BB6761" w:rsidRPr="00B573C1" w:rsidRDefault="00BB6761" w:rsidP="008B54B4">
                      <w:pPr>
                        <w:jc w:val="center"/>
                        <w:rPr>
                          <w:color w:val="FFFFFF" w:themeColor="background1"/>
                        </w:rPr>
                      </w:pPr>
                      <w:r>
                        <w:rPr>
                          <w:color w:val="FFFFFF" w:themeColor="background1"/>
                        </w:rPr>
                        <w:t>If yes, [xxx] to take necessary action</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18656" behindDoc="0" locked="0" layoutInCell="1" allowOverlap="1" wp14:anchorId="317E9DFA" wp14:editId="02CFA3C2">
                <wp:simplePos x="0" y="0"/>
                <wp:positionH relativeFrom="column">
                  <wp:posOffset>26670</wp:posOffset>
                </wp:positionH>
                <wp:positionV relativeFrom="paragraph">
                  <wp:posOffset>1741170</wp:posOffset>
                </wp:positionV>
                <wp:extent cx="1676400" cy="457835"/>
                <wp:effectExtent l="0" t="0" r="25400" b="24765"/>
                <wp:wrapSquare wrapText="bothSides"/>
                <wp:docPr id="30" name="Text Box 30"/>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970244A" w14:textId="352D74BC" w:rsidR="00BB6761" w:rsidRPr="00B573C1" w:rsidRDefault="00BB6761" w:rsidP="008B54B4">
                            <w:pPr>
                              <w:jc w:val="center"/>
                              <w:rPr>
                                <w:color w:val="FFFFFF" w:themeColor="background1"/>
                              </w:rPr>
                            </w:pPr>
                            <w:r>
                              <w:rPr>
                                <w:color w:val="FFFFFF" w:themeColor="background1"/>
                              </w:rPr>
                              <w:t>If yes, DM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E9DFA" id="Text Box 30" o:spid="_x0000_s1046" type="#_x0000_t202" style="position:absolute;margin-left:2.1pt;margin-top:137.1pt;width:132pt;height:36.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" fillcolor="red" strokecolor="#375623 [1609]" strokeweight="1pt">
                <v:textbox>
                  <w:txbxContent>
                    <w:p w14:paraId="7970244A" w14:textId="352D74BC" w:rsidR="00BB6761" w:rsidRPr="00B573C1" w:rsidRDefault="00BB6761" w:rsidP="008B54B4">
                      <w:pPr>
                        <w:jc w:val="center"/>
                        <w:rPr>
                          <w:color w:val="FFFFFF" w:themeColor="background1"/>
                        </w:rPr>
                      </w:pPr>
                      <w:r>
                        <w:rPr>
                          <w:color w:val="FFFFFF" w:themeColor="background1"/>
                        </w:rPr>
                        <w:t>If yes, DM to take necessary action</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69504" behindDoc="0" locked="0" layoutInCell="1" allowOverlap="1" wp14:anchorId="4CABE6AB" wp14:editId="1085D2E6">
                <wp:simplePos x="0" y="0"/>
                <wp:positionH relativeFrom="column">
                  <wp:posOffset>7284720</wp:posOffset>
                </wp:positionH>
                <wp:positionV relativeFrom="paragraph">
                  <wp:posOffset>591185</wp:posOffset>
                </wp:positionV>
                <wp:extent cx="1676400" cy="462915"/>
                <wp:effectExtent l="0" t="0" r="25400" b="19685"/>
                <wp:wrapSquare wrapText="bothSides"/>
                <wp:docPr id="24" name="Text Box 24"/>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73FDEF2" w14:textId="2A99D0EB" w:rsidR="00BB6761" w:rsidRPr="008B54B4" w:rsidRDefault="00BB6761" w:rsidP="0045755D">
                            <w:pPr>
                              <w:jc w:val="center"/>
                              <w:rPr>
                                <w:color w:val="000000" w:themeColor="text1"/>
                              </w:rPr>
                            </w:pPr>
                            <w:r>
                              <w:rPr>
                                <w:color w:val="000000" w:themeColor="text1"/>
                              </w:rPr>
                              <w:t>Email to relevant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BE6AB" id="Text Box 24" o:spid="_x0000_s1047" type="#_x0000_t202" style="position:absolute;margin-left:573.6pt;margin-top:46.55pt;width:132pt;height:36.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wegw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" fillcolor="#ffc000" strokecolor="#375623 [1609]" strokeweight="1pt">
                <v:textbox>
                  <w:txbxContent>
                    <w:p w14:paraId="773FDEF2" w14:textId="2A99D0EB" w:rsidR="00BB6761" w:rsidRPr="008B54B4" w:rsidRDefault="00BB6761" w:rsidP="0045755D">
                      <w:pPr>
                        <w:jc w:val="center"/>
                        <w:rPr>
                          <w:color w:val="000000" w:themeColor="text1"/>
                        </w:rPr>
                      </w:pPr>
                      <w:r>
                        <w:rPr>
                          <w:color w:val="000000" w:themeColor="text1"/>
                        </w:rPr>
                        <w:t>Email to relevant group(s)</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61312" behindDoc="0" locked="0" layoutInCell="1" allowOverlap="1" wp14:anchorId="64EAB8C0" wp14:editId="26FAAF3E">
                <wp:simplePos x="0" y="0"/>
                <wp:positionH relativeFrom="column">
                  <wp:posOffset>5471160</wp:posOffset>
                </wp:positionH>
                <wp:positionV relativeFrom="paragraph">
                  <wp:posOffset>591185</wp:posOffset>
                </wp:positionV>
                <wp:extent cx="1676400" cy="462915"/>
                <wp:effectExtent l="0" t="0" r="25400" b="19685"/>
                <wp:wrapSquare wrapText="bothSides"/>
                <wp:docPr id="23" name="Text Box 23"/>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AEA711C" w14:textId="03CA8045" w:rsidR="00BB6761" w:rsidRPr="008B54B4" w:rsidRDefault="00BB6761" w:rsidP="0045755D">
                            <w:pPr>
                              <w:jc w:val="center"/>
                              <w:rPr>
                                <w:color w:val="000000" w:themeColor="text1"/>
                              </w:rPr>
                            </w:pPr>
                            <w:r>
                              <w:rPr>
                                <w:color w:val="000000" w:themeColor="text1"/>
                              </w:rPr>
                              <w:t>Yes, issue to [building manager] +/-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AB8C0" id="Text Box 23" o:spid="_x0000_s1048" type="#_x0000_t202" style="position:absolute;margin-left:430.8pt;margin-top:46.55pt;width:132pt;height:3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26hA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" fillcolor="#ffc000" strokecolor="#375623 [1609]" strokeweight="1pt">
                <v:textbox>
                  <w:txbxContent>
                    <w:p w14:paraId="0AEA711C" w14:textId="03CA8045" w:rsidR="00BB6761" w:rsidRPr="008B54B4" w:rsidRDefault="00BB6761" w:rsidP="0045755D">
                      <w:pPr>
                        <w:jc w:val="center"/>
                        <w:rPr>
                          <w:color w:val="000000" w:themeColor="text1"/>
                        </w:rPr>
                      </w:pPr>
                      <w:r>
                        <w:rPr>
                          <w:color w:val="000000" w:themeColor="text1"/>
                        </w:rPr>
                        <w:t>Yes, issue to [building manager] +/- PM</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53120" behindDoc="0" locked="0" layoutInCell="1" allowOverlap="1" wp14:anchorId="6CB45BDF" wp14:editId="01083AEE">
                <wp:simplePos x="0" y="0"/>
                <wp:positionH relativeFrom="column">
                  <wp:posOffset>3657600</wp:posOffset>
                </wp:positionH>
                <wp:positionV relativeFrom="paragraph">
                  <wp:posOffset>591185</wp:posOffset>
                </wp:positionV>
                <wp:extent cx="1676400" cy="462915"/>
                <wp:effectExtent l="0" t="0" r="25400" b="1968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280980D" w14:textId="227A6F93" w:rsidR="00BB6761" w:rsidRPr="008B54B4" w:rsidRDefault="00BB6761" w:rsidP="0045755D">
                            <w:pPr>
                              <w:jc w:val="center"/>
                              <w:rPr>
                                <w:color w:val="000000" w:themeColor="text1"/>
                              </w:rPr>
                            </w:pPr>
                            <w:r>
                              <w:rPr>
                                <w:color w:val="000000" w:themeColor="text1"/>
                              </w:rPr>
                              <w:t>Emailed to all clinical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45BDF" id="Text Box 22" o:spid="_x0000_s1049" type="#_x0000_t202" style="position:absolute;margin-left:4in;margin-top:46.55pt;width:132pt;height:36.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" fillcolor="#ffc000" strokecolor="#375623 [1609]" strokeweight="1pt">
                <v:textbox>
                  <w:txbxContent>
                    <w:p w14:paraId="6280980D" w14:textId="227A6F93" w:rsidR="00BB6761" w:rsidRPr="008B54B4" w:rsidRDefault="00BB6761" w:rsidP="0045755D">
                      <w:pPr>
                        <w:jc w:val="center"/>
                        <w:rPr>
                          <w:color w:val="000000" w:themeColor="text1"/>
                        </w:rPr>
                      </w:pPr>
                      <w:r>
                        <w:rPr>
                          <w:color w:val="000000" w:themeColor="text1"/>
                        </w:rPr>
                        <w:t>Emailed to all clinical staff</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44928" behindDoc="0" locked="0" layoutInCell="1" allowOverlap="1" wp14:anchorId="5F87F745" wp14:editId="3931264F">
                <wp:simplePos x="0" y="0"/>
                <wp:positionH relativeFrom="column">
                  <wp:posOffset>1835785</wp:posOffset>
                </wp:positionH>
                <wp:positionV relativeFrom="paragraph">
                  <wp:posOffset>591185</wp:posOffset>
                </wp:positionV>
                <wp:extent cx="1676400" cy="462915"/>
                <wp:effectExtent l="0" t="0" r="25400" b="19685"/>
                <wp:wrapSquare wrapText="bothSides"/>
                <wp:docPr id="21" name="Text Box 21"/>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8ED412E" w14:textId="50294067" w:rsidR="00BB6761" w:rsidRPr="008B54B4" w:rsidRDefault="00BB6761" w:rsidP="0045755D">
                            <w:pPr>
                              <w:jc w:val="center"/>
                              <w:rPr>
                                <w:color w:val="000000" w:themeColor="text1"/>
                              </w:rPr>
                            </w:pPr>
                            <w:r>
                              <w:rPr>
                                <w:color w:val="000000" w:themeColor="text1"/>
                              </w:rPr>
                              <w:t>Yes, issue to [</w:t>
                            </w:r>
                            <w:r w:rsidRPr="00F72F6D">
                              <w:rPr>
                                <w:color w:val="FFFF00"/>
                              </w:rPr>
                              <w:t>insert role</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7F745" id="Text Box 21" o:spid="_x0000_s1050" type="#_x0000_t202" style="position:absolute;margin-left:144.55pt;margin-top:46.55pt;width:132pt;height:36.4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8ohA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" fillcolor="#ffc000" strokecolor="#375623 [1609]" strokeweight="1pt">
                <v:textbox>
                  <w:txbxContent>
                    <w:p w14:paraId="38ED412E" w14:textId="50294067" w:rsidR="00BB6761" w:rsidRPr="008B54B4" w:rsidRDefault="00BB6761" w:rsidP="0045755D">
                      <w:pPr>
                        <w:jc w:val="center"/>
                        <w:rPr>
                          <w:color w:val="000000" w:themeColor="text1"/>
                        </w:rPr>
                      </w:pPr>
                      <w:r>
                        <w:rPr>
                          <w:color w:val="000000" w:themeColor="text1"/>
                        </w:rPr>
                        <w:t>Yes, issue to [</w:t>
                      </w:r>
                      <w:r w:rsidRPr="00F72F6D">
                        <w:rPr>
                          <w:color w:val="FFFF00"/>
                        </w:rPr>
                        <w:t>insert role</w:t>
                      </w:r>
                      <w:r>
                        <w:rPr>
                          <w:color w:val="000000" w:themeColor="text1"/>
                        </w:rPr>
                        <w:t>]</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36736" behindDoc="0" locked="0" layoutInCell="1" allowOverlap="1" wp14:anchorId="63A2D37D" wp14:editId="67EABF2F">
                <wp:simplePos x="0" y="0"/>
                <wp:positionH relativeFrom="column">
                  <wp:posOffset>22225</wp:posOffset>
                </wp:positionH>
                <wp:positionV relativeFrom="paragraph">
                  <wp:posOffset>591185</wp:posOffset>
                </wp:positionV>
                <wp:extent cx="1676400" cy="462915"/>
                <wp:effectExtent l="0" t="0" r="25400" b="19685"/>
                <wp:wrapSquare wrapText="bothSides"/>
                <wp:docPr id="20" name="Text Box 20"/>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5032BCE" w14:textId="7B752803" w:rsidR="00BB6761" w:rsidRPr="008B54B4" w:rsidRDefault="00BB6761" w:rsidP="0045755D">
                            <w:pPr>
                              <w:jc w:val="center"/>
                              <w:rPr>
                                <w:color w:val="002060"/>
                              </w:rPr>
                            </w:pPr>
                            <w:r>
                              <w:rPr>
                                <w:color w:val="002060"/>
                              </w:rPr>
                              <w:t>Yes, issue to dispensary manager (DM)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2D37D" id="Text Box 20" o:spid="_x0000_s1051" type="#_x0000_t202" style="position:absolute;margin-left:1.75pt;margin-top:46.55pt;width:132pt;height:36.4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" fillcolor="#ffc000" strokecolor="#375623 [1609]" strokeweight="1pt">
                <v:textbox>
                  <w:txbxContent>
                    <w:p w14:paraId="35032BCE" w14:textId="7B752803" w:rsidR="00BB6761" w:rsidRPr="008B54B4" w:rsidRDefault="00BB6761" w:rsidP="0045755D">
                      <w:pPr>
                        <w:jc w:val="center"/>
                        <w:rPr>
                          <w:color w:val="002060"/>
                        </w:rPr>
                      </w:pPr>
                      <w:r>
                        <w:rPr>
                          <w:color w:val="002060"/>
                        </w:rPr>
                        <w:t>Yes, issue to dispensary manager (DM)</w:t>
                      </w:r>
                    </w:p>
                  </w:txbxContent>
                </v:textbox>
                <w10:wrap type="square"/>
              </v:shape>
            </w:pict>
          </mc:Fallback>
        </mc:AlternateContent>
      </w:r>
    </w:p>
    <w:p w14:paraId="3984CE06" w14:textId="54F48667" w:rsidR="00152DD2" w:rsidRPr="00030BF1" w:rsidRDefault="00B74D46" w:rsidP="009D5CCB">
      <w:pPr>
        <w:rPr>
          <w:sz w:val="12"/>
          <w:szCs w:val="12"/>
        </w:rPr>
      </w:pPr>
      <w:r w:rsidRPr="00EC4BAB">
        <w:rPr>
          <w:noProof/>
          <w:lang w:eastAsia="en-GB"/>
        </w:rPr>
        <mc:AlternateContent>
          <mc:Choice Requires="wps">
            <w:drawing>
              <wp:anchor distT="0" distB="0" distL="114300" distR="114300" simplePos="0" relativeHeight="251743232" behindDoc="0" locked="0" layoutInCell="1" allowOverlap="1" wp14:anchorId="2AE82C65" wp14:editId="43D50259">
                <wp:simplePos x="0" y="0"/>
                <wp:positionH relativeFrom="margin">
                  <wp:align>left</wp:align>
                </wp:positionH>
                <wp:positionV relativeFrom="paragraph">
                  <wp:posOffset>1753889</wp:posOffset>
                </wp:positionV>
                <wp:extent cx="1676400" cy="792480"/>
                <wp:effectExtent l="0" t="0" r="19050" b="26670"/>
                <wp:wrapSquare wrapText="bothSides"/>
                <wp:docPr id="35" name="Text Box 35"/>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213CCD" w14:textId="3E1CB0D9" w:rsidR="00BB6761" w:rsidRPr="00F72F6D" w:rsidRDefault="00BB6761" w:rsidP="00F72F6D">
                            <w:pPr>
                              <w:jc w:val="center"/>
                              <w:rPr>
                                <w:color w:val="FFFFFF" w:themeColor="background1"/>
                                <w:sz w:val="18"/>
                                <w:szCs w:val="18"/>
                              </w:rPr>
                            </w:pPr>
                            <w:r w:rsidRPr="00F72F6D">
                              <w:rPr>
                                <w:color w:val="FFFFFF" w:themeColor="background1"/>
                                <w:sz w:val="18"/>
                                <w:szCs w:val="18"/>
                              </w:rPr>
                              <w:t xml:space="preserve">Search for patients affected, </w:t>
                            </w:r>
                            <w:r>
                              <w:rPr>
                                <w:color w:val="FFFFFF" w:themeColor="background1"/>
                                <w:sz w:val="18"/>
                                <w:szCs w:val="18"/>
                              </w:rPr>
                              <w:t>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p w14:paraId="4769E790" w14:textId="15A2B43F" w:rsidR="00BB6761" w:rsidRPr="00B573C1" w:rsidRDefault="00BB6761" w:rsidP="00F72F6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82C65" id="Text Box 35" o:spid="_x0000_s1052" type="#_x0000_t202" style="position:absolute;margin-left:0;margin-top:138.1pt;width:132pt;height:62.4pt;z-index:251743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" fillcolor="#00b0f0" strokecolor="#375623 [1609]" strokeweight="1pt">
                <v:textbox>
                  <w:txbxContent>
                    <w:p w14:paraId="31213CCD" w14:textId="3E1CB0D9" w:rsidR="00BB6761" w:rsidRPr="00F72F6D" w:rsidRDefault="00BB6761" w:rsidP="00F72F6D">
                      <w:pPr>
                        <w:jc w:val="center"/>
                        <w:rPr>
                          <w:color w:val="FFFFFF" w:themeColor="background1"/>
                          <w:sz w:val="18"/>
                          <w:szCs w:val="18"/>
                        </w:rPr>
                      </w:pPr>
                      <w:r w:rsidRPr="00F72F6D">
                        <w:rPr>
                          <w:color w:val="FFFFFF" w:themeColor="background1"/>
                          <w:sz w:val="18"/>
                          <w:szCs w:val="18"/>
                        </w:rPr>
                        <w:t xml:space="preserve">Search for patients affected, </w:t>
                      </w:r>
                      <w:r>
                        <w:rPr>
                          <w:color w:val="FFFFFF" w:themeColor="background1"/>
                          <w:sz w:val="18"/>
                          <w:szCs w:val="18"/>
                        </w:rPr>
                        <w:t>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p w14:paraId="4769E790" w14:textId="15A2B43F" w:rsidR="00BB6761" w:rsidRPr="00B573C1" w:rsidRDefault="00BB6761" w:rsidP="00F72F6D">
                      <w:pPr>
                        <w:jc w:val="center"/>
                        <w:rPr>
                          <w:color w:val="000000" w:themeColor="text1"/>
                        </w:rPr>
                      </w:pPr>
                    </w:p>
                  </w:txbxContent>
                </v:textbox>
                <w10:wrap type="square" anchorx="margin"/>
              </v:shape>
            </w:pict>
          </mc:Fallback>
        </mc:AlternateContent>
      </w:r>
      <w:r w:rsidRPr="00EC4BAB">
        <w:rPr>
          <w:noProof/>
          <w:lang w:eastAsia="en-GB"/>
        </w:rPr>
        <mc:AlternateContent>
          <mc:Choice Requires="wps">
            <w:drawing>
              <wp:anchor distT="0" distB="0" distL="114300" distR="114300" simplePos="0" relativeHeight="251751424" behindDoc="0" locked="0" layoutInCell="1" allowOverlap="1" wp14:anchorId="1F9A6D82" wp14:editId="64B099EC">
                <wp:simplePos x="0" y="0"/>
                <wp:positionH relativeFrom="column">
                  <wp:posOffset>1842448</wp:posOffset>
                </wp:positionH>
                <wp:positionV relativeFrom="paragraph">
                  <wp:posOffset>1760628</wp:posOffset>
                </wp:positionV>
                <wp:extent cx="1676400" cy="792480"/>
                <wp:effectExtent l="0" t="0" r="25400" b="20320"/>
                <wp:wrapSquare wrapText="bothSides"/>
                <wp:docPr id="36" name="Text Box 36"/>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379C71E" w14:textId="75FB3176" w:rsidR="00BB6761" w:rsidRPr="00F72F6D" w:rsidRDefault="00BB6761" w:rsidP="00F72F6D">
                            <w:pPr>
                              <w:jc w:val="center"/>
                              <w:rPr>
                                <w:color w:val="FFFFFF" w:themeColor="background1"/>
                                <w:sz w:val="18"/>
                                <w:szCs w:val="18"/>
                              </w:rPr>
                            </w:pPr>
                            <w:r w:rsidRPr="00F72F6D">
                              <w:rPr>
                                <w:color w:val="FFFFFF" w:themeColor="background1"/>
                                <w:sz w:val="18"/>
                                <w:szCs w:val="18"/>
                              </w:rPr>
                              <w:t>Search for patient</w:t>
                            </w:r>
                            <w:r>
                              <w:rPr>
                                <w:color w:val="FFFFFF" w:themeColor="background1"/>
                                <w:sz w:val="18"/>
                                <w:szCs w:val="18"/>
                              </w:rPr>
                              <w:t>s affected, 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A6D82" id="Text Box 36" o:spid="_x0000_s1053" type="#_x0000_t202" style="position:absolute;margin-left:145.05pt;margin-top:138.65pt;width:132pt;height:62.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" fillcolor="#00b0f0" strokecolor="#375623 [1609]" strokeweight="1pt">
                <v:textbox>
                  <w:txbxContent>
                    <w:p w14:paraId="2379C71E" w14:textId="75FB3176" w:rsidR="00BB6761" w:rsidRPr="00F72F6D" w:rsidRDefault="00BB6761" w:rsidP="00F72F6D">
                      <w:pPr>
                        <w:jc w:val="center"/>
                        <w:rPr>
                          <w:color w:val="FFFFFF" w:themeColor="background1"/>
                          <w:sz w:val="18"/>
                          <w:szCs w:val="18"/>
                        </w:rPr>
                      </w:pPr>
                      <w:r w:rsidRPr="00F72F6D">
                        <w:rPr>
                          <w:color w:val="FFFFFF" w:themeColor="background1"/>
                          <w:sz w:val="18"/>
                          <w:szCs w:val="18"/>
                        </w:rPr>
                        <w:t>Search for patient</w:t>
                      </w:r>
                      <w:r>
                        <w:rPr>
                          <w:color w:val="FFFFFF" w:themeColor="background1"/>
                          <w:sz w:val="18"/>
                          <w:szCs w:val="18"/>
                        </w:rPr>
                        <w:t>s affected, 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90336" behindDoc="0" locked="0" layoutInCell="1" allowOverlap="1" wp14:anchorId="40DA8065" wp14:editId="62EF5030">
                <wp:simplePos x="0" y="0"/>
                <wp:positionH relativeFrom="column">
                  <wp:posOffset>3669504</wp:posOffset>
                </wp:positionH>
                <wp:positionV relativeFrom="paragraph">
                  <wp:posOffset>1750875</wp:posOffset>
                </wp:positionV>
                <wp:extent cx="1676400" cy="792480"/>
                <wp:effectExtent l="0" t="0" r="25400" b="20320"/>
                <wp:wrapSquare wrapText="bothSides"/>
                <wp:docPr id="16" name="Text Box 16"/>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7A1FF6B" w14:textId="40A561D8" w:rsidR="00BB6761" w:rsidRPr="00F72F6D" w:rsidRDefault="00BB6761" w:rsidP="001651DC">
                            <w:pPr>
                              <w:jc w:val="center"/>
                              <w:rPr>
                                <w:color w:val="FFFFFF" w:themeColor="background1"/>
                                <w:sz w:val="18"/>
                                <w:szCs w:val="18"/>
                              </w:rPr>
                            </w:pPr>
                            <w:r>
                              <w:rPr>
                                <w:color w:val="FFFFFF" w:themeColor="background1"/>
                                <w:sz w:val="18"/>
                                <w:szCs w:val="18"/>
                              </w:rPr>
                              <w:t>Once requested actions have taken place and clinicians are satisfied</w:t>
                            </w:r>
                            <w:r w:rsidRPr="00F72F6D">
                              <w:rPr>
                                <w:color w:val="FFFFFF" w:themeColor="background1"/>
                                <w:sz w:val="18"/>
                                <w:szCs w:val="18"/>
                              </w:rPr>
                              <w:t>, advise [xxx]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DA8065" id="Text Box 16" o:spid="_x0000_s1054" type="#_x0000_t202" style="position:absolute;margin-left:288.95pt;margin-top:137.85pt;width:132pt;height:62.4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" fillcolor="#00b0f0" strokecolor="#375623 [1609]" strokeweight="1pt">
                <v:textbox>
                  <w:txbxContent>
                    <w:p w14:paraId="27A1FF6B" w14:textId="40A561D8" w:rsidR="00BB6761" w:rsidRPr="00F72F6D" w:rsidRDefault="00BB6761" w:rsidP="001651DC">
                      <w:pPr>
                        <w:jc w:val="center"/>
                        <w:rPr>
                          <w:color w:val="FFFFFF" w:themeColor="background1"/>
                          <w:sz w:val="18"/>
                          <w:szCs w:val="18"/>
                        </w:rPr>
                      </w:pPr>
                      <w:r>
                        <w:rPr>
                          <w:color w:val="FFFFFF" w:themeColor="background1"/>
                          <w:sz w:val="18"/>
                          <w:szCs w:val="18"/>
                        </w:rPr>
                        <w:t>Once requested actions have taken place and clinicians are satisfied</w:t>
                      </w:r>
                      <w:r w:rsidRPr="00F72F6D">
                        <w:rPr>
                          <w:color w:val="FFFFFF" w:themeColor="background1"/>
                          <w:sz w:val="18"/>
                          <w:szCs w:val="18"/>
                        </w:rPr>
                        <w:t>, advise [xxx] and alert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806720" behindDoc="0" locked="0" layoutInCell="1" allowOverlap="1" wp14:anchorId="6AD7C5B7" wp14:editId="3DA7B826">
                <wp:simplePos x="0" y="0"/>
                <wp:positionH relativeFrom="column">
                  <wp:posOffset>5459891</wp:posOffset>
                </wp:positionH>
                <wp:positionV relativeFrom="paragraph">
                  <wp:posOffset>1748970</wp:posOffset>
                </wp:positionV>
                <wp:extent cx="1676400" cy="792480"/>
                <wp:effectExtent l="0" t="0" r="25400" b="20320"/>
                <wp:wrapSquare wrapText="bothSides"/>
                <wp:docPr id="39" name="Text Box 39"/>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BEADAFB" w14:textId="48186151" w:rsidR="00BB6761" w:rsidRPr="00F72F6D" w:rsidRDefault="00BB6761" w:rsidP="00FA1AF8">
                            <w:pPr>
                              <w:jc w:val="center"/>
                              <w:rPr>
                                <w:color w:val="FFFFFF" w:themeColor="background1"/>
                                <w:sz w:val="18"/>
                                <w:szCs w:val="18"/>
                              </w:rPr>
                            </w:pPr>
                            <w:r>
                              <w:rPr>
                                <w:color w:val="FFFFFF" w:themeColor="background1"/>
                                <w:sz w:val="18"/>
                                <w:szCs w:val="18"/>
                              </w:rPr>
                              <w:t>Once necessary actions have been completed, PM is to be advised and the alert</w:t>
                            </w:r>
                            <w:r w:rsidRPr="00F72F6D">
                              <w:rPr>
                                <w:color w:val="FFFFFF" w:themeColor="background1"/>
                                <w:sz w:val="18"/>
                                <w:szCs w:val="18"/>
                              </w:rPr>
                              <w:t xml:space="preserve">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7C5B7" id="Text Box 39" o:spid="_x0000_s1055" type="#_x0000_t202" style="position:absolute;margin-left:429.9pt;margin-top:137.7pt;width:132pt;height:62.4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" fillcolor="#00b0f0" strokecolor="#375623 [1609]" strokeweight="1pt">
                <v:textbox>
                  <w:txbxContent>
                    <w:p w14:paraId="1BEADAFB" w14:textId="48186151" w:rsidR="00BB6761" w:rsidRPr="00F72F6D" w:rsidRDefault="00BB6761" w:rsidP="00FA1AF8">
                      <w:pPr>
                        <w:jc w:val="center"/>
                        <w:rPr>
                          <w:color w:val="FFFFFF" w:themeColor="background1"/>
                          <w:sz w:val="18"/>
                          <w:szCs w:val="18"/>
                        </w:rPr>
                      </w:pPr>
                      <w:r>
                        <w:rPr>
                          <w:color w:val="FFFFFF" w:themeColor="background1"/>
                          <w:sz w:val="18"/>
                          <w:szCs w:val="18"/>
                        </w:rPr>
                        <w:t>Once necessary actions have been completed, PM is to be advised and the alert</w:t>
                      </w:r>
                      <w:r w:rsidRPr="00F72F6D">
                        <w:rPr>
                          <w:color w:val="FFFFFF" w:themeColor="background1"/>
                          <w:sz w:val="18"/>
                          <w:szCs w:val="18"/>
                        </w:rPr>
                        <w:t xml:space="preserve">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59616" behindDoc="0" locked="0" layoutInCell="1" allowOverlap="1" wp14:anchorId="57901F22" wp14:editId="0FFF4AAE">
                <wp:simplePos x="0" y="0"/>
                <wp:positionH relativeFrom="column">
                  <wp:posOffset>7270437</wp:posOffset>
                </wp:positionH>
                <wp:positionV relativeFrom="paragraph">
                  <wp:posOffset>1760779</wp:posOffset>
                </wp:positionV>
                <wp:extent cx="1676400" cy="792480"/>
                <wp:effectExtent l="0" t="0" r="25400" b="20320"/>
                <wp:wrapSquare wrapText="bothSides"/>
                <wp:docPr id="38" name="Text Box 38"/>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2109FC2" w14:textId="23A77D8D" w:rsidR="00BB6761" w:rsidRPr="001651DC" w:rsidRDefault="00BB6761" w:rsidP="00B573C1">
                            <w:pPr>
                              <w:jc w:val="center"/>
                              <w:rPr>
                                <w:color w:val="FFFFFF" w:themeColor="background1"/>
                                <w:sz w:val="18"/>
                                <w:szCs w:val="18"/>
                              </w:rPr>
                            </w:pPr>
                            <w:r>
                              <w:rPr>
                                <w:color w:val="FFFFFF" w:themeColor="background1"/>
                                <w:sz w:val="18"/>
                                <w:szCs w:val="18"/>
                              </w:rPr>
                              <w:t>Once requested actions have taken place and clinicians are satisfied, advise [xxx]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01F22" id="Text Box 38" o:spid="_x0000_s1056" type="#_x0000_t202" style="position:absolute;margin-left:572.5pt;margin-top:138.65pt;width:132pt;height:62.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" fillcolor="#00b0f0" strokecolor="#375623 [1609]" strokeweight="1pt">
                <v:textbox>
                  <w:txbxContent>
                    <w:p w14:paraId="72109FC2" w14:textId="23A77D8D" w:rsidR="00BB6761" w:rsidRPr="001651DC" w:rsidRDefault="00BB6761" w:rsidP="00B573C1">
                      <w:pPr>
                        <w:jc w:val="center"/>
                        <w:rPr>
                          <w:color w:val="FFFFFF" w:themeColor="background1"/>
                          <w:sz w:val="18"/>
                          <w:szCs w:val="18"/>
                        </w:rPr>
                      </w:pPr>
                      <w:r>
                        <w:rPr>
                          <w:color w:val="FFFFFF" w:themeColor="background1"/>
                          <w:sz w:val="18"/>
                          <w:szCs w:val="18"/>
                        </w:rPr>
                        <w:t>Once requested actions have taken place and clinicians are satisfied, advise [xxx] and alert will be closed</w:t>
                      </w:r>
                    </w:p>
                  </w:txbxContent>
                </v:textbox>
                <w10:wrap type="square"/>
              </v:shape>
            </w:pict>
          </mc:Fallback>
        </mc:AlternateContent>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p>
    <w:p w14:paraId="33FD0E84" w14:textId="23CF86DE" w:rsidR="000D1657" w:rsidRPr="005733AC" w:rsidRDefault="000D1657" w:rsidP="00057F6A">
      <w:pPr>
        <w:pStyle w:val="Heading1"/>
        <w:keepLines/>
        <w:numPr>
          <w:ilvl w:val="0"/>
          <w:numId w:val="0"/>
        </w:numPr>
        <w:pBdr>
          <w:bottom w:val="single" w:sz="4" w:space="1" w:color="595959" w:themeColor="text1" w:themeTint="A6"/>
        </w:pBdr>
        <w:spacing w:before="360" w:after="160" w:line="259" w:lineRule="auto"/>
        <w:rPr>
          <w:sz w:val="28"/>
          <w:szCs w:val="28"/>
        </w:rPr>
        <w:sectPr w:rsidR="000D1657" w:rsidRPr="005733AC" w:rsidSect="00BA28D1">
          <w:pgSz w:w="16820" w:h="11900" w:orient="landscape"/>
          <w:pgMar w:top="1800" w:right="1440" w:bottom="1800" w:left="1440" w:header="708" w:footer="708" w:gutter="0"/>
          <w:cols w:space="708"/>
          <w:docGrid w:linePitch="360"/>
        </w:sectPr>
      </w:pPr>
    </w:p>
    <w:p w14:paraId="6A5923A7" w14:textId="77777777" w:rsidR="00BF019D" w:rsidRPr="005733AC" w:rsidRDefault="00BF019D" w:rsidP="00BF019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5" w:name="_Annex_B_–"/>
      <w:bookmarkStart w:id="26" w:name="_Toc112236905"/>
      <w:bookmarkEnd w:id="25"/>
      <w:r w:rsidRPr="005733AC">
        <w:rPr>
          <w:sz w:val="28"/>
          <w:szCs w:val="28"/>
        </w:rPr>
        <w:lastRenderedPageBreak/>
        <w:t>Annex B – Alert log</w:t>
      </w:r>
      <w:bookmarkEnd w:id="26"/>
      <w:r w:rsidRPr="005733AC">
        <w:rPr>
          <w:sz w:val="28"/>
          <w:szCs w:val="28"/>
        </w:rPr>
        <w:t xml:space="preserve"> </w:t>
      </w:r>
    </w:p>
    <w:tbl>
      <w:tblPr>
        <w:tblStyle w:val="TableGrid"/>
        <w:tblW w:w="0" w:type="auto"/>
        <w:tblInd w:w="113" w:type="dxa"/>
        <w:tblLook w:val="04A0" w:firstRow="1" w:lastRow="0" w:firstColumn="1" w:lastColumn="0" w:noHBand="0" w:noVBand="1"/>
      </w:tblPr>
      <w:tblGrid>
        <w:gridCol w:w="1055"/>
        <w:gridCol w:w="2487"/>
        <w:gridCol w:w="1192"/>
        <w:gridCol w:w="3546"/>
        <w:gridCol w:w="1089"/>
        <w:gridCol w:w="1661"/>
        <w:gridCol w:w="1732"/>
        <w:gridCol w:w="1055"/>
      </w:tblGrid>
      <w:tr w:rsidR="00BF019D" w:rsidRPr="005733AC" w14:paraId="4F0790E8" w14:textId="77777777" w:rsidTr="00C0193D">
        <w:tc>
          <w:tcPr>
            <w:tcW w:w="1055" w:type="dxa"/>
            <w:shd w:val="clear" w:color="auto" w:fill="0070C0"/>
          </w:tcPr>
          <w:p w14:paraId="78B9B746"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Date of issue</w:t>
            </w:r>
          </w:p>
        </w:tc>
        <w:tc>
          <w:tcPr>
            <w:tcW w:w="2487" w:type="dxa"/>
            <w:shd w:val="clear" w:color="auto" w:fill="0070C0"/>
          </w:tcPr>
          <w:p w14:paraId="07B8F111"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Reference (link)</w:t>
            </w:r>
          </w:p>
        </w:tc>
        <w:tc>
          <w:tcPr>
            <w:tcW w:w="1194" w:type="dxa"/>
            <w:shd w:val="clear" w:color="auto" w:fill="0070C0"/>
          </w:tcPr>
          <w:p w14:paraId="5D04DDBC"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Originator</w:t>
            </w:r>
          </w:p>
        </w:tc>
        <w:tc>
          <w:tcPr>
            <w:tcW w:w="3628" w:type="dxa"/>
            <w:shd w:val="clear" w:color="auto" w:fill="0070C0"/>
          </w:tcPr>
          <w:p w14:paraId="1EBB56DB"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Title or description</w:t>
            </w:r>
          </w:p>
          <w:p w14:paraId="13FFD612" w14:textId="77777777" w:rsidR="00BF019D" w:rsidRPr="005733AC" w:rsidRDefault="00BF019D" w:rsidP="00C0193D">
            <w:pPr>
              <w:rPr>
                <w:rFonts w:cstheme="minorHAnsi"/>
                <w:b/>
                <w:color w:val="FFFFFF" w:themeColor="background1"/>
              </w:rPr>
            </w:pPr>
          </w:p>
        </w:tc>
        <w:tc>
          <w:tcPr>
            <w:tcW w:w="1092" w:type="dxa"/>
            <w:shd w:val="clear" w:color="auto" w:fill="0070C0"/>
          </w:tcPr>
          <w:p w14:paraId="58C42117"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Action required</w:t>
            </w:r>
          </w:p>
          <w:p w14:paraId="7736642A"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Yes/No</w:t>
            </w:r>
          </w:p>
        </w:tc>
        <w:tc>
          <w:tcPr>
            <w:tcW w:w="1689" w:type="dxa"/>
            <w:shd w:val="clear" w:color="auto" w:fill="0070C0"/>
          </w:tcPr>
          <w:p w14:paraId="7CADA646"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Emailed to</w:t>
            </w:r>
          </w:p>
          <w:p w14:paraId="2CD0D7EC"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(Lead for action)</w:t>
            </w:r>
          </w:p>
        </w:tc>
        <w:tc>
          <w:tcPr>
            <w:tcW w:w="1750" w:type="dxa"/>
            <w:shd w:val="clear" w:color="auto" w:fill="0070C0"/>
          </w:tcPr>
          <w:p w14:paraId="62F84263"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Actions completed (by)</w:t>
            </w:r>
          </w:p>
        </w:tc>
        <w:tc>
          <w:tcPr>
            <w:tcW w:w="1055" w:type="dxa"/>
            <w:shd w:val="clear" w:color="auto" w:fill="0070C0"/>
          </w:tcPr>
          <w:p w14:paraId="6917BF02" w14:textId="77777777" w:rsidR="00BF019D" w:rsidRPr="005733AC" w:rsidRDefault="00BF019D" w:rsidP="00C0193D">
            <w:pPr>
              <w:jc w:val="center"/>
              <w:rPr>
                <w:rFonts w:cstheme="minorHAnsi"/>
                <w:b/>
                <w:color w:val="FFFFFF" w:themeColor="background1"/>
              </w:rPr>
            </w:pPr>
            <w:r w:rsidRPr="005733AC">
              <w:rPr>
                <w:rFonts w:cstheme="minorHAnsi"/>
                <w:b/>
                <w:color w:val="FFFFFF" w:themeColor="background1"/>
              </w:rPr>
              <w:t>Date closed</w:t>
            </w:r>
          </w:p>
        </w:tc>
      </w:tr>
      <w:tr w:rsidR="00BF019D" w:rsidRPr="005733AC" w14:paraId="52AE9F5F" w14:textId="77777777" w:rsidTr="00C0193D">
        <w:tc>
          <w:tcPr>
            <w:tcW w:w="1055" w:type="dxa"/>
            <w:shd w:val="clear" w:color="auto" w:fill="auto"/>
          </w:tcPr>
          <w:p w14:paraId="704F04AC" w14:textId="77777777" w:rsidR="00BF019D" w:rsidRPr="005733AC" w:rsidRDefault="00BF019D" w:rsidP="00C0193D">
            <w:pPr>
              <w:jc w:val="center"/>
              <w:rPr>
                <w:rFonts w:cstheme="minorHAnsi"/>
                <w:color w:val="000000" w:themeColor="text1"/>
              </w:rPr>
            </w:pPr>
            <w:r>
              <w:rPr>
                <w:rFonts w:cstheme="minorHAnsi"/>
                <w:color w:val="000000" w:themeColor="text1"/>
              </w:rPr>
              <w:t>04/08/22</w:t>
            </w:r>
          </w:p>
        </w:tc>
        <w:tc>
          <w:tcPr>
            <w:tcW w:w="2487" w:type="dxa"/>
            <w:shd w:val="clear" w:color="auto" w:fill="auto"/>
          </w:tcPr>
          <w:p w14:paraId="22732602" w14:textId="77777777" w:rsidR="00BF019D" w:rsidRPr="005733AC" w:rsidRDefault="00000000" w:rsidP="00C0193D">
            <w:pPr>
              <w:jc w:val="center"/>
              <w:rPr>
                <w:rFonts w:cstheme="minorHAnsi"/>
                <w:color w:val="000000" w:themeColor="text1"/>
              </w:rPr>
            </w:pPr>
            <w:hyperlink r:id="rId19" w:history="1">
              <w:proofErr w:type="spellStart"/>
              <w:r w:rsidR="00BF019D">
                <w:rPr>
                  <w:rStyle w:val="Hyperlink"/>
                  <w:rFonts w:cstheme="minorHAnsi"/>
                </w:rPr>
                <w:t>N</w:t>
              </w:r>
              <w:r w:rsidR="00BF019D">
                <w:rPr>
                  <w:rStyle w:val="Hyperlink"/>
                </w:rPr>
                <w:t>atPSA</w:t>
              </w:r>
              <w:proofErr w:type="spellEnd"/>
              <w:r w:rsidR="00BF019D">
                <w:rPr>
                  <w:rStyle w:val="Hyperlink"/>
                </w:rPr>
                <w:t>/2022/007/MHRA</w:t>
              </w:r>
            </w:hyperlink>
          </w:p>
        </w:tc>
        <w:tc>
          <w:tcPr>
            <w:tcW w:w="1194" w:type="dxa"/>
            <w:shd w:val="clear" w:color="auto" w:fill="auto"/>
          </w:tcPr>
          <w:p w14:paraId="3685E761" w14:textId="77777777" w:rsidR="00BF019D" w:rsidRPr="005733AC" w:rsidRDefault="00BF019D" w:rsidP="00C0193D">
            <w:pPr>
              <w:jc w:val="center"/>
              <w:rPr>
                <w:rFonts w:cstheme="minorHAnsi"/>
                <w:color w:val="000000" w:themeColor="text1"/>
              </w:rPr>
            </w:pPr>
            <w:r w:rsidRPr="005733AC">
              <w:rPr>
                <w:rFonts w:cstheme="minorHAnsi"/>
                <w:color w:val="000000" w:themeColor="text1"/>
              </w:rPr>
              <w:t>NPSA</w:t>
            </w:r>
          </w:p>
        </w:tc>
        <w:tc>
          <w:tcPr>
            <w:tcW w:w="3628" w:type="dxa"/>
            <w:shd w:val="clear" w:color="auto" w:fill="auto"/>
          </w:tcPr>
          <w:p w14:paraId="4A0A471C" w14:textId="77777777" w:rsidR="00BF019D" w:rsidRPr="005733AC" w:rsidRDefault="00BF019D" w:rsidP="00C0193D">
            <w:pPr>
              <w:rPr>
                <w:rFonts w:cstheme="minorHAnsi"/>
                <w:color w:val="000000" w:themeColor="text1"/>
              </w:rPr>
            </w:pPr>
            <w:r>
              <w:rPr>
                <w:rFonts w:cstheme="minorHAnsi"/>
                <w:color w:val="000000" w:themeColor="text1"/>
              </w:rPr>
              <w:t>Recall of Mexiletine hydrochloride 50mg, 100mg and 200mg hard Capsules</w:t>
            </w:r>
          </w:p>
        </w:tc>
        <w:tc>
          <w:tcPr>
            <w:tcW w:w="1092" w:type="dxa"/>
            <w:shd w:val="clear" w:color="auto" w:fill="auto"/>
          </w:tcPr>
          <w:p w14:paraId="0756D2F8" w14:textId="77777777" w:rsidR="00BF019D" w:rsidRPr="005733AC" w:rsidRDefault="00BF019D" w:rsidP="00C0193D">
            <w:pPr>
              <w:jc w:val="center"/>
              <w:rPr>
                <w:rFonts w:cstheme="minorHAnsi"/>
                <w:color w:val="000000" w:themeColor="text1"/>
              </w:rPr>
            </w:pPr>
            <w:r w:rsidRPr="005733AC">
              <w:rPr>
                <w:rFonts w:cstheme="minorHAnsi"/>
                <w:color w:val="000000" w:themeColor="text1"/>
              </w:rPr>
              <w:t>Yes</w:t>
            </w:r>
          </w:p>
        </w:tc>
        <w:tc>
          <w:tcPr>
            <w:tcW w:w="1689" w:type="dxa"/>
            <w:shd w:val="clear" w:color="auto" w:fill="auto"/>
          </w:tcPr>
          <w:p w14:paraId="28E826BF" w14:textId="77777777" w:rsidR="00BF019D" w:rsidRPr="005733AC" w:rsidRDefault="00BF019D" w:rsidP="00C0193D">
            <w:pPr>
              <w:jc w:val="center"/>
              <w:rPr>
                <w:rFonts w:cstheme="minorHAnsi"/>
                <w:color w:val="000000" w:themeColor="text1"/>
              </w:rPr>
            </w:pPr>
            <w:r>
              <w:rPr>
                <w:rFonts w:cstheme="minorHAnsi"/>
                <w:color w:val="000000" w:themeColor="text1"/>
              </w:rPr>
              <w:t>Practice n</w:t>
            </w:r>
            <w:r w:rsidRPr="005733AC">
              <w:rPr>
                <w:rFonts w:cstheme="minorHAnsi"/>
                <w:color w:val="000000" w:themeColor="text1"/>
              </w:rPr>
              <w:t>urse</w:t>
            </w:r>
          </w:p>
        </w:tc>
        <w:tc>
          <w:tcPr>
            <w:tcW w:w="1750" w:type="dxa"/>
            <w:shd w:val="clear" w:color="auto" w:fill="auto"/>
          </w:tcPr>
          <w:p w14:paraId="6D233F22" w14:textId="77777777" w:rsidR="00BF019D" w:rsidRPr="005733AC" w:rsidRDefault="00BF019D" w:rsidP="00C0193D">
            <w:pPr>
              <w:jc w:val="center"/>
              <w:rPr>
                <w:rFonts w:cstheme="minorHAnsi"/>
                <w:color w:val="000000" w:themeColor="text1"/>
              </w:rPr>
            </w:pPr>
            <w:r>
              <w:rPr>
                <w:rFonts w:cstheme="minorHAnsi"/>
                <w:color w:val="000000" w:themeColor="text1"/>
              </w:rPr>
              <w:t>08/08/2022</w:t>
            </w:r>
          </w:p>
        </w:tc>
        <w:tc>
          <w:tcPr>
            <w:tcW w:w="1055" w:type="dxa"/>
            <w:shd w:val="clear" w:color="auto" w:fill="auto"/>
          </w:tcPr>
          <w:p w14:paraId="7C39DBB5" w14:textId="77777777" w:rsidR="00BF019D" w:rsidRPr="005733AC" w:rsidRDefault="00BF019D" w:rsidP="00C0193D">
            <w:pPr>
              <w:jc w:val="center"/>
              <w:rPr>
                <w:rFonts w:cstheme="minorHAnsi"/>
                <w:color w:val="000000" w:themeColor="text1"/>
              </w:rPr>
            </w:pPr>
            <w:r>
              <w:rPr>
                <w:rFonts w:cstheme="minorHAnsi"/>
                <w:color w:val="000000" w:themeColor="text1"/>
              </w:rPr>
              <w:t>12/08/22</w:t>
            </w:r>
          </w:p>
        </w:tc>
      </w:tr>
      <w:tr w:rsidR="00BF019D" w:rsidRPr="005733AC" w14:paraId="4CBF4020" w14:textId="77777777" w:rsidTr="00C0193D">
        <w:tc>
          <w:tcPr>
            <w:tcW w:w="1055" w:type="dxa"/>
            <w:shd w:val="clear" w:color="auto" w:fill="auto"/>
          </w:tcPr>
          <w:p w14:paraId="1024D9A7" w14:textId="77777777" w:rsidR="00BF019D" w:rsidRPr="005733AC" w:rsidRDefault="00BF019D" w:rsidP="00C0193D">
            <w:pPr>
              <w:jc w:val="center"/>
              <w:rPr>
                <w:rFonts w:cstheme="minorHAnsi"/>
                <w:color w:val="000000" w:themeColor="text1"/>
              </w:rPr>
            </w:pPr>
          </w:p>
        </w:tc>
        <w:tc>
          <w:tcPr>
            <w:tcW w:w="2487" w:type="dxa"/>
            <w:shd w:val="clear" w:color="auto" w:fill="auto"/>
          </w:tcPr>
          <w:p w14:paraId="70BEA2D9" w14:textId="77777777" w:rsidR="00BF019D" w:rsidRPr="005733AC" w:rsidRDefault="00BF019D" w:rsidP="00C0193D">
            <w:pPr>
              <w:jc w:val="center"/>
              <w:rPr>
                <w:rFonts w:cstheme="minorHAnsi"/>
                <w:color w:val="000000" w:themeColor="text1"/>
              </w:rPr>
            </w:pPr>
          </w:p>
        </w:tc>
        <w:tc>
          <w:tcPr>
            <w:tcW w:w="1194" w:type="dxa"/>
            <w:shd w:val="clear" w:color="auto" w:fill="auto"/>
          </w:tcPr>
          <w:p w14:paraId="5C7A4E19" w14:textId="77777777" w:rsidR="00BF019D" w:rsidRPr="005733AC" w:rsidRDefault="00BF019D" w:rsidP="00C0193D">
            <w:pPr>
              <w:jc w:val="center"/>
              <w:rPr>
                <w:rFonts w:cstheme="minorHAnsi"/>
                <w:color w:val="000000" w:themeColor="text1"/>
              </w:rPr>
            </w:pPr>
          </w:p>
        </w:tc>
        <w:tc>
          <w:tcPr>
            <w:tcW w:w="3628" w:type="dxa"/>
            <w:shd w:val="clear" w:color="auto" w:fill="auto"/>
          </w:tcPr>
          <w:p w14:paraId="5B130B3E" w14:textId="77777777" w:rsidR="00BF019D" w:rsidRPr="005733AC" w:rsidRDefault="00BF019D" w:rsidP="00C0193D">
            <w:pPr>
              <w:rPr>
                <w:rFonts w:cstheme="minorHAnsi"/>
                <w:color w:val="000000" w:themeColor="text1"/>
              </w:rPr>
            </w:pPr>
          </w:p>
        </w:tc>
        <w:tc>
          <w:tcPr>
            <w:tcW w:w="1092" w:type="dxa"/>
            <w:shd w:val="clear" w:color="auto" w:fill="auto"/>
          </w:tcPr>
          <w:p w14:paraId="04A33486" w14:textId="77777777" w:rsidR="00BF019D" w:rsidRPr="005733AC" w:rsidRDefault="00BF019D" w:rsidP="00C0193D">
            <w:pPr>
              <w:jc w:val="center"/>
              <w:rPr>
                <w:rFonts w:cstheme="minorHAnsi"/>
                <w:color w:val="000000" w:themeColor="text1"/>
              </w:rPr>
            </w:pPr>
          </w:p>
        </w:tc>
        <w:tc>
          <w:tcPr>
            <w:tcW w:w="1689" w:type="dxa"/>
            <w:shd w:val="clear" w:color="auto" w:fill="auto"/>
          </w:tcPr>
          <w:p w14:paraId="0422BAD8" w14:textId="77777777" w:rsidR="00BF019D" w:rsidRPr="005733AC" w:rsidRDefault="00BF019D" w:rsidP="00C0193D">
            <w:pPr>
              <w:jc w:val="center"/>
              <w:rPr>
                <w:rFonts w:cstheme="minorHAnsi"/>
                <w:color w:val="000000" w:themeColor="text1"/>
              </w:rPr>
            </w:pPr>
          </w:p>
        </w:tc>
        <w:tc>
          <w:tcPr>
            <w:tcW w:w="1750" w:type="dxa"/>
            <w:shd w:val="clear" w:color="auto" w:fill="auto"/>
          </w:tcPr>
          <w:p w14:paraId="4366B2DB" w14:textId="77777777" w:rsidR="00BF019D" w:rsidRPr="005733AC" w:rsidRDefault="00BF019D" w:rsidP="00C0193D">
            <w:pPr>
              <w:jc w:val="center"/>
              <w:rPr>
                <w:rFonts w:cstheme="minorHAnsi"/>
                <w:color w:val="000000" w:themeColor="text1"/>
              </w:rPr>
            </w:pPr>
          </w:p>
        </w:tc>
        <w:tc>
          <w:tcPr>
            <w:tcW w:w="1055" w:type="dxa"/>
            <w:shd w:val="clear" w:color="auto" w:fill="auto"/>
          </w:tcPr>
          <w:p w14:paraId="55E852D9" w14:textId="77777777" w:rsidR="00BF019D" w:rsidRPr="005733AC" w:rsidRDefault="00BF019D" w:rsidP="00C0193D">
            <w:pPr>
              <w:jc w:val="center"/>
              <w:rPr>
                <w:rFonts w:cstheme="minorHAnsi"/>
                <w:color w:val="000000" w:themeColor="text1"/>
              </w:rPr>
            </w:pPr>
          </w:p>
        </w:tc>
      </w:tr>
      <w:tr w:rsidR="00BF019D" w:rsidRPr="005733AC" w14:paraId="0BBC5178" w14:textId="77777777" w:rsidTr="00C0193D">
        <w:tc>
          <w:tcPr>
            <w:tcW w:w="1055" w:type="dxa"/>
            <w:shd w:val="clear" w:color="auto" w:fill="auto"/>
          </w:tcPr>
          <w:p w14:paraId="600BD7AD" w14:textId="77777777" w:rsidR="00BF019D" w:rsidRPr="005733AC" w:rsidRDefault="00BF019D" w:rsidP="00C0193D">
            <w:pPr>
              <w:jc w:val="center"/>
              <w:rPr>
                <w:rFonts w:cstheme="minorHAnsi"/>
                <w:color w:val="000000" w:themeColor="text1"/>
              </w:rPr>
            </w:pPr>
          </w:p>
        </w:tc>
        <w:tc>
          <w:tcPr>
            <w:tcW w:w="2487" w:type="dxa"/>
            <w:shd w:val="clear" w:color="auto" w:fill="auto"/>
          </w:tcPr>
          <w:p w14:paraId="415DEFB3" w14:textId="77777777" w:rsidR="00BF019D" w:rsidRPr="005733AC" w:rsidRDefault="00BF019D" w:rsidP="00C0193D">
            <w:pPr>
              <w:jc w:val="center"/>
              <w:rPr>
                <w:rFonts w:cstheme="minorHAnsi"/>
                <w:color w:val="000000" w:themeColor="text1"/>
              </w:rPr>
            </w:pPr>
          </w:p>
        </w:tc>
        <w:tc>
          <w:tcPr>
            <w:tcW w:w="1194" w:type="dxa"/>
            <w:shd w:val="clear" w:color="auto" w:fill="auto"/>
          </w:tcPr>
          <w:p w14:paraId="4BC1766D" w14:textId="77777777" w:rsidR="00BF019D" w:rsidRPr="005733AC" w:rsidRDefault="00BF019D" w:rsidP="00C0193D">
            <w:pPr>
              <w:jc w:val="center"/>
              <w:rPr>
                <w:rFonts w:cstheme="minorHAnsi"/>
                <w:color w:val="000000" w:themeColor="text1"/>
              </w:rPr>
            </w:pPr>
          </w:p>
        </w:tc>
        <w:tc>
          <w:tcPr>
            <w:tcW w:w="3628" w:type="dxa"/>
            <w:shd w:val="clear" w:color="auto" w:fill="auto"/>
          </w:tcPr>
          <w:p w14:paraId="57E9099D" w14:textId="77777777" w:rsidR="00BF019D" w:rsidRPr="005733AC" w:rsidRDefault="00BF019D" w:rsidP="00C0193D">
            <w:pPr>
              <w:rPr>
                <w:rFonts w:cstheme="minorHAnsi"/>
                <w:color w:val="000000" w:themeColor="text1"/>
              </w:rPr>
            </w:pPr>
          </w:p>
        </w:tc>
        <w:tc>
          <w:tcPr>
            <w:tcW w:w="1092" w:type="dxa"/>
            <w:shd w:val="clear" w:color="auto" w:fill="auto"/>
          </w:tcPr>
          <w:p w14:paraId="2222B9F5" w14:textId="77777777" w:rsidR="00BF019D" w:rsidRPr="005733AC" w:rsidRDefault="00BF019D" w:rsidP="00C0193D">
            <w:pPr>
              <w:jc w:val="center"/>
              <w:rPr>
                <w:rFonts w:cstheme="minorHAnsi"/>
                <w:color w:val="000000" w:themeColor="text1"/>
              </w:rPr>
            </w:pPr>
          </w:p>
        </w:tc>
        <w:tc>
          <w:tcPr>
            <w:tcW w:w="1689" w:type="dxa"/>
            <w:shd w:val="clear" w:color="auto" w:fill="auto"/>
          </w:tcPr>
          <w:p w14:paraId="2944B164" w14:textId="77777777" w:rsidR="00BF019D" w:rsidRPr="005733AC" w:rsidRDefault="00BF019D" w:rsidP="00C0193D">
            <w:pPr>
              <w:jc w:val="center"/>
              <w:rPr>
                <w:rFonts w:cstheme="minorHAnsi"/>
                <w:color w:val="000000" w:themeColor="text1"/>
              </w:rPr>
            </w:pPr>
          </w:p>
        </w:tc>
        <w:tc>
          <w:tcPr>
            <w:tcW w:w="1750" w:type="dxa"/>
            <w:shd w:val="clear" w:color="auto" w:fill="auto"/>
          </w:tcPr>
          <w:p w14:paraId="4B560472" w14:textId="77777777" w:rsidR="00BF019D" w:rsidRPr="005733AC" w:rsidRDefault="00BF019D" w:rsidP="00C0193D">
            <w:pPr>
              <w:jc w:val="center"/>
              <w:rPr>
                <w:rFonts w:cstheme="minorHAnsi"/>
                <w:color w:val="000000" w:themeColor="text1"/>
              </w:rPr>
            </w:pPr>
          </w:p>
        </w:tc>
        <w:tc>
          <w:tcPr>
            <w:tcW w:w="1055" w:type="dxa"/>
            <w:shd w:val="clear" w:color="auto" w:fill="auto"/>
          </w:tcPr>
          <w:p w14:paraId="3DF56F51" w14:textId="77777777" w:rsidR="00BF019D" w:rsidRPr="005733AC" w:rsidRDefault="00BF019D" w:rsidP="00C0193D">
            <w:pPr>
              <w:jc w:val="center"/>
              <w:rPr>
                <w:rFonts w:cstheme="minorHAnsi"/>
                <w:color w:val="000000" w:themeColor="text1"/>
              </w:rPr>
            </w:pPr>
          </w:p>
        </w:tc>
      </w:tr>
      <w:tr w:rsidR="00BF019D" w:rsidRPr="005733AC" w14:paraId="46FB4DE4" w14:textId="77777777" w:rsidTr="00C0193D">
        <w:tc>
          <w:tcPr>
            <w:tcW w:w="1055" w:type="dxa"/>
            <w:shd w:val="clear" w:color="auto" w:fill="auto"/>
          </w:tcPr>
          <w:p w14:paraId="528E104E" w14:textId="77777777" w:rsidR="00BF019D" w:rsidRPr="005733AC" w:rsidRDefault="00BF019D" w:rsidP="00C0193D">
            <w:pPr>
              <w:jc w:val="center"/>
              <w:rPr>
                <w:rFonts w:cstheme="minorHAnsi"/>
                <w:color w:val="000000" w:themeColor="text1"/>
              </w:rPr>
            </w:pPr>
          </w:p>
        </w:tc>
        <w:tc>
          <w:tcPr>
            <w:tcW w:w="2487" w:type="dxa"/>
            <w:shd w:val="clear" w:color="auto" w:fill="auto"/>
          </w:tcPr>
          <w:p w14:paraId="2F146484" w14:textId="77777777" w:rsidR="00BF019D" w:rsidRPr="005733AC" w:rsidRDefault="00BF019D" w:rsidP="00C0193D">
            <w:pPr>
              <w:jc w:val="center"/>
              <w:rPr>
                <w:rFonts w:cstheme="minorHAnsi"/>
                <w:color w:val="000000" w:themeColor="text1"/>
              </w:rPr>
            </w:pPr>
          </w:p>
        </w:tc>
        <w:tc>
          <w:tcPr>
            <w:tcW w:w="1194" w:type="dxa"/>
            <w:shd w:val="clear" w:color="auto" w:fill="auto"/>
          </w:tcPr>
          <w:p w14:paraId="3C60F02C" w14:textId="77777777" w:rsidR="00BF019D" w:rsidRPr="005733AC" w:rsidRDefault="00BF019D" w:rsidP="00C0193D">
            <w:pPr>
              <w:jc w:val="center"/>
              <w:rPr>
                <w:rFonts w:cstheme="minorHAnsi"/>
                <w:color w:val="000000" w:themeColor="text1"/>
              </w:rPr>
            </w:pPr>
          </w:p>
        </w:tc>
        <w:tc>
          <w:tcPr>
            <w:tcW w:w="3628" w:type="dxa"/>
            <w:shd w:val="clear" w:color="auto" w:fill="auto"/>
          </w:tcPr>
          <w:p w14:paraId="6DEAA81D" w14:textId="77777777" w:rsidR="00BF019D" w:rsidRPr="005733AC" w:rsidRDefault="00BF019D" w:rsidP="00C0193D">
            <w:pPr>
              <w:rPr>
                <w:rFonts w:cstheme="minorHAnsi"/>
                <w:color w:val="000000" w:themeColor="text1"/>
              </w:rPr>
            </w:pPr>
          </w:p>
        </w:tc>
        <w:tc>
          <w:tcPr>
            <w:tcW w:w="1092" w:type="dxa"/>
            <w:shd w:val="clear" w:color="auto" w:fill="auto"/>
          </w:tcPr>
          <w:p w14:paraId="5E406276" w14:textId="77777777" w:rsidR="00BF019D" w:rsidRPr="005733AC" w:rsidRDefault="00BF019D" w:rsidP="00C0193D">
            <w:pPr>
              <w:jc w:val="center"/>
              <w:rPr>
                <w:rFonts w:cstheme="minorHAnsi"/>
                <w:color w:val="000000" w:themeColor="text1"/>
              </w:rPr>
            </w:pPr>
          </w:p>
        </w:tc>
        <w:tc>
          <w:tcPr>
            <w:tcW w:w="1689" w:type="dxa"/>
            <w:shd w:val="clear" w:color="auto" w:fill="auto"/>
          </w:tcPr>
          <w:p w14:paraId="670E2181" w14:textId="77777777" w:rsidR="00BF019D" w:rsidRPr="005733AC" w:rsidRDefault="00BF019D" w:rsidP="00C0193D">
            <w:pPr>
              <w:jc w:val="center"/>
              <w:rPr>
                <w:rFonts w:cstheme="minorHAnsi"/>
                <w:color w:val="000000" w:themeColor="text1"/>
              </w:rPr>
            </w:pPr>
          </w:p>
        </w:tc>
        <w:tc>
          <w:tcPr>
            <w:tcW w:w="1750" w:type="dxa"/>
            <w:shd w:val="clear" w:color="auto" w:fill="auto"/>
          </w:tcPr>
          <w:p w14:paraId="24284D7F" w14:textId="77777777" w:rsidR="00BF019D" w:rsidRPr="005733AC" w:rsidRDefault="00BF019D" w:rsidP="00C0193D">
            <w:pPr>
              <w:jc w:val="center"/>
              <w:rPr>
                <w:rFonts w:cstheme="minorHAnsi"/>
                <w:color w:val="000000" w:themeColor="text1"/>
              </w:rPr>
            </w:pPr>
          </w:p>
        </w:tc>
        <w:tc>
          <w:tcPr>
            <w:tcW w:w="1055" w:type="dxa"/>
            <w:shd w:val="clear" w:color="auto" w:fill="auto"/>
          </w:tcPr>
          <w:p w14:paraId="3931CFBD" w14:textId="77777777" w:rsidR="00BF019D" w:rsidRPr="005733AC" w:rsidRDefault="00BF019D" w:rsidP="00C0193D">
            <w:pPr>
              <w:jc w:val="center"/>
              <w:rPr>
                <w:rFonts w:cstheme="minorHAnsi"/>
                <w:color w:val="000000" w:themeColor="text1"/>
              </w:rPr>
            </w:pPr>
          </w:p>
        </w:tc>
      </w:tr>
      <w:tr w:rsidR="00BF019D" w:rsidRPr="005733AC" w14:paraId="674E2253" w14:textId="77777777" w:rsidTr="00C0193D">
        <w:tc>
          <w:tcPr>
            <w:tcW w:w="1055" w:type="dxa"/>
            <w:shd w:val="clear" w:color="auto" w:fill="auto"/>
          </w:tcPr>
          <w:p w14:paraId="31E80191" w14:textId="77777777" w:rsidR="00BF019D" w:rsidRPr="005733AC" w:rsidRDefault="00BF019D" w:rsidP="00C0193D">
            <w:pPr>
              <w:jc w:val="center"/>
              <w:rPr>
                <w:rFonts w:cstheme="minorHAnsi"/>
                <w:color w:val="000000" w:themeColor="text1"/>
              </w:rPr>
            </w:pPr>
          </w:p>
        </w:tc>
        <w:tc>
          <w:tcPr>
            <w:tcW w:w="2487" w:type="dxa"/>
            <w:shd w:val="clear" w:color="auto" w:fill="auto"/>
          </w:tcPr>
          <w:p w14:paraId="2C90D412" w14:textId="77777777" w:rsidR="00BF019D" w:rsidRPr="005733AC" w:rsidRDefault="00BF019D" w:rsidP="00C0193D">
            <w:pPr>
              <w:jc w:val="center"/>
              <w:rPr>
                <w:rFonts w:cstheme="minorHAnsi"/>
                <w:color w:val="000000" w:themeColor="text1"/>
              </w:rPr>
            </w:pPr>
          </w:p>
        </w:tc>
        <w:tc>
          <w:tcPr>
            <w:tcW w:w="1194" w:type="dxa"/>
            <w:shd w:val="clear" w:color="auto" w:fill="auto"/>
          </w:tcPr>
          <w:p w14:paraId="4B247973" w14:textId="77777777" w:rsidR="00BF019D" w:rsidRPr="005733AC" w:rsidRDefault="00BF019D" w:rsidP="00C0193D">
            <w:pPr>
              <w:jc w:val="center"/>
              <w:rPr>
                <w:rFonts w:cstheme="minorHAnsi"/>
                <w:color w:val="000000" w:themeColor="text1"/>
              </w:rPr>
            </w:pPr>
          </w:p>
        </w:tc>
        <w:tc>
          <w:tcPr>
            <w:tcW w:w="3628" w:type="dxa"/>
            <w:shd w:val="clear" w:color="auto" w:fill="auto"/>
          </w:tcPr>
          <w:p w14:paraId="5154127C" w14:textId="77777777" w:rsidR="00BF019D" w:rsidRPr="005733AC" w:rsidRDefault="00BF019D" w:rsidP="00C0193D">
            <w:pPr>
              <w:rPr>
                <w:rFonts w:cstheme="minorHAnsi"/>
                <w:color w:val="000000" w:themeColor="text1"/>
              </w:rPr>
            </w:pPr>
          </w:p>
        </w:tc>
        <w:tc>
          <w:tcPr>
            <w:tcW w:w="1092" w:type="dxa"/>
            <w:shd w:val="clear" w:color="auto" w:fill="auto"/>
          </w:tcPr>
          <w:p w14:paraId="2155F37E" w14:textId="77777777" w:rsidR="00BF019D" w:rsidRPr="005733AC" w:rsidRDefault="00BF019D" w:rsidP="00C0193D">
            <w:pPr>
              <w:jc w:val="center"/>
              <w:rPr>
                <w:rFonts w:cstheme="minorHAnsi"/>
                <w:color w:val="000000" w:themeColor="text1"/>
              </w:rPr>
            </w:pPr>
          </w:p>
        </w:tc>
        <w:tc>
          <w:tcPr>
            <w:tcW w:w="1689" w:type="dxa"/>
            <w:shd w:val="clear" w:color="auto" w:fill="auto"/>
          </w:tcPr>
          <w:p w14:paraId="796AF772" w14:textId="77777777" w:rsidR="00BF019D" w:rsidRPr="005733AC" w:rsidRDefault="00BF019D" w:rsidP="00C0193D">
            <w:pPr>
              <w:jc w:val="center"/>
              <w:rPr>
                <w:rFonts w:cstheme="minorHAnsi"/>
                <w:color w:val="000000" w:themeColor="text1"/>
              </w:rPr>
            </w:pPr>
          </w:p>
        </w:tc>
        <w:tc>
          <w:tcPr>
            <w:tcW w:w="1750" w:type="dxa"/>
            <w:shd w:val="clear" w:color="auto" w:fill="auto"/>
          </w:tcPr>
          <w:p w14:paraId="17A3C5FB" w14:textId="77777777" w:rsidR="00BF019D" w:rsidRPr="005733AC" w:rsidRDefault="00BF019D" w:rsidP="00C0193D">
            <w:pPr>
              <w:jc w:val="center"/>
              <w:rPr>
                <w:rFonts w:cstheme="minorHAnsi"/>
                <w:color w:val="000000" w:themeColor="text1"/>
              </w:rPr>
            </w:pPr>
          </w:p>
        </w:tc>
        <w:tc>
          <w:tcPr>
            <w:tcW w:w="1055" w:type="dxa"/>
            <w:shd w:val="clear" w:color="auto" w:fill="auto"/>
          </w:tcPr>
          <w:p w14:paraId="00EEE183" w14:textId="77777777" w:rsidR="00BF019D" w:rsidRPr="005733AC" w:rsidRDefault="00BF019D" w:rsidP="00C0193D">
            <w:pPr>
              <w:jc w:val="center"/>
              <w:rPr>
                <w:rFonts w:cstheme="minorHAnsi"/>
                <w:color w:val="000000" w:themeColor="text1"/>
              </w:rPr>
            </w:pPr>
          </w:p>
        </w:tc>
      </w:tr>
      <w:tr w:rsidR="00BF019D" w:rsidRPr="005733AC" w14:paraId="5820EB60" w14:textId="77777777" w:rsidTr="00C0193D">
        <w:tc>
          <w:tcPr>
            <w:tcW w:w="1055" w:type="dxa"/>
            <w:shd w:val="clear" w:color="auto" w:fill="auto"/>
          </w:tcPr>
          <w:p w14:paraId="3B87ABC9" w14:textId="77777777" w:rsidR="00BF019D" w:rsidRPr="005733AC" w:rsidRDefault="00BF019D" w:rsidP="00C0193D">
            <w:pPr>
              <w:jc w:val="center"/>
              <w:rPr>
                <w:rFonts w:cstheme="minorHAnsi"/>
                <w:color w:val="000000" w:themeColor="text1"/>
              </w:rPr>
            </w:pPr>
          </w:p>
        </w:tc>
        <w:tc>
          <w:tcPr>
            <w:tcW w:w="2487" w:type="dxa"/>
            <w:shd w:val="clear" w:color="auto" w:fill="auto"/>
          </w:tcPr>
          <w:p w14:paraId="5ED616F5" w14:textId="77777777" w:rsidR="00BF019D" w:rsidRPr="005733AC" w:rsidRDefault="00BF019D" w:rsidP="00C0193D">
            <w:pPr>
              <w:jc w:val="center"/>
              <w:rPr>
                <w:rFonts w:cstheme="minorHAnsi"/>
                <w:color w:val="000000" w:themeColor="text1"/>
              </w:rPr>
            </w:pPr>
          </w:p>
        </w:tc>
        <w:tc>
          <w:tcPr>
            <w:tcW w:w="1194" w:type="dxa"/>
            <w:shd w:val="clear" w:color="auto" w:fill="auto"/>
          </w:tcPr>
          <w:p w14:paraId="563BA625" w14:textId="77777777" w:rsidR="00BF019D" w:rsidRPr="005733AC" w:rsidRDefault="00BF019D" w:rsidP="00C0193D">
            <w:pPr>
              <w:jc w:val="center"/>
              <w:rPr>
                <w:rFonts w:cstheme="minorHAnsi"/>
                <w:color w:val="000000" w:themeColor="text1"/>
              </w:rPr>
            </w:pPr>
          </w:p>
        </w:tc>
        <w:tc>
          <w:tcPr>
            <w:tcW w:w="3628" w:type="dxa"/>
            <w:shd w:val="clear" w:color="auto" w:fill="auto"/>
          </w:tcPr>
          <w:p w14:paraId="4961BDEC" w14:textId="77777777" w:rsidR="00BF019D" w:rsidRPr="005733AC" w:rsidRDefault="00BF019D" w:rsidP="00C0193D">
            <w:pPr>
              <w:rPr>
                <w:rFonts w:cstheme="minorHAnsi"/>
                <w:color w:val="000000" w:themeColor="text1"/>
              </w:rPr>
            </w:pPr>
          </w:p>
        </w:tc>
        <w:tc>
          <w:tcPr>
            <w:tcW w:w="1092" w:type="dxa"/>
            <w:shd w:val="clear" w:color="auto" w:fill="auto"/>
          </w:tcPr>
          <w:p w14:paraId="45BFD077" w14:textId="77777777" w:rsidR="00BF019D" w:rsidRPr="005733AC" w:rsidRDefault="00BF019D" w:rsidP="00C0193D">
            <w:pPr>
              <w:jc w:val="center"/>
              <w:rPr>
                <w:rFonts w:cstheme="minorHAnsi"/>
                <w:color w:val="000000" w:themeColor="text1"/>
              </w:rPr>
            </w:pPr>
          </w:p>
        </w:tc>
        <w:tc>
          <w:tcPr>
            <w:tcW w:w="1689" w:type="dxa"/>
            <w:shd w:val="clear" w:color="auto" w:fill="auto"/>
          </w:tcPr>
          <w:p w14:paraId="6AAD34E1" w14:textId="77777777" w:rsidR="00BF019D" w:rsidRPr="005733AC" w:rsidRDefault="00BF019D" w:rsidP="00C0193D">
            <w:pPr>
              <w:jc w:val="center"/>
              <w:rPr>
                <w:rFonts w:cstheme="minorHAnsi"/>
                <w:color w:val="000000" w:themeColor="text1"/>
              </w:rPr>
            </w:pPr>
          </w:p>
        </w:tc>
        <w:tc>
          <w:tcPr>
            <w:tcW w:w="1750" w:type="dxa"/>
            <w:shd w:val="clear" w:color="auto" w:fill="auto"/>
          </w:tcPr>
          <w:p w14:paraId="11D278CD" w14:textId="77777777" w:rsidR="00BF019D" w:rsidRPr="005733AC" w:rsidRDefault="00BF019D" w:rsidP="00C0193D">
            <w:pPr>
              <w:jc w:val="center"/>
              <w:rPr>
                <w:rFonts w:cstheme="minorHAnsi"/>
                <w:color w:val="000000" w:themeColor="text1"/>
              </w:rPr>
            </w:pPr>
          </w:p>
        </w:tc>
        <w:tc>
          <w:tcPr>
            <w:tcW w:w="1055" w:type="dxa"/>
            <w:shd w:val="clear" w:color="auto" w:fill="auto"/>
          </w:tcPr>
          <w:p w14:paraId="52711AE0" w14:textId="77777777" w:rsidR="00BF019D" w:rsidRPr="005733AC" w:rsidRDefault="00BF019D" w:rsidP="00C0193D">
            <w:pPr>
              <w:jc w:val="center"/>
              <w:rPr>
                <w:rFonts w:cstheme="minorHAnsi"/>
                <w:color w:val="000000" w:themeColor="text1"/>
              </w:rPr>
            </w:pPr>
          </w:p>
        </w:tc>
      </w:tr>
      <w:tr w:rsidR="00BF019D" w:rsidRPr="005733AC" w14:paraId="2F0832AA" w14:textId="77777777" w:rsidTr="00C0193D">
        <w:tc>
          <w:tcPr>
            <w:tcW w:w="1055" w:type="dxa"/>
            <w:shd w:val="clear" w:color="auto" w:fill="auto"/>
          </w:tcPr>
          <w:p w14:paraId="01F2A037" w14:textId="77777777" w:rsidR="00BF019D" w:rsidRPr="005733AC" w:rsidRDefault="00BF019D" w:rsidP="00C0193D">
            <w:pPr>
              <w:jc w:val="center"/>
              <w:rPr>
                <w:rFonts w:cstheme="minorHAnsi"/>
                <w:color w:val="000000" w:themeColor="text1"/>
              </w:rPr>
            </w:pPr>
          </w:p>
        </w:tc>
        <w:tc>
          <w:tcPr>
            <w:tcW w:w="2487" w:type="dxa"/>
            <w:shd w:val="clear" w:color="auto" w:fill="auto"/>
          </w:tcPr>
          <w:p w14:paraId="53F90564" w14:textId="77777777" w:rsidR="00BF019D" w:rsidRPr="005733AC" w:rsidRDefault="00BF019D" w:rsidP="00C0193D">
            <w:pPr>
              <w:jc w:val="center"/>
              <w:rPr>
                <w:rFonts w:cstheme="minorHAnsi"/>
                <w:color w:val="000000" w:themeColor="text1"/>
              </w:rPr>
            </w:pPr>
          </w:p>
        </w:tc>
        <w:tc>
          <w:tcPr>
            <w:tcW w:w="1194" w:type="dxa"/>
            <w:shd w:val="clear" w:color="auto" w:fill="auto"/>
          </w:tcPr>
          <w:p w14:paraId="1350BC01" w14:textId="77777777" w:rsidR="00BF019D" w:rsidRPr="005733AC" w:rsidRDefault="00BF019D" w:rsidP="00C0193D">
            <w:pPr>
              <w:jc w:val="center"/>
              <w:rPr>
                <w:rFonts w:cstheme="minorHAnsi"/>
                <w:color w:val="000000" w:themeColor="text1"/>
              </w:rPr>
            </w:pPr>
          </w:p>
        </w:tc>
        <w:tc>
          <w:tcPr>
            <w:tcW w:w="3628" w:type="dxa"/>
            <w:shd w:val="clear" w:color="auto" w:fill="auto"/>
          </w:tcPr>
          <w:p w14:paraId="1B492159" w14:textId="77777777" w:rsidR="00BF019D" w:rsidRPr="005733AC" w:rsidRDefault="00BF019D" w:rsidP="00C0193D">
            <w:pPr>
              <w:rPr>
                <w:rFonts w:cstheme="minorHAnsi"/>
                <w:color w:val="000000" w:themeColor="text1"/>
              </w:rPr>
            </w:pPr>
          </w:p>
        </w:tc>
        <w:tc>
          <w:tcPr>
            <w:tcW w:w="1092" w:type="dxa"/>
            <w:shd w:val="clear" w:color="auto" w:fill="auto"/>
          </w:tcPr>
          <w:p w14:paraId="5F910289" w14:textId="77777777" w:rsidR="00BF019D" w:rsidRPr="005733AC" w:rsidRDefault="00BF019D" w:rsidP="00C0193D">
            <w:pPr>
              <w:jc w:val="center"/>
              <w:rPr>
                <w:rFonts w:cstheme="minorHAnsi"/>
                <w:color w:val="000000" w:themeColor="text1"/>
              </w:rPr>
            </w:pPr>
          </w:p>
        </w:tc>
        <w:tc>
          <w:tcPr>
            <w:tcW w:w="1689" w:type="dxa"/>
            <w:shd w:val="clear" w:color="auto" w:fill="auto"/>
          </w:tcPr>
          <w:p w14:paraId="591B2C3E" w14:textId="77777777" w:rsidR="00BF019D" w:rsidRPr="005733AC" w:rsidRDefault="00BF019D" w:rsidP="00C0193D">
            <w:pPr>
              <w:jc w:val="center"/>
              <w:rPr>
                <w:rFonts w:cstheme="minorHAnsi"/>
                <w:color w:val="000000" w:themeColor="text1"/>
              </w:rPr>
            </w:pPr>
          </w:p>
        </w:tc>
        <w:tc>
          <w:tcPr>
            <w:tcW w:w="1750" w:type="dxa"/>
            <w:shd w:val="clear" w:color="auto" w:fill="auto"/>
          </w:tcPr>
          <w:p w14:paraId="027D24A3" w14:textId="77777777" w:rsidR="00BF019D" w:rsidRPr="005733AC" w:rsidRDefault="00BF019D" w:rsidP="00C0193D">
            <w:pPr>
              <w:jc w:val="center"/>
              <w:rPr>
                <w:rFonts w:cstheme="minorHAnsi"/>
                <w:color w:val="000000" w:themeColor="text1"/>
              </w:rPr>
            </w:pPr>
          </w:p>
        </w:tc>
        <w:tc>
          <w:tcPr>
            <w:tcW w:w="1055" w:type="dxa"/>
            <w:shd w:val="clear" w:color="auto" w:fill="auto"/>
          </w:tcPr>
          <w:p w14:paraId="15F33A17" w14:textId="77777777" w:rsidR="00BF019D" w:rsidRPr="005733AC" w:rsidRDefault="00BF019D" w:rsidP="00C0193D">
            <w:pPr>
              <w:jc w:val="center"/>
              <w:rPr>
                <w:rFonts w:cstheme="minorHAnsi"/>
                <w:color w:val="000000" w:themeColor="text1"/>
              </w:rPr>
            </w:pPr>
          </w:p>
        </w:tc>
      </w:tr>
      <w:tr w:rsidR="00BF019D" w:rsidRPr="005733AC" w14:paraId="57250C9F" w14:textId="77777777" w:rsidTr="00C0193D">
        <w:tc>
          <w:tcPr>
            <w:tcW w:w="1055" w:type="dxa"/>
            <w:shd w:val="clear" w:color="auto" w:fill="auto"/>
          </w:tcPr>
          <w:p w14:paraId="688C77FA" w14:textId="77777777" w:rsidR="00BF019D" w:rsidRPr="005733AC" w:rsidRDefault="00BF019D" w:rsidP="00C0193D">
            <w:pPr>
              <w:jc w:val="center"/>
              <w:rPr>
                <w:rFonts w:cstheme="minorHAnsi"/>
                <w:color w:val="000000" w:themeColor="text1"/>
              </w:rPr>
            </w:pPr>
          </w:p>
        </w:tc>
        <w:tc>
          <w:tcPr>
            <w:tcW w:w="2487" w:type="dxa"/>
            <w:shd w:val="clear" w:color="auto" w:fill="auto"/>
          </w:tcPr>
          <w:p w14:paraId="6FE391F3" w14:textId="77777777" w:rsidR="00BF019D" w:rsidRPr="005733AC" w:rsidRDefault="00BF019D" w:rsidP="00C0193D">
            <w:pPr>
              <w:jc w:val="center"/>
              <w:rPr>
                <w:rFonts w:cstheme="minorHAnsi"/>
                <w:color w:val="000000" w:themeColor="text1"/>
              </w:rPr>
            </w:pPr>
          </w:p>
        </w:tc>
        <w:tc>
          <w:tcPr>
            <w:tcW w:w="1194" w:type="dxa"/>
            <w:shd w:val="clear" w:color="auto" w:fill="auto"/>
          </w:tcPr>
          <w:p w14:paraId="08631935" w14:textId="77777777" w:rsidR="00BF019D" w:rsidRPr="005733AC" w:rsidRDefault="00BF019D" w:rsidP="00C0193D">
            <w:pPr>
              <w:jc w:val="center"/>
              <w:rPr>
                <w:rFonts w:cstheme="minorHAnsi"/>
                <w:color w:val="000000" w:themeColor="text1"/>
              </w:rPr>
            </w:pPr>
          </w:p>
        </w:tc>
        <w:tc>
          <w:tcPr>
            <w:tcW w:w="3628" w:type="dxa"/>
            <w:shd w:val="clear" w:color="auto" w:fill="auto"/>
          </w:tcPr>
          <w:p w14:paraId="5CCAB888" w14:textId="77777777" w:rsidR="00BF019D" w:rsidRPr="005733AC" w:rsidRDefault="00BF019D" w:rsidP="00C0193D">
            <w:pPr>
              <w:rPr>
                <w:rFonts w:cstheme="minorHAnsi"/>
                <w:color w:val="000000" w:themeColor="text1"/>
              </w:rPr>
            </w:pPr>
          </w:p>
        </w:tc>
        <w:tc>
          <w:tcPr>
            <w:tcW w:w="1092" w:type="dxa"/>
            <w:shd w:val="clear" w:color="auto" w:fill="auto"/>
          </w:tcPr>
          <w:p w14:paraId="68160EAC" w14:textId="77777777" w:rsidR="00BF019D" w:rsidRPr="005733AC" w:rsidRDefault="00BF019D" w:rsidP="00C0193D">
            <w:pPr>
              <w:jc w:val="center"/>
              <w:rPr>
                <w:rFonts w:cstheme="minorHAnsi"/>
                <w:color w:val="000000" w:themeColor="text1"/>
              </w:rPr>
            </w:pPr>
          </w:p>
        </w:tc>
        <w:tc>
          <w:tcPr>
            <w:tcW w:w="1689" w:type="dxa"/>
            <w:shd w:val="clear" w:color="auto" w:fill="auto"/>
          </w:tcPr>
          <w:p w14:paraId="313DD173" w14:textId="77777777" w:rsidR="00BF019D" w:rsidRPr="005733AC" w:rsidRDefault="00BF019D" w:rsidP="00C0193D">
            <w:pPr>
              <w:jc w:val="center"/>
              <w:rPr>
                <w:rFonts w:cstheme="minorHAnsi"/>
                <w:color w:val="000000" w:themeColor="text1"/>
              </w:rPr>
            </w:pPr>
          </w:p>
        </w:tc>
        <w:tc>
          <w:tcPr>
            <w:tcW w:w="1750" w:type="dxa"/>
            <w:shd w:val="clear" w:color="auto" w:fill="auto"/>
          </w:tcPr>
          <w:p w14:paraId="2B98F103" w14:textId="77777777" w:rsidR="00BF019D" w:rsidRPr="005733AC" w:rsidRDefault="00BF019D" w:rsidP="00C0193D">
            <w:pPr>
              <w:jc w:val="center"/>
              <w:rPr>
                <w:rFonts w:cstheme="minorHAnsi"/>
                <w:color w:val="000000" w:themeColor="text1"/>
              </w:rPr>
            </w:pPr>
          </w:p>
        </w:tc>
        <w:tc>
          <w:tcPr>
            <w:tcW w:w="1055" w:type="dxa"/>
            <w:shd w:val="clear" w:color="auto" w:fill="auto"/>
          </w:tcPr>
          <w:p w14:paraId="2562B777" w14:textId="77777777" w:rsidR="00BF019D" w:rsidRPr="005733AC" w:rsidRDefault="00BF019D" w:rsidP="00C0193D">
            <w:pPr>
              <w:jc w:val="center"/>
              <w:rPr>
                <w:rFonts w:cstheme="minorHAnsi"/>
                <w:color w:val="000000" w:themeColor="text1"/>
              </w:rPr>
            </w:pPr>
          </w:p>
        </w:tc>
      </w:tr>
      <w:tr w:rsidR="00BF019D" w:rsidRPr="005733AC" w14:paraId="1E17A8A2" w14:textId="77777777" w:rsidTr="00C0193D">
        <w:tc>
          <w:tcPr>
            <w:tcW w:w="1055" w:type="dxa"/>
            <w:shd w:val="clear" w:color="auto" w:fill="auto"/>
          </w:tcPr>
          <w:p w14:paraId="43621909" w14:textId="77777777" w:rsidR="00BF019D" w:rsidRPr="005733AC" w:rsidRDefault="00BF019D" w:rsidP="00C0193D">
            <w:pPr>
              <w:jc w:val="center"/>
              <w:rPr>
                <w:rFonts w:cstheme="minorHAnsi"/>
                <w:color w:val="000000" w:themeColor="text1"/>
              </w:rPr>
            </w:pPr>
          </w:p>
        </w:tc>
        <w:tc>
          <w:tcPr>
            <w:tcW w:w="2487" w:type="dxa"/>
            <w:shd w:val="clear" w:color="auto" w:fill="auto"/>
          </w:tcPr>
          <w:p w14:paraId="25674FFA" w14:textId="77777777" w:rsidR="00BF019D" w:rsidRPr="005733AC" w:rsidRDefault="00BF019D" w:rsidP="00C0193D">
            <w:pPr>
              <w:jc w:val="center"/>
              <w:rPr>
                <w:rFonts w:cstheme="minorHAnsi"/>
                <w:color w:val="000000" w:themeColor="text1"/>
              </w:rPr>
            </w:pPr>
          </w:p>
        </w:tc>
        <w:tc>
          <w:tcPr>
            <w:tcW w:w="1194" w:type="dxa"/>
            <w:shd w:val="clear" w:color="auto" w:fill="auto"/>
          </w:tcPr>
          <w:p w14:paraId="0773FE45" w14:textId="77777777" w:rsidR="00BF019D" w:rsidRPr="005733AC" w:rsidRDefault="00BF019D" w:rsidP="00C0193D">
            <w:pPr>
              <w:jc w:val="center"/>
              <w:rPr>
                <w:rFonts w:cstheme="minorHAnsi"/>
                <w:color w:val="000000" w:themeColor="text1"/>
              </w:rPr>
            </w:pPr>
          </w:p>
        </w:tc>
        <w:tc>
          <w:tcPr>
            <w:tcW w:w="3628" w:type="dxa"/>
            <w:shd w:val="clear" w:color="auto" w:fill="auto"/>
          </w:tcPr>
          <w:p w14:paraId="07EE4562" w14:textId="77777777" w:rsidR="00BF019D" w:rsidRPr="005733AC" w:rsidRDefault="00BF019D" w:rsidP="00C0193D">
            <w:pPr>
              <w:rPr>
                <w:rFonts w:cstheme="minorHAnsi"/>
                <w:color w:val="000000" w:themeColor="text1"/>
              </w:rPr>
            </w:pPr>
          </w:p>
        </w:tc>
        <w:tc>
          <w:tcPr>
            <w:tcW w:w="1092" w:type="dxa"/>
            <w:shd w:val="clear" w:color="auto" w:fill="auto"/>
          </w:tcPr>
          <w:p w14:paraId="5AE86970" w14:textId="77777777" w:rsidR="00BF019D" w:rsidRPr="005733AC" w:rsidRDefault="00BF019D" w:rsidP="00C0193D">
            <w:pPr>
              <w:jc w:val="center"/>
              <w:rPr>
                <w:rFonts w:cstheme="minorHAnsi"/>
                <w:color w:val="000000" w:themeColor="text1"/>
              </w:rPr>
            </w:pPr>
          </w:p>
        </w:tc>
        <w:tc>
          <w:tcPr>
            <w:tcW w:w="1689" w:type="dxa"/>
            <w:shd w:val="clear" w:color="auto" w:fill="auto"/>
          </w:tcPr>
          <w:p w14:paraId="2121C74E" w14:textId="77777777" w:rsidR="00BF019D" w:rsidRPr="005733AC" w:rsidRDefault="00BF019D" w:rsidP="00C0193D">
            <w:pPr>
              <w:jc w:val="center"/>
              <w:rPr>
                <w:rFonts w:cstheme="minorHAnsi"/>
                <w:color w:val="000000" w:themeColor="text1"/>
              </w:rPr>
            </w:pPr>
          </w:p>
        </w:tc>
        <w:tc>
          <w:tcPr>
            <w:tcW w:w="1750" w:type="dxa"/>
            <w:shd w:val="clear" w:color="auto" w:fill="auto"/>
          </w:tcPr>
          <w:p w14:paraId="27E7B81B" w14:textId="77777777" w:rsidR="00BF019D" w:rsidRPr="005733AC" w:rsidRDefault="00BF019D" w:rsidP="00C0193D">
            <w:pPr>
              <w:jc w:val="center"/>
              <w:rPr>
                <w:rFonts w:cstheme="minorHAnsi"/>
                <w:color w:val="000000" w:themeColor="text1"/>
              </w:rPr>
            </w:pPr>
          </w:p>
        </w:tc>
        <w:tc>
          <w:tcPr>
            <w:tcW w:w="1055" w:type="dxa"/>
            <w:shd w:val="clear" w:color="auto" w:fill="auto"/>
          </w:tcPr>
          <w:p w14:paraId="7F8EA332" w14:textId="77777777" w:rsidR="00BF019D" w:rsidRPr="005733AC" w:rsidRDefault="00BF019D" w:rsidP="00C0193D">
            <w:pPr>
              <w:jc w:val="center"/>
              <w:rPr>
                <w:rFonts w:cstheme="minorHAnsi"/>
                <w:color w:val="000000" w:themeColor="text1"/>
              </w:rPr>
            </w:pPr>
          </w:p>
        </w:tc>
      </w:tr>
      <w:tr w:rsidR="00BF019D" w:rsidRPr="005733AC" w14:paraId="39C3CCFD" w14:textId="77777777" w:rsidTr="00C0193D">
        <w:tc>
          <w:tcPr>
            <w:tcW w:w="1055" w:type="dxa"/>
            <w:shd w:val="clear" w:color="auto" w:fill="auto"/>
          </w:tcPr>
          <w:p w14:paraId="0CACFEE2" w14:textId="77777777" w:rsidR="00BF019D" w:rsidRPr="005733AC" w:rsidRDefault="00BF019D" w:rsidP="00C0193D">
            <w:pPr>
              <w:jc w:val="center"/>
              <w:rPr>
                <w:rFonts w:cstheme="minorHAnsi"/>
                <w:color w:val="000000" w:themeColor="text1"/>
              </w:rPr>
            </w:pPr>
          </w:p>
        </w:tc>
        <w:tc>
          <w:tcPr>
            <w:tcW w:w="2487" w:type="dxa"/>
            <w:shd w:val="clear" w:color="auto" w:fill="auto"/>
          </w:tcPr>
          <w:p w14:paraId="63BAE822" w14:textId="77777777" w:rsidR="00BF019D" w:rsidRPr="005733AC" w:rsidRDefault="00BF019D" w:rsidP="00C0193D">
            <w:pPr>
              <w:jc w:val="center"/>
              <w:rPr>
                <w:rFonts w:cstheme="minorHAnsi"/>
                <w:color w:val="000000" w:themeColor="text1"/>
              </w:rPr>
            </w:pPr>
          </w:p>
        </w:tc>
        <w:tc>
          <w:tcPr>
            <w:tcW w:w="1194" w:type="dxa"/>
            <w:shd w:val="clear" w:color="auto" w:fill="auto"/>
          </w:tcPr>
          <w:p w14:paraId="14685DDC" w14:textId="77777777" w:rsidR="00BF019D" w:rsidRPr="005733AC" w:rsidRDefault="00BF019D" w:rsidP="00C0193D">
            <w:pPr>
              <w:jc w:val="center"/>
              <w:rPr>
                <w:rFonts w:cstheme="minorHAnsi"/>
                <w:color w:val="000000" w:themeColor="text1"/>
              </w:rPr>
            </w:pPr>
          </w:p>
        </w:tc>
        <w:tc>
          <w:tcPr>
            <w:tcW w:w="3628" w:type="dxa"/>
            <w:shd w:val="clear" w:color="auto" w:fill="auto"/>
          </w:tcPr>
          <w:p w14:paraId="02E57DEB" w14:textId="77777777" w:rsidR="00BF019D" w:rsidRPr="005733AC" w:rsidRDefault="00BF019D" w:rsidP="00C0193D">
            <w:pPr>
              <w:rPr>
                <w:rFonts w:cstheme="minorHAnsi"/>
                <w:color w:val="000000" w:themeColor="text1"/>
              </w:rPr>
            </w:pPr>
          </w:p>
        </w:tc>
        <w:tc>
          <w:tcPr>
            <w:tcW w:w="1092" w:type="dxa"/>
            <w:shd w:val="clear" w:color="auto" w:fill="auto"/>
          </w:tcPr>
          <w:p w14:paraId="391C4E4E" w14:textId="77777777" w:rsidR="00BF019D" w:rsidRPr="005733AC" w:rsidRDefault="00BF019D" w:rsidP="00C0193D">
            <w:pPr>
              <w:jc w:val="center"/>
              <w:rPr>
                <w:rFonts w:cstheme="minorHAnsi"/>
                <w:color w:val="000000" w:themeColor="text1"/>
              </w:rPr>
            </w:pPr>
          </w:p>
        </w:tc>
        <w:tc>
          <w:tcPr>
            <w:tcW w:w="1689" w:type="dxa"/>
            <w:shd w:val="clear" w:color="auto" w:fill="auto"/>
          </w:tcPr>
          <w:p w14:paraId="0DF4C714" w14:textId="77777777" w:rsidR="00BF019D" w:rsidRPr="005733AC" w:rsidRDefault="00BF019D" w:rsidP="00C0193D">
            <w:pPr>
              <w:jc w:val="center"/>
              <w:rPr>
                <w:rFonts w:cstheme="minorHAnsi"/>
                <w:color w:val="000000" w:themeColor="text1"/>
              </w:rPr>
            </w:pPr>
          </w:p>
        </w:tc>
        <w:tc>
          <w:tcPr>
            <w:tcW w:w="1750" w:type="dxa"/>
            <w:shd w:val="clear" w:color="auto" w:fill="auto"/>
          </w:tcPr>
          <w:p w14:paraId="0286125A" w14:textId="77777777" w:rsidR="00BF019D" w:rsidRPr="005733AC" w:rsidRDefault="00BF019D" w:rsidP="00C0193D">
            <w:pPr>
              <w:jc w:val="center"/>
              <w:rPr>
                <w:rFonts w:cstheme="minorHAnsi"/>
                <w:color w:val="000000" w:themeColor="text1"/>
              </w:rPr>
            </w:pPr>
          </w:p>
        </w:tc>
        <w:tc>
          <w:tcPr>
            <w:tcW w:w="1055" w:type="dxa"/>
            <w:shd w:val="clear" w:color="auto" w:fill="auto"/>
          </w:tcPr>
          <w:p w14:paraId="6C7AB021" w14:textId="77777777" w:rsidR="00BF019D" w:rsidRPr="005733AC" w:rsidRDefault="00BF019D" w:rsidP="00C0193D">
            <w:pPr>
              <w:jc w:val="center"/>
              <w:rPr>
                <w:rFonts w:cstheme="minorHAnsi"/>
                <w:color w:val="000000" w:themeColor="text1"/>
              </w:rPr>
            </w:pPr>
          </w:p>
        </w:tc>
      </w:tr>
      <w:tr w:rsidR="00BF019D" w:rsidRPr="005733AC" w14:paraId="22B54DCB" w14:textId="77777777" w:rsidTr="00C0193D">
        <w:tc>
          <w:tcPr>
            <w:tcW w:w="1055" w:type="dxa"/>
            <w:shd w:val="clear" w:color="auto" w:fill="auto"/>
          </w:tcPr>
          <w:p w14:paraId="279BDF27" w14:textId="77777777" w:rsidR="00BF019D" w:rsidRPr="005733AC" w:rsidRDefault="00BF019D" w:rsidP="00C0193D">
            <w:pPr>
              <w:jc w:val="center"/>
              <w:rPr>
                <w:rFonts w:cstheme="minorHAnsi"/>
                <w:color w:val="000000" w:themeColor="text1"/>
              </w:rPr>
            </w:pPr>
          </w:p>
        </w:tc>
        <w:tc>
          <w:tcPr>
            <w:tcW w:w="2487" w:type="dxa"/>
            <w:shd w:val="clear" w:color="auto" w:fill="auto"/>
          </w:tcPr>
          <w:p w14:paraId="21CC9B75" w14:textId="77777777" w:rsidR="00BF019D" w:rsidRPr="005733AC" w:rsidRDefault="00BF019D" w:rsidP="00C0193D">
            <w:pPr>
              <w:jc w:val="center"/>
              <w:rPr>
                <w:rFonts w:cstheme="minorHAnsi"/>
                <w:color w:val="000000" w:themeColor="text1"/>
              </w:rPr>
            </w:pPr>
          </w:p>
        </w:tc>
        <w:tc>
          <w:tcPr>
            <w:tcW w:w="1194" w:type="dxa"/>
            <w:shd w:val="clear" w:color="auto" w:fill="auto"/>
          </w:tcPr>
          <w:p w14:paraId="4174AB80" w14:textId="77777777" w:rsidR="00BF019D" w:rsidRPr="005733AC" w:rsidRDefault="00BF019D" w:rsidP="00C0193D">
            <w:pPr>
              <w:jc w:val="center"/>
              <w:rPr>
                <w:rFonts w:cstheme="minorHAnsi"/>
                <w:color w:val="000000" w:themeColor="text1"/>
              </w:rPr>
            </w:pPr>
          </w:p>
        </w:tc>
        <w:tc>
          <w:tcPr>
            <w:tcW w:w="3628" w:type="dxa"/>
            <w:shd w:val="clear" w:color="auto" w:fill="auto"/>
          </w:tcPr>
          <w:p w14:paraId="33E418BB" w14:textId="77777777" w:rsidR="00BF019D" w:rsidRPr="005733AC" w:rsidRDefault="00BF019D" w:rsidP="00C0193D">
            <w:pPr>
              <w:rPr>
                <w:rFonts w:cstheme="minorHAnsi"/>
                <w:color w:val="000000" w:themeColor="text1"/>
              </w:rPr>
            </w:pPr>
          </w:p>
        </w:tc>
        <w:tc>
          <w:tcPr>
            <w:tcW w:w="1092" w:type="dxa"/>
            <w:shd w:val="clear" w:color="auto" w:fill="auto"/>
          </w:tcPr>
          <w:p w14:paraId="50957F7F" w14:textId="77777777" w:rsidR="00BF019D" w:rsidRPr="005733AC" w:rsidRDefault="00BF019D" w:rsidP="00C0193D">
            <w:pPr>
              <w:jc w:val="center"/>
              <w:rPr>
                <w:rFonts w:cstheme="minorHAnsi"/>
                <w:color w:val="000000" w:themeColor="text1"/>
              </w:rPr>
            </w:pPr>
          </w:p>
        </w:tc>
        <w:tc>
          <w:tcPr>
            <w:tcW w:w="1689" w:type="dxa"/>
            <w:shd w:val="clear" w:color="auto" w:fill="auto"/>
          </w:tcPr>
          <w:p w14:paraId="12490282" w14:textId="77777777" w:rsidR="00BF019D" w:rsidRPr="005733AC" w:rsidRDefault="00BF019D" w:rsidP="00C0193D">
            <w:pPr>
              <w:jc w:val="center"/>
              <w:rPr>
                <w:rFonts w:cstheme="minorHAnsi"/>
                <w:color w:val="000000" w:themeColor="text1"/>
              </w:rPr>
            </w:pPr>
          </w:p>
        </w:tc>
        <w:tc>
          <w:tcPr>
            <w:tcW w:w="1750" w:type="dxa"/>
            <w:shd w:val="clear" w:color="auto" w:fill="auto"/>
          </w:tcPr>
          <w:p w14:paraId="15F1E0C3" w14:textId="77777777" w:rsidR="00BF019D" w:rsidRPr="005733AC" w:rsidRDefault="00BF019D" w:rsidP="00C0193D">
            <w:pPr>
              <w:jc w:val="center"/>
              <w:rPr>
                <w:rFonts w:cstheme="minorHAnsi"/>
                <w:color w:val="000000" w:themeColor="text1"/>
              </w:rPr>
            </w:pPr>
          </w:p>
        </w:tc>
        <w:tc>
          <w:tcPr>
            <w:tcW w:w="1055" w:type="dxa"/>
            <w:shd w:val="clear" w:color="auto" w:fill="auto"/>
          </w:tcPr>
          <w:p w14:paraId="7B4860C5" w14:textId="77777777" w:rsidR="00BF019D" w:rsidRPr="005733AC" w:rsidRDefault="00BF019D" w:rsidP="00C0193D">
            <w:pPr>
              <w:jc w:val="center"/>
              <w:rPr>
                <w:rFonts w:cstheme="minorHAnsi"/>
                <w:color w:val="000000" w:themeColor="text1"/>
              </w:rPr>
            </w:pPr>
          </w:p>
        </w:tc>
      </w:tr>
      <w:tr w:rsidR="00BF019D" w:rsidRPr="005733AC" w14:paraId="619EF854" w14:textId="77777777" w:rsidTr="00C0193D">
        <w:tc>
          <w:tcPr>
            <w:tcW w:w="1055" w:type="dxa"/>
            <w:shd w:val="clear" w:color="auto" w:fill="auto"/>
          </w:tcPr>
          <w:p w14:paraId="207631B3" w14:textId="77777777" w:rsidR="00BF019D" w:rsidRPr="005733AC" w:rsidRDefault="00BF019D" w:rsidP="00C0193D">
            <w:pPr>
              <w:jc w:val="center"/>
              <w:rPr>
                <w:rFonts w:cstheme="minorHAnsi"/>
                <w:color w:val="000000" w:themeColor="text1"/>
              </w:rPr>
            </w:pPr>
          </w:p>
        </w:tc>
        <w:tc>
          <w:tcPr>
            <w:tcW w:w="2487" w:type="dxa"/>
            <w:shd w:val="clear" w:color="auto" w:fill="auto"/>
          </w:tcPr>
          <w:p w14:paraId="715D6868" w14:textId="77777777" w:rsidR="00BF019D" w:rsidRPr="005733AC" w:rsidRDefault="00BF019D" w:rsidP="00C0193D">
            <w:pPr>
              <w:jc w:val="center"/>
              <w:rPr>
                <w:rFonts w:cstheme="minorHAnsi"/>
                <w:color w:val="000000" w:themeColor="text1"/>
              </w:rPr>
            </w:pPr>
          </w:p>
        </w:tc>
        <w:tc>
          <w:tcPr>
            <w:tcW w:w="1194" w:type="dxa"/>
            <w:shd w:val="clear" w:color="auto" w:fill="auto"/>
          </w:tcPr>
          <w:p w14:paraId="277B4974" w14:textId="77777777" w:rsidR="00BF019D" w:rsidRPr="005733AC" w:rsidRDefault="00BF019D" w:rsidP="00C0193D">
            <w:pPr>
              <w:jc w:val="center"/>
              <w:rPr>
                <w:rFonts w:cstheme="minorHAnsi"/>
                <w:color w:val="000000" w:themeColor="text1"/>
              </w:rPr>
            </w:pPr>
          </w:p>
        </w:tc>
        <w:tc>
          <w:tcPr>
            <w:tcW w:w="3628" w:type="dxa"/>
            <w:shd w:val="clear" w:color="auto" w:fill="auto"/>
          </w:tcPr>
          <w:p w14:paraId="3FBDC1BB" w14:textId="77777777" w:rsidR="00BF019D" w:rsidRPr="005733AC" w:rsidRDefault="00BF019D" w:rsidP="00C0193D">
            <w:pPr>
              <w:rPr>
                <w:rFonts w:cstheme="minorHAnsi"/>
                <w:color w:val="000000" w:themeColor="text1"/>
              </w:rPr>
            </w:pPr>
          </w:p>
        </w:tc>
        <w:tc>
          <w:tcPr>
            <w:tcW w:w="1092" w:type="dxa"/>
            <w:shd w:val="clear" w:color="auto" w:fill="auto"/>
          </w:tcPr>
          <w:p w14:paraId="6DBDED8F" w14:textId="77777777" w:rsidR="00BF019D" w:rsidRPr="005733AC" w:rsidRDefault="00BF019D" w:rsidP="00C0193D">
            <w:pPr>
              <w:jc w:val="center"/>
              <w:rPr>
                <w:rFonts w:cstheme="minorHAnsi"/>
                <w:color w:val="000000" w:themeColor="text1"/>
              </w:rPr>
            </w:pPr>
          </w:p>
        </w:tc>
        <w:tc>
          <w:tcPr>
            <w:tcW w:w="1689" w:type="dxa"/>
            <w:shd w:val="clear" w:color="auto" w:fill="auto"/>
          </w:tcPr>
          <w:p w14:paraId="2A4F83DB" w14:textId="77777777" w:rsidR="00BF019D" w:rsidRPr="005733AC" w:rsidRDefault="00BF019D" w:rsidP="00C0193D">
            <w:pPr>
              <w:jc w:val="center"/>
              <w:rPr>
                <w:rFonts w:cstheme="minorHAnsi"/>
                <w:color w:val="000000" w:themeColor="text1"/>
              </w:rPr>
            </w:pPr>
          </w:p>
        </w:tc>
        <w:tc>
          <w:tcPr>
            <w:tcW w:w="1750" w:type="dxa"/>
            <w:shd w:val="clear" w:color="auto" w:fill="auto"/>
          </w:tcPr>
          <w:p w14:paraId="47823A9B" w14:textId="77777777" w:rsidR="00BF019D" w:rsidRPr="005733AC" w:rsidRDefault="00BF019D" w:rsidP="00C0193D">
            <w:pPr>
              <w:jc w:val="center"/>
              <w:rPr>
                <w:rFonts w:cstheme="minorHAnsi"/>
                <w:color w:val="000000" w:themeColor="text1"/>
              </w:rPr>
            </w:pPr>
          </w:p>
        </w:tc>
        <w:tc>
          <w:tcPr>
            <w:tcW w:w="1055" w:type="dxa"/>
            <w:shd w:val="clear" w:color="auto" w:fill="auto"/>
          </w:tcPr>
          <w:p w14:paraId="6A0F222D" w14:textId="77777777" w:rsidR="00BF019D" w:rsidRPr="005733AC" w:rsidRDefault="00BF019D" w:rsidP="00C0193D">
            <w:pPr>
              <w:jc w:val="center"/>
              <w:rPr>
                <w:rFonts w:cstheme="minorHAnsi"/>
                <w:color w:val="000000" w:themeColor="text1"/>
              </w:rPr>
            </w:pPr>
          </w:p>
        </w:tc>
      </w:tr>
      <w:tr w:rsidR="00BF019D" w:rsidRPr="005733AC" w14:paraId="5F44FEFC" w14:textId="77777777" w:rsidTr="00C0193D">
        <w:tc>
          <w:tcPr>
            <w:tcW w:w="1055" w:type="dxa"/>
            <w:shd w:val="clear" w:color="auto" w:fill="auto"/>
          </w:tcPr>
          <w:p w14:paraId="2AA9A282" w14:textId="77777777" w:rsidR="00BF019D" w:rsidRPr="005733AC" w:rsidRDefault="00BF019D" w:rsidP="00C0193D">
            <w:pPr>
              <w:jc w:val="center"/>
              <w:rPr>
                <w:rFonts w:cstheme="minorHAnsi"/>
                <w:color w:val="000000" w:themeColor="text1"/>
              </w:rPr>
            </w:pPr>
          </w:p>
        </w:tc>
        <w:tc>
          <w:tcPr>
            <w:tcW w:w="2487" w:type="dxa"/>
            <w:shd w:val="clear" w:color="auto" w:fill="auto"/>
          </w:tcPr>
          <w:p w14:paraId="48CC0F98" w14:textId="77777777" w:rsidR="00BF019D" w:rsidRPr="005733AC" w:rsidRDefault="00BF019D" w:rsidP="00C0193D">
            <w:pPr>
              <w:jc w:val="center"/>
              <w:rPr>
                <w:rFonts w:cstheme="minorHAnsi"/>
                <w:color w:val="000000" w:themeColor="text1"/>
              </w:rPr>
            </w:pPr>
          </w:p>
        </w:tc>
        <w:tc>
          <w:tcPr>
            <w:tcW w:w="1194" w:type="dxa"/>
            <w:shd w:val="clear" w:color="auto" w:fill="auto"/>
          </w:tcPr>
          <w:p w14:paraId="577F272A" w14:textId="77777777" w:rsidR="00BF019D" w:rsidRPr="005733AC" w:rsidRDefault="00BF019D" w:rsidP="00C0193D">
            <w:pPr>
              <w:jc w:val="center"/>
              <w:rPr>
                <w:rFonts w:cstheme="minorHAnsi"/>
                <w:color w:val="000000" w:themeColor="text1"/>
              </w:rPr>
            </w:pPr>
          </w:p>
        </w:tc>
        <w:tc>
          <w:tcPr>
            <w:tcW w:w="3628" w:type="dxa"/>
            <w:shd w:val="clear" w:color="auto" w:fill="auto"/>
          </w:tcPr>
          <w:p w14:paraId="440E5425" w14:textId="77777777" w:rsidR="00BF019D" w:rsidRPr="005733AC" w:rsidRDefault="00BF019D" w:rsidP="00C0193D">
            <w:pPr>
              <w:rPr>
                <w:rFonts w:cstheme="minorHAnsi"/>
                <w:color w:val="000000" w:themeColor="text1"/>
              </w:rPr>
            </w:pPr>
          </w:p>
        </w:tc>
        <w:tc>
          <w:tcPr>
            <w:tcW w:w="1092" w:type="dxa"/>
            <w:shd w:val="clear" w:color="auto" w:fill="auto"/>
          </w:tcPr>
          <w:p w14:paraId="74BED9C4" w14:textId="77777777" w:rsidR="00BF019D" w:rsidRPr="005733AC" w:rsidRDefault="00BF019D" w:rsidP="00C0193D">
            <w:pPr>
              <w:jc w:val="center"/>
              <w:rPr>
                <w:rFonts w:cstheme="minorHAnsi"/>
                <w:color w:val="000000" w:themeColor="text1"/>
              </w:rPr>
            </w:pPr>
          </w:p>
        </w:tc>
        <w:tc>
          <w:tcPr>
            <w:tcW w:w="1689" w:type="dxa"/>
            <w:shd w:val="clear" w:color="auto" w:fill="auto"/>
          </w:tcPr>
          <w:p w14:paraId="58B53B99" w14:textId="77777777" w:rsidR="00BF019D" w:rsidRPr="005733AC" w:rsidRDefault="00BF019D" w:rsidP="00C0193D">
            <w:pPr>
              <w:jc w:val="center"/>
              <w:rPr>
                <w:rFonts w:cstheme="minorHAnsi"/>
                <w:color w:val="000000" w:themeColor="text1"/>
              </w:rPr>
            </w:pPr>
          </w:p>
        </w:tc>
        <w:tc>
          <w:tcPr>
            <w:tcW w:w="1750" w:type="dxa"/>
            <w:shd w:val="clear" w:color="auto" w:fill="auto"/>
          </w:tcPr>
          <w:p w14:paraId="3BBC3F1D" w14:textId="77777777" w:rsidR="00BF019D" w:rsidRPr="005733AC" w:rsidRDefault="00BF019D" w:rsidP="00C0193D">
            <w:pPr>
              <w:jc w:val="center"/>
              <w:rPr>
                <w:rFonts w:cstheme="minorHAnsi"/>
                <w:color w:val="000000" w:themeColor="text1"/>
              </w:rPr>
            </w:pPr>
          </w:p>
        </w:tc>
        <w:tc>
          <w:tcPr>
            <w:tcW w:w="1055" w:type="dxa"/>
            <w:shd w:val="clear" w:color="auto" w:fill="auto"/>
          </w:tcPr>
          <w:p w14:paraId="3FCE0FE8" w14:textId="77777777" w:rsidR="00BF019D" w:rsidRPr="005733AC" w:rsidRDefault="00BF019D" w:rsidP="00C0193D">
            <w:pPr>
              <w:jc w:val="center"/>
              <w:rPr>
                <w:rFonts w:cstheme="minorHAnsi"/>
                <w:color w:val="000000" w:themeColor="text1"/>
              </w:rPr>
            </w:pPr>
          </w:p>
        </w:tc>
      </w:tr>
      <w:tr w:rsidR="00BF019D" w:rsidRPr="005733AC" w14:paraId="44E48DEB" w14:textId="77777777" w:rsidTr="00C0193D">
        <w:tc>
          <w:tcPr>
            <w:tcW w:w="1055" w:type="dxa"/>
            <w:shd w:val="clear" w:color="auto" w:fill="auto"/>
          </w:tcPr>
          <w:p w14:paraId="74F7033A" w14:textId="77777777" w:rsidR="00BF019D" w:rsidRPr="005733AC" w:rsidRDefault="00BF019D" w:rsidP="00C0193D">
            <w:pPr>
              <w:jc w:val="center"/>
              <w:rPr>
                <w:rFonts w:cstheme="minorHAnsi"/>
                <w:color w:val="000000" w:themeColor="text1"/>
              </w:rPr>
            </w:pPr>
          </w:p>
        </w:tc>
        <w:tc>
          <w:tcPr>
            <w:tcW w:w="2487" w:type="dxa"/>
            <w:shd w:val="clear" w:color="auto" w:fill="auto"/>
          </w:tcPr>
          <w:p w14:paraId="4343C7AC" w14:textId="77777777" w:rsidR="00BF019D" w:rsidRPr="005733AC" w:rsidRDefault="00BF019D" w:rsidP="00C0193D">
            <w:pPr>
              <w:jc w:val="center"/>
              <w:rPr>
                <w:rFonts w:cstheme="minorHAnsi"/>
                <w:color w:val="000000" w:themeColor="text1"/>
              </w:rPr>
            </w:pPr>
          </w:p>
        </w:tc>
        <w:tc>
          <w:tcPr>
            <w:tcW w:w="1194" w:type="dxa"/>
            <w:shd w:val="clear" w:color="auto" w:fill="auto"/>
          </w:tcPr>
          <w:p w14:paraId="1A4FF837" w14:textId="77777777" w:rsidR="00BF019D" w:rsidRPr="005733AC" w:rsidRDefault="00BF019D" w:rsidP="00C0193D">
            <w:pPr>
              <w:jc w:val="center"/>
              <w:rPr>
                <w:rFonts w:cstheme="minorHAnsi"/>
                <w:color w:val="000000" w:themeColor="text1"/>
              </w:rPr>
            </w:pPr>
          </w:p>
        </w:tc>
        <w:tc>
          <w:tcPr>
            <w:tcW w:w="3628" w:type="dxa"/>
            <w:shd w:val="clear" w:color="auto" w:fill="auto"/>
          </w:tcPr>
          <w:p w14:paraId="08F20A95" w14:textId="77777777" w:rsidR="00BF019D" w:rsidRPr="005733AC" w:rsidRDefault="00BF019D" w:rsidP="00C0193D">
            <w:pPr>
              <w:rPr>
                <w:rFonts w:cstheme="minorHAnsi"/>
                <w:color w:val="000000" w:themeColor="text1"/>
              </w:rPr>
            </w:pPr>
          </w:p>
        </w:tc>
        <w:tc>
          <w:tcPr>
            <w:tcW w:w="1092" w:type="dxa"/>
            <w:shd w:val="clear" w:color="auto" w:fill="auto"/>
          </w:tcPr>
          <w:p w14:paraId="488CBD3C" w14:textId="77777777" w:rsidR="00BF019D" w:rsidRPr="005733AC" w:rsidRDefault="00BF019D" w:rsidP="00C0193D">
            <w:pPr>
              <w:jc w:val="center"/>
              <w:rPr>
                <w:rFonts w:cstheme="minorHAnsi"/>
                <w:color w:val="000000" w:themeColor="text1"/>
              </w:rPr>
            </w:pPr>
          </w:p>
        </w:tc>
        <w:tc>
          <w:tcPr>
            <w:tcW w:w="1689" w:type="dxa"/>
            <w:shd w:val="clear" w:color="auto" w:fill="auto"/>
          </w:tcPr>
          <w:p w14:paraId="5A448F19" w14:textId="77777777" w:rsidR="00BF019D" w:rsidRPr="005733AC" w:rsidRDefault="00BF019D" w:rsidP="00C0193D">
            <w:pPr>
              <w:jc w:val="center"/>
              <w:rPr>
                <w:rFonts w:cstheme="minorHAnsi"/>
                <w:color w:val="000000" w:themeColor="text1"/>
              </w:rPr>
            </w:pPr>
          </w:p>
        </w:tc>
        <w:tc>
          <w:tcPr>
            <w:tcW w:w="1750" w:type="dxa"/>
            <w:shd w:val="clear" w:color="auto" w:fill="auto"/>
          </w:tcPr>
          <w:p w14:paraId="133285EE" w14:textId="77777777" w:rsidR="00BF019D" w:rsidRPr="005733AC" w:rsidRDefault="00BF019D" w:rsidP="00C0193D">
            <w:pPr>
              <w:jc w:val="center"/>
              <w:rPr>
                <w:rFonts w:cstheme="minorHAnsi"/>
                <w:color w:val="000000" w:themeColor="text1"/>
              </w:rPr>
            </w:pPr>
          </w:p>
        </w:tc>
        <w:tc>
          <w:tcPr>
            <w:tcW w:w="1055" w:type="dxa"/>
            <w:shd w:val="clear" w:color="auto" w:fill="auto"/>
          </w:tcPr>
          <w:p w14:paraId="1448B8C1" w14:textId="77777777" w:rsidR="00BF019D" w:rsidRPr="005733AC" w:rsidRDefault="00BF019D" w:rsidP="00C0193D">
            <w:pPr>
              <w:jc w:val="center"/>
              <w:rPr>
                <w:rFonts w:cstheme="minorHAnsi"/>
                <w:color w:val="000000" w:themeColor="text1"/>
              </w:rPr>
            </w:pPr>
          </w:p>
        </w:tc>
      </w:tr>
      <w:tr w:rsidR="00BF019D" w:rsidRPr="005733AC" w14:paraId="2A476715" w14:textId="77777777" w:rsidTr="00C0193D">
        <w:tc>
          <w:tcPr>
            <w:tcW w:w="1055" w:type="dxa"/>
            <w:shd w:val="clear" w:color="auto" w:fill="auto"/>
          </w:tcPr>
          <w:p w14:paraId="0F2546FE" w14:textId="77777777" w:rsidR="00BF019D" w:rsidRPr="005733AC" w:rsidRDefault="00BF019D" w:rsidP="00C0193D">
            <w:pPr>
              <w:jc w:val="center"/>
              <w:rPr>
                <w:rFonts w:cstheme="minorHAnsi"/>
                <w:color w:val="000000" w:themeColor="text1"/>
              </w:rPr>
            </w:pPr>
          </w:p>
        </w:tc>
        <w:tc>
          <w:tcPr>
            <w:tcW w:w="2487" w:type="dxa"/>
            <w:shd w:val="clear" w:color="auto" w:fill="auto"/>
          </w:tcPr>
          <w:p w14:paraId="242130DA" w14:textId="77777777" w:rsidR="00BF019D" w:rsidRPr="005733AC" w:rsidRDefault="00BF019D" w:rsidP="00C0193D">
            <w:pPr>
              <w:jc w:val="center"/>
              <w:rPr>
                <w:rFonts w:cstheme="minorHAnsi"/>
                <w:color w:val="000000" w:themeColor="text1"/>
              </w:rPr>
            </w:pPr>
          </w:p>
        </w:tc>
        <w:tc>
          <w:tcPr>
            <w:tcW w:w="1194" w:type="dxa"/>
            <w:shd w:val="clear" w:color="auto" w:fill="auto"/>
          </w:tcPr>
          <w:p w14:paraId="285BE5FA" w14:textId="77777777" w:rsidR="00BF019D" w:rsidRPr="005733AC" w:rsidRDefault="00BF019D" w:rsidP="00C0193D">
            <w:pPr>
              <w:jc w:val="center"/>
              <w:rPr>
                <w:rFonts w:cstheme="minorHAnsi"/>
                <w:color w:val="000000" w:themeColor="text1"/>
              </w:rPr>
            </w:pPr>
          </w:p>
        </w:tc>
        <w:tc>
          <w:tcPr>
            <w:tcW w:w="3628" w:type="dxa"/>
            <w:shd w:val="clear" w:color="auto" w:fill="auto"/>
          </w:tcPr>
          <w:p w14:paraId="689265EF" w14:textId="77777777" w:rsidR="00BF019D" w:rsidRPr="005733AC" w:rsidRDefault="00BF019D" w:rsidP="00C0193D">
            <w:pPr>
              <w:rPr>
                <w:rFonts w:cstheme="minorHAnsi"/>
                <w:color w:val="000000" w:themeColor="text1"/>
              </w:rPr>
            </w:pPr>
          </w:p>
        </w:tc>
        <w:tc>
          <w:tcPr>
            <w:tcW w:w="1092" w:type="dxa"/>
            <w:shd w:val="clear" w:color="auto" w:fill="auto"/>
          </w:tcPr>
          <w:p w14:paraId="535D71EB" w14:textId="77777777" w:rsidR="00BF019D" w:rsidRPr="005733AC" w:rsidRDefault="00BF019D" w:rsidP="00C0193D">
            <w:pPr>
              <w:jc w:val="center"/>
              <w:rPr>
                <w:rFonts w:cstheme="minorHAnsi"/>
                <w:color w:val="000000" w:themeColor="text1"/>
              </w:rPr>
            </w:pPr>
          </w:p>
        </w:tc>
        <w:tc>
          <w:tcPr>
            <w:tcW w:w="1689" w:type="dxa"/>
            <w:shd w:val="clear" w:color="auto" w:fill="auto"/>
          </w:tcPr>
          <w:p w14:paraId="42E81405" w14:textId="77777777" w:rsidR="00BF019D" w:rsidRPr="005733AC" w:rsidRDefault="00BF019D" w:rsidP="00C0193D">
            <w:pPr>
              <w:jc w:val="center"/>
              <w:rPr>
                <w:rFonts w:cstheme="minorHAnsi"/>
                <w:color w:val="000000" w:themeColor="text1"/>
              </w:rPr>
            </w:pPr>
          </w:p>
        </w:tc>
        <w:tc>
          <w:tcPr>
            <w:tcW w:w="1750" w:type="dxa"/>
            <w:shd w:val="clear" w:color="auto" w:fill="auto"/>
          </w:tcPr>
          <w:p w14:paraId="5C54E0E0" w14:textId="77777777" w:rsidR="00BF019D" w:rsidRPr="005733AC" w:rsidRDefault="00BF019D" w:rsidP="00C0193D">
            <w:pPr>
              <w:jc w:val="center"/>
              <w:rPr>
                <w:rFonts w:cstheme="minorHAnsi"/>
                <w:color w:val="000000" w:themeColor="text1"/>
              </w:rPr>
            </w:pPr>
          </w:p>
        </w:tc>
        <w:tc>
          <w:tcPr>
            <w:tcW w:w="1055" w:type="dxa"/>
            <w:shd w:val="clear" w:color="auto" w:fill="auto"/>
          </w:tcPr>
          <w:p w14:paraId="3F43E224" w14:textId="77777777" w:rsidR="00BF019D" w:rsidRPr="005733AC" w:rsidRDefault="00BF019D" w:rsidP="00C0193D">
            <w:pPr>
              <w:jc w:val="center"/>
              <w:rPr>
                <w:rFonts w:cstheme="minorHAnsi"/>
                <w:color w:val="000000" w:themeColor="text1"/>
              </w:rPr>
            </w:pPr>
          </w:p>
        </w:tc>
      </w:tr>
      <w:tr w:rsidR="00BF019D" w:rsidRPr="005733AC" w14:paraId="5AEC110E" w14:textId="77777777" w:rsidTr="00C0193D">
        <w:tc>
          <w:tcPr>
            <w:tcW w:w="1055" w:type="dxa"/>
            <w:shd w:val="clear" w:color="auto" w:fill="auto"/>
          </w:tcPr>
          <w:p w14:paraId="104A489B" w14:textId="77777777" w:rsidR="00BF019D" w:rsidRPr="005733AC" w:rsidRDefault="00BF019D" w:rsidP="00C0193D">
            <w:pPr>
              <w:jc w:val="center"/>
              <w:rPr>
                <w:rFonts w:cstheme="minorHAnsi"/>
                <w:color w:val="000000" w:themeColor="text1"/>
              </w:rPr>
            </w:pPr>
          </w:p>
        </w:tc>
        <w:tc>
          <w:tcPr>
            <w:tcW w:w="2487" w:type="dxa"/>
            <w:shd w:val="clear" w:color="auto" w:fill="auto"/>
          </w:tcPr>
          <w:p w14:paraId="0CD009B9" w14:textId="77777777" w:rsidR="00BF019D" w:rsidRPr="005733AC" w:rsidRDefault="00BF019D" w:rsidP="00C0193D">
            <w:pPr>
              <w:jc w:val="center"/>
              <w:rPr>
                <w:rFonts w:cstheme="minorHAnsi"/>
                <w:color w:val="000000" w:themeColor="text1"/>
              </w:rPr>
            </w:pPr>
          </w:p>
        </w:tc>
        <w:tc>
          <w:tcPr>
            <w:tcW w:w="1194" w:type="dxa"/>
            <w:shd w:val="clear" w:color="auto" w:fill="auto"/>
          </w:tcPr>
          <w:p w14:paraId="2411C684" w14:textId="77777777" w:rsidR="00BF019D" w:rsidRPr="005733AC" w:rsidRDefault="00BF019D" w:rsidP="00C0193D">
            <w:pPr>
              <w:jc w:val="center"/>
              <w:rPr>
                <w:rFonts w:cstheme="minorHAnsi"/>
                <w:color w:val="000000" w:themeColor="text1"/>
              </w:rPr>
            </w:pPr>
          </w:p>
        </w:tc>
        <w:tc>
          <w:tcPr>
            <w:tcW w:w="3628" w:type="dxa"/>
            <w:shd w:val="clear" w:color="auto" w:fill="auto"/>
          </w:tcPr>
          <w:p w14:paraId="58F9744B" w14:textId="77777777" w:rsidR="00BF019D" w:rsidRPr="005733AC" w:rsidRDefault="00BF019D" w:rsidP="00C0193D">
            <w:pPr>
              <w:rPr>
                <w:rFonts w:cstheme="minorHAnsi"/>
                <w:color w:val="000000" w:themeColor="text1"/>
              </w:rPr>
            </w:pPr>
          </w:p>
        </w:tc>
        <w:tc>
          <w:tcPr>
            <w:tcW w:w="1092" w:type="dxa"/>
            <w:shd w:val="clear" w:color="auto" w:fill="auto"/>
          </w:tcPr>
          <w:p w14:paraId="74EF3FE1" w14:textId="77777777" w:rsidR="00BF019D" w:rsidRPr="005733AC" w:rsidRDefault="00BF019D" w:rsidP="00C0193D">
            <w:pPr>
              <w:jc w:val="center"/>
              <w:rPr>
                <w:rFonts w:cstheme="minorHAnsi"/>
                <w:color w:val="000000" w:themeColor="text1"/>
              </w:rPr>
            </w:pPr>
          </w:p>
        </w:tc>
        <w:tc>
          <w:tcPr>
            <w:tcW w:w="1689" w:type="dxa"/>
            <w:shd w:val="clear" w:color="auto" w:fill="auto"/>
          </w:tcPr>
          <w:p w14:paraId="19728464" w14:textId="77777777" w:rsidR="00BF019D" w:rsidRPr="005733AC" w:rsidRDefault="00BF019D" w:rsidP="00C0193D">
            <w:pPr>
              <w:jc w:val="center"/>
              <w:rPr>
                <w:rFonts w:cstheme="minorHAnsi"/>
                <w:color w:val="000000" w:themeColor="text1"/>
              </w:rPr>
            </w:pPr>
          </w:p>
        </w:tc>
        <w:tc>
          <w:tcPr>
            <w:tcW w:w="1750" w:type="dxa"/>
            <w:shd w:val="clear" w:color="auto" w:fill="auto"/>
          </w:tcPr>
          <w:p w14:paraId="594DA84C" w14:textId="77777777" w:rsidR="00BF019D" w:rsidRPr="005733AC" w:rsidRDefault="00BF019D" w:rsidP="00C0193D">
            <w:pPr>
              <w:jc w:val="center"/>
              <w:rPr>
                <w:rFonts w:cstheme="minorHAnsi"/>
                <w:color w:val="000000" w:themeColor="text1"/>
              </w:rPr>
            </w:pPr>
          </w:p>
        </w:tc>
        <w:tc>
          <w:tcPr>
            <w:tcW w:w="1055" w:type="dxa"/>
            <w:shd w:val="clear" w:color="auto" w:fill="auto"/>
          </w:tcPr>
          <w:p w14:paraId="133E5FC0" w14:textId="77777777" w:rsidR="00BF019D" w:rsidRPr="005733AC" w:rsidRDefault="00BF019D" w:rsidP="00C0193D">
            <w:pPr>
              <w:jc w:val="center"/>
              <w:rPr>
                <w:rFonts w:cstheme="minorHAnsi"/>
                <w:color w:val="000000" w:themeColor="text1"/>
              </w:rPr>
            </w:pPr>
          </w:p>
        </w:tc>
      </w:tr>
    </w:tbl>
    <w:p w14:paraId="2D572ACB" w14:textId="77777777" w:rsidR="00BF019D" w:rsidRPr="005733AC" w:rsidRDefault="00BF019D" w:rsidP="00BF019D"/>
    <w:p w14:paraId="5AB4E71D" w14:textId="77777777" w:rsidR="00C24321" w:rsidRPr="005733AC" w:rsidRDefault="00C24321" w:rsidP="008F1F61"/>
    <w:sectPr w:rsidR="00C24321" w:rsidRPr="005733AC" w:rsidSect="00BA28D1">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5B92" w14:textId="77777777" w:rsidR="00BA28D1" w:rsidRDefault="00BA28D1" w:rsidP="00D85E4D">
      <w:r>
        <w:separator/>
      </w:r>
    </w:p>
  </w:endnote>
  <w:endnote w:type="continuationSeparator" w:id="0">
    <w:p w14:paraId="1A4BF4F4" w14:textId="77777777" w:rsidR="00BA28D1" w:rsidRDefault="00BA28D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3710"/>
      <w:docPartObj>
        <w:docPartGallery w:val="Page Numbers (Bottom of Page)"/>
        <w:docPartUnique/>
      </w:docPartObj>
    </w:sdtPr>
    <w:sdtEndPr>
      <w:rPr>
        <w:noProof/>
      </w:rPr>
    </w:sdtEndPr>
    <w:sdtContent>
      <w:p w14:paraId="03DDA858" w14:textId="5153C591" w:rsidR="00BB6761" w:rsidRDefault="00BB6761">
        <w:pPr>
          <w:pStyle w:val="Footer"/>
          <w:jc w:val="right"/>
        </w:pPr>
        <w:r>
          <w:fldChar w:fldCharType="begin"/>
        </w:r>
        <w:r>
          <w:instrText xml:space="preserve"> PAGE   \* MERGEFORMAT </w:instrText>
        </w:r>
        <w:r>
          <w:fldChar w:fldCharType="separate"/>
        </w:r>
        <w:r w:rsidR="00030BF1">
          <w:rPr>
            <w:noProof/>
          </w:rPr>
          <w:t>8</w:t>
        </w:r>
        <w:r>
          <w:rPr>
            <w:noProof/>
          </w:rPr>
          <w:fldChar w:fldCharType="end"/>
        </w:r>
      </w:p>
    </w:sdtContent>
  </w:sdt>
  <w:p w14:paraId="54A9CDA4" w14:textId="158BF741" w:rsidR="00BB6761" w:rsidRPr="00A721EE" w:rsidRDefault="00BB6761"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CA44" w14:textId="77777777" w:rsidR="00BA28D1" w:rsidRDefault="00BA28D1" w:rsidP="00D85E4D">
      <w:r>
        <w:separator/>
      </w:r>
    </w:p>
  </w:footnote>
  <w:footnote w:type="continuationSeparator" w:id="0">
    <w:p w14:paraId="4F9EC516" w14:textId="77777777" w:rsidR="00BA28D1" w:rsidRDefault="00BA28D1" w:rsidP="00D85E4D">
      <w:r>
        <w:continuationSeparator/>
      </w:r>
    </w:p>
  </w:footnote>
  <w:footnote w:id="1">
    <w:p w14:paraId="5DF11C45" w14:textId="77777777" w:rsidR="00101839" w:rsidRPr="00030BF1" w:rsidRDefault="00101839" w:rsidP="00101839">
      <w:pPr>
        <w:pStyle w:val="FootnoteText"/>
        <w:rPr>
          <w:rFonts w:ascii="Calibri" w:hAnsi="Calibri" w:cs="Calibri"/>
          <w:sz w:val="22"/>
          <w:szCs w:val="22"/>
        </w:rPr>
      </w:pPr>
      <w:r w:rsidRPr="00030BF1">
        <w:rPr>
          <w:rStyle w:val="FootnoteReference"/>
          <w:rFonts w:ascii="Calibri" w:hAnsi="Calibri" w:cs="Calibri"/>
          <w:sz w:val="22"/>
          <w:szCs w:val="22"/>
        </w:rPr>
        <w:footnoteRef/>
      </w:r>
      <w:r w:rsidRPr="00030BF1">
        <w:rPr>
          <w:rFonts w:ascii="Calibri" w:hAnsi="Calibri" w:cs="Calibri"/>
          <w:sz w:val="22"/>
          <w:szCs w:val="22"/>
        </w:rPr>
        <w:t xml:space="preserve"> </w:t>
      </w:r>
      <w:hyperlink r:id="rId1" w:history="1">
        <w:r w:rsidRPr="00030BF1">
          <w:rPr>
            <w:rStyle w:val="Hyperlink"/>
            <w:rFonts w:ascii="Calibri" w:hAnsi="Calibri" w:cs="Calibri"/>
            <w:sz w:val="22"/>
            <w:szCs w:val="22"/>
          </w:rPr>
          <w:t>NHS Central Alerting System</w:t>
        </w:r>
      </w:hyperlink>
    </w:p>
  </w:footnote>
  <w:footnote w:id="2">
    <w:p w14:paraId="39C8315C" w14:textId="3FB8A5A1" w:rsidR="00007CB5" w:rsidRDefault="00007CB5">
      <w:pPr>
        <w:pStyle w:val="FootnoteText"/>
      </w:pPr>
      <w:r>
        <w:rPr>
          <w:rStyle w:val="FootnoteReference"/>
        </w:rPr>
        <w:footnoteRef/>
      </w:r>
      <w:r>
        <w:t xml:space="preserve"> </w:t>
      </w:r>
      <w:hyperlink r:id="rId2" w:history="1">
        <w:r w:rsidRPr="00007CB5">
          <w:rPr>
            <w:rStyle w:val="Hyperlink"/>
          </w:rPr>
          <w:t xml:space="preserve">CQC GP </w:t>
        </w:r>
        <w:proofErr w:type="spellStart"/>
        <w:r w:rsidRPr="00007CB5">
          <w:rPr>
            <w:rStyle w:val="Hyperlink"/>
          </w:rPr>
          <w:t>mythbuster</w:t>
        </w:r>
        <w:proofErr w:type="spellEnd"/>
        <w:r w:rsidRPr="00007CB5">
          <w:rPr>
            <w:rStyle w:val="Hyperlink"/>
          </w:rPr>
          <w:t xml:space="preserve"> 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0DDDED9" w:rsidR="00BB6761" w:rsidRDefault="00BB6761" w:rsidP="00675084">
    <w:pPr>
      <w:pStyle w:val="Header"/>
      <w:jc w:val="center"/>
    </w:pPr>
  </w:p>
  <w:p w14:paraId="4203EAD3" w14:textId="77777777" w:rsidR="00EC181A" w:rsidRPr="003032E6" w:rsidRDefault="00EC181A" w:rsidP="00EC181A">
    <w:pPr>
      <w:pStyle w:val="Header"/>
      <w:tabs>
        <w:tab w:val="left" w:pos="2326"/>
        <w:tab w:val="center" w:pos="7689"/>
      </w:tabs>
      <w:jc w:val="center"/>
      <w:rPr>
        <w:b/>
        <w:sz w:val="40"/>
        <w:szCs w:val="40"/>
      </w:rPr>
    </w:pPr>
    <w:r>
      <w:rPr>
        <w:b/>
        <w:sz w:val="40"/>
        <w:szCs w:val="40"/>
      </w:rPr>
      <w:t>SHEERWATER HEALTH CENTRE</w:t>
    </w:r>
  </w:p>
  <w:p w14:paraId="500998FC" w14:textId="77777777" w:rsidR="00BB6761" w:rsidRPr="00675084" w:rsidRDefault="00BB676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 w15:restartNumberingAfterBreak="0">
    <w:nsid w:val="0095716C"/>
    <w:multiLevelType w:val="hybridMultilevel"/>
    <w:tmpl w:val="3BD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6"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3"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42EDD"/>
    <w:multiLevelType w:val="hybridMultilevel"/>
    <w:tmpl w:val="0A66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B7B2D"/>
    <w:multiLevelType w:val="hybridMultilevel"/>
    <w:tmpl w:val="80C0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72E15"/>
    <w:multiLevelType w:val="hybridMultilevel"/>
    <w:tmpl w:val="173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60F46"/>
    <w:multiLevelType w:val="multilevel"/>
    <w:tmpl w:val="4F7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0"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082504">
    <w:abstractNumId w:val="14"/>
  </w:num>
  <w:num w:numId="2" w16cid:durableId="1192256006">
    <w:abstractNumId w:val="5"/>
  </w:num>
  <w:num w:numId="3" w16cid:durableId="1726949641">
    <w:abstractNumId w:val="21"/>
  </w:num>
  <w:num w:numId="4" w16cid:durableId="1045788375">
    <w:abstractNumId w:val="20"/>
  </w:num>
  <w:num w:numId="5" w16cid:durableId="1564023479">
    <w:abstractNumId w:val="33"/>
  </w:num>
  <w:num w:numId="6" w16cid:durableId="213321350">
    <w:abstractNumId w:val="7"/>
  </w:num>
  <w:num w:numId="7" w16cid:durableId="440730858">
    <w:abstractNumId w:val="9"/>
  </w:num>
  <w:num w:numId="8" w16cid:durableId="781191312">
    <w:abstractNumId w:val="46"/>
  </w:num>
  <w:num w:numId="9" w16cid:durableId="1578974070">
    <w:abstractNumId w:val="8"/>
  </w:num>
  <w:num w:numId="10" w16cid:durableId="1295601464">
    <w:abstractNumId w:val="12"/>
  </w:num>
  <w:num w:numId="11" w16cid:durableId="1781101591">
    <w:abstractNumId w:val="4"/>
  </w:num>
  <w:num w:numId="12" w16cid:durableId="797718421">
    <w:abstractNumId w:val="13"/>
  </w:num>
  <w:num w:numId="13" w16cid:durableId="1447576539">
    <w:abstractNumId w:val="35"/>
  </w:num>
  <w:num w:numId="14" w16cid:durableId="1347366074">
    <w:abstractNumId w:val="37"/>
  </w:num>
  <w:num w:numId="15" w16cid:durableId="34619041">
    <w:abstractNumId w:val="24"/>
  </w:num>
  <w:num w:numId="16" w16cid:durableId="1859192566">
    <w:abstractNumId w:val="15"/>
  </w:num>
  <w:num w:numId="17" w16cid:durableId="1877236357">
    <w:abstractNumId w:val="38"/>
  </w:num>
  <w:num w:numId="18" w16cid:durableId="275216721">
    <w:abstractNumId w:val="25"/>
  </w:num>
  <w:num w:numId="19" w16cid:durableId="476383441">
    <w:abstractNumId w:val="49"/>
  </w:num>
  <w:num w:numId="20" w16cid:durableId="1121530524">
    <w:abstractNumId w:val="43"/>
  </w:num>
  <w:num w:numId="21" w16cid:durableId="1535537256">
    <w:abstractNumId w:val="27"/>
  </w:num>
  <w:num w:numId="22" w16cid:durableId="449593699">
    <w:abstractNumId w:val="18"/>
  </w:num>
  <w:num w:numId="23" w16cid:durableId="244412470">
    <w:abstractNumId w:val="31"/>
  </w:num>
  <w:num w:numId="24" w16cid:durableId="739324710">
    <w:abstractNumId w:val="10"/>
  </w:num>
  <w:num w:numId="25" w16cid:durableId="1867986107">
    <w:abstractNumId w:val="39"/>
  </w:num>
  <w:num w:numId="26" w16cid:durableId="1471167721">
    <w:abstractNumId w:val="3"/>
  </w:num>
  <w:num w:numId="27" w16cid:durableId="263072915">
    <w:abstractNumId w:val="45"/>
  </w:num>
  <w:num w:numId="28" w16cid:durableId="457721038">
    <w:abstractNumId w:val="29"/>
  </w:num>
  <w:num w:numId="29" w16cid:durableId="1961913768">
    <w:abstractNumId w:val="0"/>
  </w:num>
  <w:num w:numId="30" w16cid:durableId="383066496">
    <w:abstractNumId w:val="23"/>
  </w:num>
  <w:num w:numId="31" w16cid:durableId="2090033251">
    <w:abstractNumId w:val="36"/>
  </w:num>
  <w:num w:numId="32" w16cid:durableId="193664458">
    <w:abstractNumId w:val="44"/>
  </w:num>
  <w:num w:numId="33" w16cid:durableId="1925647690">
    <w:abstractNumId w:val="11"/>
  </w:num>
  <w:num w:numId="34" w16cid:durableId="187913600">
    <w:abstractNumId w:val="16"/>
  </w:num>
  <w:num w:numId="35" w16cid:durableId="127629505">
    <w:abstractNumId w:val="47"/>
  </w:num>
  <w:num w:numId="36" w16cid:durableId="726031539">
    <w:abstractNumId w:val="6"/>
  </w:num>
  <w:num w:numId="37" w16cid:durableId="58989171">
    <w:abstractNumId w:val="50"/>
  </w:num>
  <w:num w:numId="38" w16cid:durableId="1956522333">
    <w:abstractNumId w:val="34"/>
  </w:num>
  <w:num w:numId="39" w16cid:durableId="1864127388">
    <w:abstractNumId w:val="32"/>
  </w:num>
  <w:num w:numId="40" w16cid:durableId="2039886543">
    <w:abstractNumId w:val="40"/>
  </w:num>
  <w:num w:numId="41" w16cid:durableId="1523127082">
    <w:abstractNumId w:val="19"/>
  </w:num>
  <w:num w:numId="42" w16cid:durableId="610748435">
    <w:abstractNumId w:val="17"/>
  </w:num>
  <w:num w:numId="43" w16cid:durableId="1124078328">
    <w:abstractNumId w:val="28"/>
  </w:num>
  <w:num w:numId="44" w16cid:durableId="34355795">
    <w:abstractNumId w:val="1"/>
  </w:num>
  <w:num w:numId="45" w16cid:durableId="1390573197">
    <w:abstractNumId w:val="41"/>
  </w:num>
  <w:num w:numId="46" w16cid:durableId="2002539340">
    <w:abstractNumId w:val="30"/>
  </w:num>
  <w:num w:numId="47" w16cid:durableId="456803611">
    <w:abstractNumId w:val="51"/>
  </w:num>
  <w:num w:numId="48" w16cid:durableId="720985701">
    <w:abstractNumId w:val="22"/>
  </w:num>
  <w:num w:numId="49" w16cid:durableId="1325550838">
    <w:abstractNumId w:val="2"/>
  </w:num>
  <w:num w:numId="50" w16cid:durableId="2022203115">
    <w:abstractNumId w:val="5"/>
  </w:num>
  <w:num w:numId="51" w16cid:durableId="1176070486">
    <w:abstractNumId w:val="5"/>
  </w:num>
  <w:num w:numId="52" w16cid:durableId="125976443">
    <w:abstractNumId w:val="5"/>
  </w:num>
  <w:num w:numId="53" w16cid:durableId="839394448">
    <w:abstractNumId w:val="5"/>
  </w:num>
  <w:num w:numId="54" w16cid:durableId="1575434914">
    <w:abstractNumId w:val="26"/>
  </w:num>
  <w:num w:numId="55" w16cid:durableId="576787649">
    <w:abstractNumId w:val="5"/>
  </w:num>
  <w:num w:numId="56" w16cid:durableId="1634824162">
    <w:abstractNumId w:val="48"/>
  </w:num>
  <w:num w:numId="57" w16cid:durableId="966816741">
    <w:abstractNumId w:val="5"/>
  </w:num>
  <w:num w:numId="58" w16cid:durableId="172421164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18"/>
    <w:rsid w:val="00004AC3"/>
    <w:rsid w:val="00007CB5"/>
    <w:rsid w:val="0001030F"/>
    <w:rsid w:val="000155E6"/>
    <w:rsid w:val="00015804"/>
    <w:rsid w:val="00024B16"/>
    <w:rsid w:val="00025A42"/>
    <w:rsid w:val="00030BF1"/>
    <w:rsid w:val="00032185"/>
    <w:rsid w:val="00034C0F"/>
    <w:rsid w:val="000353E8"/>
    <w:rsid w:val="00042996"/>
    <w:rsid w:val="00044905"/>
    <w:rsid w:val="00054BD7"/>
    <w:rsid w:val="00057F6A"/>
    <w:rsid w:val="000606A2"/>
    <w:rsid w:val="00060CAF"/>
    <w:rsid w:val="00067DD3"/>
    <w:rsid w:val="00075116"/>
    <w:rsid w:val="00080CED"/>
    <w:rsid w:val="0008472C"/>
    <w:rsid w:val="000858D5"/>
    <w:rsid w:val="00091880"/>
    <w:rsid w:val="00094747"/>
    <w:rsid w:val="000A2B65"/>
    <w:rsid w:val="000A4058"/>
    <w:rsid w:val="000B1F5C"/>
    <w:rsid w:val="000B3920"/>
    <w:rsid w:val="000C3425"/>
    <w:rsid w:val="000C69F7"/>
    <w:rsid w:val="000D0020"/>
    <w:rsid w:val="000D1657"/>
    <w:rsid w:val="000E128B"/>
    <w:rsid w:val="000E4386"/>
    <w:rsid w:val="000F35E7"/>
    <w:rsid w:val="000F4553"/>
    <w:rsid w:val="000F4FBA"/>
    <w:rsid w:val="000F50CE"/>
    <w:rsid w:val="000F5FF7"/>
    <w:rsid w:val="00101839"/>
    <w:rsid w:val="00103777"/>
    <w:rsid w:val="001037C5"/>
    <w:rsid w:val="00110E4D"/>
    <w:rsid w:val="00111E00"/>
    <w:rsid w:val="001128AD"/>
    <w:rsid w:val="00117E15"/>
    <w:rsid w:val="00120450"/>
    <w:rsid w:val="001370A6"/>
    <w:rsid w:val="001429C3"/>
    <w:rsid w:val="001434C9"/>
    <w:rsid w:val="00144A86"/>
    <w:rsid w:val="00152800"/>
    <w:rsid w:val="00152DD2"/>
    <w:rsid w:val="00160F3C"/>
    <w:rsid w:val="00162BBA"/>
    <w:rsid w:val="001651DC"/>
    <w:rsid w:val="00166F39"/>
    <w:rsid w:val="00167C93"/>
    <w:rsid w:val="00172ACD"/>
    <w:rsid w:val="00182759"/>
    <w:rsid w:val="001872B9"/>
    <w:rsid w:val="00190C4A"/>
    <w:rsid w:val="0019118A"/>
    <w:rsid w:val="00193FD6"/>
    <w:rsid w:val="0019683A"/>
    <w:rsid w:val="00197E1C"/>
    <w:rsid w:val="001A01D7"/>
    <w:rsid w:val="001A7A41"/>
    <w:rsid w:val="001B1331"/>
    <w:rsid w:val="001B15E6"/>
    <w:rsid w:val="001B1CA8"/>
    <w:rsid w:val="001C2EC0"/>
    <w:rsid w:val="001C6E28"/>
    <w:rsid w:val="001D2185"/>
    <w:rsid w:val="001D2C1F"/>
    <w:rsid w:val="001D2DE2"/>
    <w:rsid w:val="001E0150"/>
    <w:rsid w:val="001F3D85"/>
    <w:rsid w:val="00206BA6"/>
    <w:rsid w:val="002207A8"/>
    <w:rsid w:val="002217A6"/>
    <w:rsid w:val="00222365"/>
    <w:rsid w:val="002228C4"/>
    <w:rsid w:val="00224955"/>
    <w:rsid w:val="00231DAE"/>
    <w:rsid w:val="00245C51"/>
    <w:rsid w:val="0024704E"/>
    <w:rsid w:val="002543AE"/>
    <w:rsid w:val="0026464B"/>
    <w:rsid w:val="0027204C"/>
    <w:rsid w:val="00273E7C"/>
    <w:rsid w:val="00296404"/>
    <w:rsid w:val="002B3BDB"/>
    <w:rsid w:val="002B437A"/>
    <w:rsid w:val="002B5AC1"/>
    <w:rsid w:val="002C02C3"/>
    <w:rsid w:val="002C0F0A"/>
    <w:rsid w:val="002C1DD5"/>
    <w:rsid w:val="002C5F93"/>
    <w:rsid w:val="002C6527"/>
    <w:rsid w:val="002C7508"/>
    <w:rsid w:val="002C7D9F"/>
    <w:rsid w:val="002D18C1"/>
    <w:rsid w:val="002D48FF"/>
    <w:rsid w:val="002E1F9D"/>
    <w:rsid w:val="002F1096"/>
    <w:rsid w:val="002F1D75"/>
    <w:rsid w:val="002F4808"/>
    <w:rsid w:val="002F6DDA"/>
    <w:rsid w:val="003000BD"/>
    <w:rsid w:val="00300373"/>
    <w:rsid w:val="0031325B"/>
    <w:rsid w:val="00321B81"/>
    <w:rsid w:val="003223D3"/>
    <w:rsid w:val="00340A1A"/>
    <w:rsid w:val="00341294"/>
    <w:rsid w:val="003412F1"/>
    <w:rsid w:val="00343E43"/>
    <w:rsid w:val="00350179"/>
    <w:rsid w:val="0035306F"/>
    <w:rsid w:val="00357D85"/>
    <w:rsid w:val="00361EBF"/>
    <w:rsid w:val="0036518C"/>
    <w:rsid w:val="00366213"/>
    <w:rsid w:val="00366CEC"/>
    <w:rsid w:val="00367A39"/>
    <w:rsid w:val="00380907"/>
    <w:rsid w:val="003833EE"/>
    <w:rsid w:val="003870E1"/>
    <w:rsid w:val="00390205"/>
    <w:rsid w:val="00390754"/>
    <w:rsid w:val="00391E03"/>
    <w:rsid w:val="00393DE3"/>
    <w:rsid w:val="00395603"/>
    <w:rsid w:val="003A08C7"/>
    <w:rsid w:val="003A5418"/>
    <w:rsid w:val="003A65DE"/>
    <w:rsid w:val="003B55CF"/>
    <w:rsid w:val="003C1644"/>
    <w:rsid w:val="003D648E"/>
    <w:rsid w:val="003D679B"/>
    <w:rsid w:val="003D7BC6"/>
    <w:rsid w:val="003E668B"/>
    <w:rsid w:val="003E72F8"/>
    <w:rsid w:val="003F3535"/>
    <w:rsid w:val="003F36B9"/>
    <w:rsid w:val="003F4947"/>
    <w:rsid w:val="003F6E45"/>
    <w:rsid w:val="00404959"/>
    <w:rsid w:val="00411341"/>
    <w:rsid w:val="004116BA"/>
    <w:rsid w:val="00411AF8"/>
    <w:rsid w:val="004163D3"/>
    <w:rsid w:val="0041747A"/>
    <w:rsid w:val="00424331"/>
    <w:rsid w:val="00425686"/>
    <w:rsid w:val="0043549F"/>
    <w:rsid w:val="00435DF0"/>
    <w:rsid w:val="00442BCE"/>
    <w:rsid w:val="004436A8"/>
    <w:rsid w:val="00453016"/>
    <w:rsid w:val="00454D0B"/>
    <w:rsid w:val="0045755D"/>
    <w:rsid w:val="00460BA9"/>
    <w:rsid w:val="00464F50"/>
    <w:rsid w:val="004674C5"/>
    <w:rsid w:val="004736A4"/>
    <w:rsid w:val="004763A7"/>
    <w:rsid w:val="00495762"/>
    <w:rsid w:val="004A0A2A"/>
    <w:rsid w:val="004A2D8A"/>
    <w:rsid w:val="004C42D9"/>
    <w:rsid w:val="004C5D83"/>
    <w:rsid w:val="004C604E"/>
    <w:rsid w:val="004D4FB9"/>
    <w:rsid w:val="004E0333"/>
    <w:rsid w:val="004E32E5"/>
    <w:rsid w:val="004E458A"/>
    <w:rsid w:val="004E5722"/>
    <w:rsid w:val="004E647A"/>
    <w:rsid w:val="004E7453"/>
    <w:rsid w:val="004F11CB"/>
    <w:rsid w:val="004F122F"/>
    <w:rsid w:val="004F587B"/>
    <w:rsid w:val="00506340"/>
    <w:rsid w:val="005064BF"/>
    <w:rsid w:val="005067B1"/>
    <w:rsid w:val="005068EC"/>
    <w:rsid w:val="00506D85"/>
    <w:rsid w:val="00506F29"/>
    <w:rsid w:val="005106EB"/>
    <w:rsid w:val="00515291"/>
    <w:rsid w:val="00527B68"/>
    <w:rsid w:val="00537451"/>
    <w:rsid w:val="005407DE"/>
    <w:rsid w:val="00546E1E"/>
    <w:rsid w:val="00551712"/>
    <w:rsid w:val="00560F3F"/>
    <w:rsid w:val="005629E0"/>
    <w:rsid w:val="0056618B"/>
    <w:rsid w:val="005733AC"/>
    <w:rsid w:val="00573E13"/>
    <w:rsid w:val="00574ADC"/>
    <w:rsid w:val="00577116"/>
    <w:rsid w:val="005923E7"/>
    <w:rsid w:val="005A041B"/>
    <w:rsid w:val="005A2B1C"/>
    <w:rsid w:val="005A369E"/>
    <w:rsid w:val="005B058D"/>
    <w:rsid w:val="005B0EF1"/>
    <w:rsid w:val="005C0233"/>
    <w:rsid w:val="005C42C9"/>
    <w:rsid w:val="005C5158"/>
    <w:rsid w:val="005D63C6"/>
    <w:rsid w:val="005D6C5B"/>
    <w:rsid w:val="005E3A49"/>
    <w:rsid w:val="005E4FBB"/>
    <w:rsid w:val="00602B16"/>
    <w:rsid w:val="00620A14"/>
    <w:rsid w:val="0062334A"/>
    <w:rsid w:val="00627A14"/>
    <w:rsid w:val="00631A5F"/>
    <w:rsid w:val="00631F81"/>
    <w:rsid w:val="00634F2D"/>
    <w:rsid w:val="00635CEE"/>
    <w:rsid w:val="00643B50"/>
    <w:rsid w:val="00660F5F"/>
    <w:rsid w:val="00674887"/>
    <w:rsid w:val="00675084"/>
    <w:rsid w:val="00677437"/>
    <w:rsid w:val="00677D3D"/>
    <w:rsid w:val="00680184"/>
    <w:rsid w:val="00681FDF"/>
    <w:rsid w:val="00682B45"/>
    <w:rsid w:val="00684F05"/>
    <w:rsid w:val="00692ED5"/>
    <w:rsid w:val="006A0B47"/>
    <w:rsid w:val="006A2F54"/>
    <w:rsid w:val="006A4A2A"/>
    <w:rsid w:val="006C289F"/>
    <w:rsid w:val="006C2D92"/>
    <w:rsid w:val="006C5288"/>
    <w:rsid w:val="006D74B6"/>
    <w:rsid w:val="006E1BEC"/>
    <w:rsid w:val="006F2CF7"/>
    <w:rsid w:val="006F6E6B"/>
    <w:rsid w:val="007014CF"/>
    <w:rsid w:val="0071169A"/>
    <w:rsid w:val="00713EF4"/>
    <w:rsid w:val="00714765"/>
    <w:rsid w:val="0071583A"/>
    <w:rsid w:val="00730CC3"/>
    <w:rsid w:val="007326E3"/>
    <w:rsid w:val="00736630"/>
    <w:rsid w:val="00741138"/>
    <w:rsid w:val="00746670"/>
    <w:rsid w:val="00782D59"/>
    <w:rsid w:val="00783572"/>
    <w:rsid w:val="007869B6"/>
    <w:rsid w:val="00791DD4"/>
    <w:rsid w:val="00792E3E"/>
    <w:rsid w:val="00796159"/>
    <w:rsid w:val="007A27C1"/>
    <w:rsid w:val="007A44A2"/>
    <w:rsid w:val="007B513C"/>
    <w:rsid w:val="007C4EA7"/>
    <w:rsid w:val="007C657E"/>
    <w:rsid w:val="007C6697"/>
    <w:rsid w:val="007D0415"/>
    <w:rsid w:val="007D36E5"/>
    <w:rsid w:val="007E4E9F"/>
    <w:rsid w:val="007E7EA0"/>
    <w:rsid w:val="007F1958"/>
    <w:rsid w:val="007F7DA4"/>
    <w:rsid w:val="008113D7"/>
    <w:rsid w:val="00811913"/>
    <w:rsid w:val="00815ECC"/>
    <w:rsid w:val="00835FFA"/>
    <w:rsid w:val="00837E95"/>
    <w:rsid w:val="00847705"/>
    <w:rsid w:val="00854E37"/>
    <w:rsid w:val="008603AE"/>
    <w:rsid w:val="00862EB6"/>
    <w:rsid w:val="00863083"/>
    <w:rsid w:val="00864CB5"/>
    <w:rsid w:val="00873345"/>
    <w:rsid w:val="00876911"/>
    <w:rsid w:val="00876F26"/>
    <w:rsid w:val="008804AC"/>
    <w:rsid w:val="00881005"/>
    <w:rsid w:val="00886B24"/>
    <w:rsid w:val="00890ED5"/>
    <w:rsid w:val="00893AA4"/>
    <w:rsid w:val="0089467C"/>
    <w:rsid w:val="0089666E"/>
    <w:rsid w:val="00896912"/>
    <w:rsid w:val="008A21D1"/>
    <w:rsid w:val="008A36FF"/>
    <w:rsid w:val="008A5CCE"/>
    <w:rsid w:val="008B2F0E"/>
    <w:rsid w:val="008B54B4"/>
    <w:rsid w:val="008B7D0C"/>
    <w:rsid w:val="008B7D9B"/>
    <w:rsid w:val="008C1D8B"/>
    <w:rsid w:val="008C5DC8"/>
    <w:rsid w:val="008C6AD8"/>
    <w:rsid w:val="008D5E2A"/>
    <w:rsid w:val="008E0624"/>
    <w:rsid w:val="008F185C"/>
    <w:rsid w:val="008F1F61"/>
    <w:rsid w:val="008F4B4C"/>
    <w:rsid w:val="00902286"/>
    <w:rsid w:val="009177BC"/>
    <w:rsid w:val="009235C1"/>
    <w:rsid w:val="009275ED"/>
    <w:rsid w:val="00931791"/>
    <w:rsid w:val="009320AB"/>
    <w:rsid w:val="00932A5D"/>
    <w:rsid w:val="00940EB7"/>
    <w:rsid w:val="00943551"/>
    <w:rsid w:val="00943D27"/>
    <w:rsid w:val="0094447A"/>
    <w:rsid w:val="00945C12"/>
    <w:rsid w:val="00951417"/>
    <w:rsid w:val="00951829"/>
    <w:rsid w:val="009527FE"/>
    <w:rsid w:val="0095408D"/>
    <w:rsid w:val="00960DE5"/>
    <w:rsid w:val="00962F38"/>
    <w:rsid w:val="00965FEA"/>
    <w:rsid w:val="00967BAD"/>
    <w:rsid w:val="009751DA"/>
    <w:rsid w:val="00982EB3"/>
    <w:rsid w:val="009865FC"/>
    <w:rsid w:val="00986B04"/>
    <w:rsid w:val="009934CF"/>
    <w:rsid w:val="009A603A"/>
    <w:rsid w:val="009B0B55"/>
    <w:rsid w:val="009B73F8"/>
    <w:rsid w:val="009B7416"/>
    <w:rsid w:val="009C12C1"/>
    <w:rsid w:val="009D3BBE"/>
    <w:rsid w:val="009D5CCB"/>
    <w:rsid w:val="009E44EC"/>
    <w:rsid w:val="009F1C6F"/>
    <w:rsid w:val="009F3854"/>
    <w:rsid w:val="009F75EF"/>
    <w:rsid w:val="00A12A6E"/>
    <w:rsid w:val="00A17072"/>
    <w:rsid w:val="00A26A10"/>
    <w:rsid w:val="00A41B77"/>
    <w:rsid w:val="00A463AA"/>
    <w:rsid w:val="00A47272"/>
    <w:rsid w:val="00A5043E"/>
    <w:rsid w:val="00A54790"/>
    <w:rsid w:val="00A55136"/>
    <w:rsid w:val="00A62D77"/>
    <w:rsid w:val="00A721EE"/>
    <w:rsid w:val="00A74D11"/>
    <w:rsid w:val="00A84617"/>
    <w:rsid w:val="00A910EC"/>
    <w:rsid w:val="00A97622"/>
    <w:rsid w:val="00AA08B8"/>
    <w:rsid w:val="00AB3844"/>
    <w:rsid w:val="00AB5583"/>
    <w:rsid w:val="00AB5F96"/>
    <w:rsid w:val="00AC2677"/>
    <w:rsid w:val="00AD232F"/>
    <w:rsid w:val="00AD381A"/>
    <w:rsid w:val="00AD45AA"/>
    <w:rsid w:val="00AD669A"/>
    <w:rsid w:val="00AE091B"/>
    <w:rsid w:val="00AE22ED"/>
    <w:rsid w:val="00AE6E42"/>
    <w:rsid w:val="00AF3B58"/>
    <w:rsid w:val="00AF4808"/>
    <w:rsid w:val="00B01352"/>
    <w:rsid w:val="00B14968"/>
    <w:rsid w:val="00B15B3F"/>
    <w:rsid w:val="00B16F5B"/>
    <w:rsid w:val="00B220DF"/>
    <w:rsid w:val="00B22E1E"/>
    <w:rsid w:val="00B2339A"/>
    <w:rsid w:val="00B27AE7"/>
    <w:rsid w:val="00B31C9B"/>
    <w:rsid w:val="00B34AC0"/>
    <w:rsid w:val="00B35D79"/>
    <w:rsid w:val="00B42C73"/>
    <w:rsid w:val="00B4434B"/>
    <w:rsid w:val="00B506CA"/>
    <w:rsid w:val="00B533B3"/>
    <w:rsid w:val="00B53D92"/>
    <w:rsid w:val="00B573C1"/>
    <w:rsid w:val="00B61F5E"/>
    <w:rsid w:val="00B74D46"/>
    <w:rsid w:val="00B74D98"/>
    <w:rsid w:val="00B75EA9"/>
    <w:rsid w:val="00BA02C9"/>
    <w:rsid w:val="00BA1F2F"/>
    <w:rsid w:val="00BA2487"/>
    <w:rsid w:val="00BA28D1"/>
    <w:rsid w:val="00BB564E"/>
    <w:rsid w:val="00BB6761"/>
    <w:rsid w:val="00BC4176"/>
    <w:rsid w:val="00BD3A47"/>
    <w:rsid w:val="00BE003C"/>
    <w:rsid w:val="00BE3256"/>
    <w:rsid w:val="00BE3A3E"/>
    <w:rsid w:val="00BE4B68"/>
    <w:rsid w:val="00BF019D"/>
    <w:rsid w:val="00BF2B7C"/>
    <w:rsid w:val="00BF33F6"/>
    <w:rsid w:val="00BF343F"/>
    <w:rsid w:val="00C0016B"/>
    <w:rsid w:val="00C02479"/>
    <w:rsid w:val="00C033F2"/>
    <w:rsid w:val="00C037B7"/>
    <w:rsid w:val="00C03FFA"/>
    <w:rsid w:val="00C069CC"/>
    <w:rsid w:val="00C1542B"/>
    <w:rsid w:val="00C20344"/>
    <w:rsid w:val="00C24321"/>
    <w:rsid w:val="00C304CB"/>
    <w:rsid w:val="00C33C5F"/>
    <w:rsid w:val="00C33DE4"/>
    <w:rsid w:val="00C35CA3"/>
    <w:rsid w:val="00C414B0"/>
    <w:rsid w:val="00C427C6"/>
    <w:rsid w:val="00C431E9"/>
    <w:rsid w:val="00C43F06"/>
    <w:rsid w:val="00C4514F"/>
    <w:rsid w:val="00C62907"/>
    <w:rsid w:val="00C67444"/>
    <w:rsid w:val="00C72CB5"/>
    <w:rsid w:val="00C77205"/>
    <w:rsid w:val="00C802F0"/>
    <w:rsid w:val="00C81CDC"/>
    <w:rsid w:val="00C8512C"/>
    <w:rsid w:val="00C92E2C"/>
    <w:rsid w:val="00C957F6"/>
    <w:rsid w:val="00C97BA7"/>
    <w:rsid w:val="00CB39DE"/>
    <w:rsid w:val="00CC05DE"/>
    <w:rsid w:val="00CD2BD0"/>
    <w:rsid w:val="00CD4001"/>
    <w:rsid w:val="00CD7147"/>
    <w:rsid w:val="00CE0D24"/>
    <w:rsid w:val="00CE2240"/>
    <w:rsid w:val="00CE4FF9"/>
    <w:rsid w:val="00CF23C3"/>
    <w:rsid w:val="00CF6062"/>
    <w:rsid w:val="00D01D60"/>
    <w:rsid w:val="00D05574"/>
    <w:rsid w:val="00D11D1B"/>
    <w:rsid w:val="00D12A82"/>
    <w:rsid w:val="00D1342A"/>
    <w:rsid w:val="00D269F4"/>
    <w:rsid w:val="00D30D95"/>
    <w:rsid w:val="00D33B30"/>
    <w:rsid w:val="00D43D34"/>
    <w:rsid w:val="00D44CB6"/>
    <w:rsid w:val="00D513A5"/>
    <w:rsid w:val="00D55D20"/>
    <w:rsid w:val="00D76571"/>
    <w:rsid w:val="00D8340E"/>
    <w:rsid w:val="00D85E4D"/>
    <w:rsid w:val="00D8677B"/>
    <w:rsid w:val="00D87A77"/>
    <w:rsid w:val="00D92775"/>
    <w:rsid w:val="00DA2781"/>
    <w:rsid w:val="00DA5D32"/>
    <w:rsid w:val="00DA7F12"/>
    <w:rsid w:val="00DB1EFC"/>
    <w:rsid w:val="00DB5E00"/>
    <w:rsid w:val="00DB5FA6"/>
    <w:rsid w:val="00DC0CC2"/>
    <w:rsid w:val="00DC4668"/>
    <w:rsid w:val="00DD209F"/>
    <w:rsid w:val="00DD637B"/>
    <w:rsid w:val="00DD7EF3"/>
    <w:rsid w:val="00DE41F0"/>
    <w:rsid w:val="00DF2AF5"/>
    <w:rsid w:val="00E0556A"/>
    <w:rsid w:val="00E06B7E"/>
    <w:rsid w:val="00E102BA"/>
    <w:rsid w:val="00E22435"/>
    <w:rsid w:val="00E2519D"/>
    <w:rsid w:val="00E2563B"/>
    <w:rsid w:val="00E31CF4"/>
    <w:rsid w:val="00E3235D"/>
    <w:rsid w:val="00E35A44"/>
    <w:rsid w:val="00E437E6"/>
    <w:rsid w:val="00E44BA7"/>
    <w:rsid w:val="00E45A5F"/>
    <w:rsid w:val="00E52340"/>
    <w:rsid w:val="00E53611"/>
    <w:rsid w:val="00E5412E"/>
    <w:rsid w:val="00E60F1C"/>
    <w:rsid w:val="00E70F7F"/>
    <w:rsid w:val="00E71AA4"/>
    <w:rsid w:val="00E72FAC"/>
    <w:rsid w:val="00E76417"/>
    <w:rsid w:val="00E83075"/>
    <w:rsid w:val="00E83F77"/>
    <w:rsid w:val="00E85096"/>
    <w:rsid w:val="00E9196C"/>
    <w:rsid w:val="00E9243A"/>
    <w:rsid w:val="00EA3B45"/>
    <w:rsid w:val="00EB54C4"/>
    <w:rsid w:val="00EC0AD2"/>
    <w:rsid w:val="00EC181A"/>
    <w:rsid w:val="00EC3448"/>
    <w:rsid w:val="00EC4224"/>
    <w:rsid w:val="00EC4BAB"/>
    <w:rsid w:val="00EC5B46"/>
    <w:rsid w:val="00ED2EFB"/>
    <w:rsid w:val="00ED6D03"/>
    <w:rsid w:val="00EF29B2"/>
    <w:rsid w:val="00EF5331"/>
    <w:rsid w:val="00F021B5"/>
    <w:rsid w:val="00F122A1"/>
    <w:rsid w:val="00F209F4"/>
    <w:rsid w:val="00F4368D"/>
    <w:rsid w:val="00F454D3"/>
    <w:rsid w:val="00F54F7B"/>
    <w:rsid w:val="00F55A8B"/>
    <w:rsid w:val="00F72F6D"/>
    <w:rsid w:val="00F77CE0"/>
    <w:rsid w:val="00F822BB"/>
    <w:rsid w:val="00F87319"/>
    <w:rsid w:val="00FA0D52"/>
    <w:rsid w:val="00FA1AF8"/>
    <w:rsid w:val="00FB2959"/>
    <w:rsid w:val="00FC0DF5"/>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06BC88C9-0986-C547-86CA-1DD4CE99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A5D"/>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7F7DA4"/>
    <w:pPr>
      <w:tabs>
        <w:tab w:val="left" w:pos="440"/>
        <w:tab w:val="right" w:pos="8290"/>
      </w:tabs>
      <w:spacing w:before="360"/>
    </w:pPr>
    <w:rPr>
      <w:rFonts w:ascii="Arial" w:hAnsi="Arial" w:cs="Arial"/>
      <w:b/>
      <w:bCs/>
      <w:noProof/>
      <w:sz w:val="24"/>
      <w:szCs w:val="24"/>
    </w:rPr>
  </w:style>
  <w:style w:type="paragraph" w:styleId="TOC2">
    <w:name w:val="toc 2"/>
    <w:basedOn w:val="Normal"/>
    <w:next w:val="Normal"/>
    <w:autoRedefine/>
    <w:uiPriority w:val="39"/>
    <w:rsid w:val="007F7DA4"/>
    <w:pPr>
      <w:tabs>
        <w:tab w:val="left" w:pos="660"/>
        <w:tab w:val="right" w:pos="8296"/>
      </w:tabs>
      <w:spacing w:before="80"/>
    </w:pPr>
    <w:rPr>
      <w:rFonts w:ascii="Arial" w:hAnsi="Arial" w:cs="Arial"/>
      <w:b/>
      <w:bCs/>
      <w:noProof/>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6A2F54"/>
    <w:rPr>
      <w:sz w:val="16"/>
      <w:szCs w:val="16"/>
    </w:rPr>
  </w:style>
  <w:style w:type="paragraph" w:styleId="CommentText">
    <w:name w:val="annotation text"/>
    <w:basedOn w:val="Normal"/>
    <w:link w:val="CommentTextChar"/>
    <w:semiHidden/>
    <w:unhideWhenUsed/>
    <w:rsid w:val="006A2F54"/>
    <w:rPr>
      <w:sz w:val="20"/>
      <w:szCs w:val="20"/>
    </w:rPr>
  </w:style>
  <w:style w:type="character" w:customStyle="1" w:styleId="CommentTextChar">
    <w:name w:val="Comment Text Char"/>
    <w:basedOn w:val="DefaultParagraphFont"/>
    <w:link w:val="CommentText"/>
    <w:semiHidden/>
    <w:rsid w:val="006A2F54"/>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6A2F54"/>
    <w:rPr>
      <w:b/>
      <w:bCs/>
    </w:rPr>
  </w:style>
  <w:style w:type="character" w:customStyle="1" w:styleId="CommentSubjectChar">
    <w:name w:val="Comment Subject Char"/>
    <w:basedOn w:val="CommentTextChar"/>
    <w:link w:val="CommentSubject"/>
    <w:semiHidden/>
    <w:rsid w:val="006A2F54"/>
    <w:rPr>
      <w:rFonts w:asciiTheme="minorHAnsi" w:eastAsiaTheme="minorHAnsi" w:hAnsiTheme="minorHAnsi" w:cstheme="minorBidi"/>
      <w:b/>
      <w:bCs/>
      <w:lang w:val="en-GB"/>
    </w:rPr>
  </w:style>
  <w:style w:type="paragraph" w:styleId="Revision">
    <w:name w:val="Revision"/>
    <w:hidden/>
    <w:uiPriority w:val="99"/>
    <w:semiHidden/>
    <w:rsid w:val="007A27C1"/>
    <w:rPr>
      <w:rFonts w:asciiTheme="minorHAnsi" w:eastAsiaTheme="minorHAnsi" w:hAnsiTheme="minorHAnsi" w:cstheme="minorBidi"/>
      <w:sz w:val="22"/>
      <w:szCs w:val="22"/>
      <w:lang w:val="en-GB"/>
    </w:rPr>
  </w:style>
  <w:style w:type="character" w:customStyle="1" w:styleId="UnresolvedMention1">
    <w:name w:val="Unresolved Mention1"/>
    <w:basedOn w:val="DefaultParagraphFont"/>
    <w:rsid w:val="004116BA"/>
    <w:rPr>
      <w:color w:val="605E5C"/>
      <w:shd w:val="clear" w:color="auto" w:fill="E1DFDD"/>
    </w:rPr>
  </w:style>
  <w:style w:type="character" w:customStyle="1" w:styleId="UnresolvedMention2">
    <w:name w:val="Unresolved Mention2"/>
    <w:basedOn w:val="DefaultParagraphFont"/>
    <w:rsid w:val="00660F5F"/>
    <w:rPr>
      <w:color w:val="605E5C"/>
      <w:shd w:val="clear" w:color="auto" w:fill="E1DFDD"/>
    </w:rPr>
  </w:style>
  <w:style w:type="character" w:styleId="UnresolvedMention">
    <w:name w:val="Unresolved Mention"/>
    <w:basedOn w:val="DefaultParagraphFont"/>
    <w:uiPriority w:val="99"/>
    <w:semiHidden/>
    <w:unhideWhenUsed/>
    <w:rsid w:val="0000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7909">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yellowcard.mhra.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ellowcard.mhra.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fm.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gov.uk/drug-safety-update/yellow-card-app-download-the-updated-app-to-receive-the-latest-mhra-safety-news-and-report-suspected-side-effects-including-in-pregnancy" TargetMode="External"/><Relationship Id="rId10" Type="http://schemas.openxmlformats.org/officeDocument/2006/relationships/hyperlink" Target="https://www.cas.mhra.gov.uk/SearchAlerts.aspx" TargetMode="External"/><Relationship Id="rId19" Type="http://schemas.openxmlformats.org/officeDocument/2006/relationships/hyperlink" Target="https://www.cas.mhra.gov.uk/ViewandAcknowledgment/ViewAlert.aspx?AlertID=103161" TargetMode="External"/><Relationship Id="rId4" Type="http://schemas.openxmlformats.org/officeDocument/2006/relationships/settings" Target="settings.xml"/><Relationship Id="rId9" Type="http://schemas.openxmlformats.org/officeDocument/2006/relationships/hyperlink" Target="https://www.cas.mhra.gov.uk/Home.aspx"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qc.org.uk/guidance-providers/gps/gp-mythbuster-91-patient-safety-alerts" TargetMode="External"/><Relationship Id="rId1" Type="http://schemas.openxmlformats.org/officeDocument/2006/relationships/hyperlink" Target="https://www.cas.mhra.gov.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44F9-13D2-44AF-A1A6-65E04124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2</cp:revision>
  <cp:lastPrinted>2017-09-20T11:53:00Z</cp:lastPrinted>
  <dcterms:created xsi:type="dcterms:W3CDTF">2024-04-13T17:48:00Z</dcterms:created>
  <dcterms:modified xsi:type="dcterms:W3CDTF">2024-04-13T17:48:00Z</dcterms:modified>
</cp:coreProperties>
</file>