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2761" w14:textId="77777777" w:rsidR="00121B27" w:rsidRPr="00696419" w:rsidRDefault="00121B27" w:rsidP="00121B27">
      <w:pPr>
        <w:jc w:val="center"/>
        <w:rPr>
          <w:rFonts w:ascii="Arial" w:hAnsi="Arial" w:cs="Arial"/>
          <w:b/>
          <w:sz w:val="36"/>
          <w:szCs w:val="36"/>
        </w:rPr>
      </w:pPr>
      <w:r w:rsidRPr="00696419">
        <w:rPr>
          <w:rFonts w:ascii="Arial" w:hAnsi="Arial" w:cs="Arial"/>
          <w:b/>
          <w:sz w:val="36"/>
          <w:szCs w:val="36"/>
        </w:rPr>
        <w:t xml:space="preserve">Dealing with Unreasonable, Violent </w:t>
      </w:r>
      <w:r w:rsidRPr="00696419">
        <w:rPr>
          <w:rFonts w:ascii="Arial" w:hAnsi="Arial" w:cs="Arial"/>
          <w:b/>
          <w:sz w:val="36"/>
          <w:szCs w:val="36"/>
        </w:rPr>
        <w:br/>
        <w:t>and Abusive Patients Policy</w:t>
      </w:r>
    </w:p>
    <w:p w14:paraId="101BF74D" w14:textId="77777777" w:rsidR="00E85096" w:rsidRPr="00696419"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696419" w14:paraId="6CB31FC8"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696419" w:rsidRDefault="00675084" w:rsidP="00515291">
            <w:pPr>
              <w:jc w:val="center"/>
              <w:rPr>
                <w:rFonts w:ascii="Arial" w:eastAsia="Arial" w:hAnsi="Arial" w:cs="Arial"/>
                <w:b/>
                <w:spacing w:val="-2"/>
                <w:sz w:val="26"/>
                <w:szCs w:val="26"/>
              </w:rPr>
            </w:pPr>
            <w:r w:rsidRPr="00696419">
              <w:rPr>
                <w:rFonts w:ascii="Arial" w:eastAsia="Arial" w:hAnsi="Arial" w:cs="Arial"/>
                <w:b/>
                <w:spacing w:val="-2"/>
                <w:sz w:val="26"/>
                <w:szCs w:val="26"/>
              </w:rPr>
              <w:t>Comments:</w:t>
            </w:r>
          </w:p>
        </w:tc>
      </w:tr>
      <w:tr w:rsidR="00675084" w:rsidRPr="00696419" w14:paraId="6985240D"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5C217D75" w:rsidR="00675084" w:rsidRPr="00696419" w:rsidRDefault="00AF3D21" w:rsidP="00515291">
            <w:pPr>
              <w:jc w:val="center"/>
              <w:rPr>
                <w:rFonts w:eastAsia="Arial" w:cs="Arial"/>
                <w:spacing w:val="-2"/>
                <w:sz w:val="26"/>
                <w:szCs w:val="26"/>
              </w:rPr>
            </w:pPr>
            <w:r>
              <w:rPr>
                <w:rFonts w:eastAsia="Arial" w:cs="Arial"/>
                <w:spacing w:val="-2"/>
                <w:sz w:val="26"/>
                <w:szCs w:val="26"/>
              </w:rPr>
              <w:t>v1.4</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27C3489" w14:textId="329E7529" w:rsidR="00675084" w:rsidRPr="00696419" w:rsidRDefault="00AF3D21" w:rsidP="00515291">
            <w:pPr>
              <w:rPr>
                <w:rFonts w:eastAsia="Arial" w:cs="Arial"/>
                <w:spacing w:val="-2"/>
                <w:sz w:val="26"/>
                <w:szCs w:val="26"/>
              </w:rPr>
            </w:pPr>
            <w:r>
              <w:rPr>
                <w:rFonts w:eastAsia="Arial" w:cs="Arial"/>
                <w:spacing w:val="-2"/>
                <w:sz w:val="26"/>
                <w:szCs w:val="26"/>
              </w:rPr>
              <w:t>12/09/2022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1F814FB" w14:textId="0F945CFD" w:rsidR="00675084" w:rsidRPr="00696419" w:rsidRDefault="00AF3D21" w:rsidP="00515291">
            <w:pPr>
              <w:rPr>
                <w:rFonts w:eastAsia="Arial" w:cs="Arial"/>
                <w:spacing w:val="-2"/>
                <w:sz w:val="26"/>
                <w:szCs w:val="26"/>
              </w:rPr>
            </w:pPr>
            <w:r>
              <w:rPr>
                <w:rFonts w:eastAsia="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549B746" w14:textId="19B8F8A9" w:rsidR="00675084" w:rsidRPr="00696419" w:rsidRDefault="00AF3D21" w:rsidP="00515291">
            <w:pPr>
              <w:rPr>
                <w:rFonts w:eastAsia="Arial" w:cs="Arial"/>
                <w:spacing w:val="-2"/>
                <w:sz w:val="26"/>
                <w:szCs w:val="26"/>
              </w:rPr>
            </w:pPr>
            <w:r>
              <w:rPr>
                <w:rFonts w:eastAsia="Arial" w:cs="Arial"/>
                <w:spacing w:val="-2"/>
                <w:sz w:val="26"/>
                <w:szCs w:val="26"/>
              </w:rPr>
              <w:t>Nine Taylor      Elisabeth Hawkey</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808ED51" w14:textId="77777777" w:rsidR="00675084" w:rsidRPr="00696419" w:rsidRDefault="00675084" w:rsidP="00515291">
            <w:pPr>
              <w:rPr>
                <w:sz w:val="26"/>
                <w:szCs w:val="26"/>
              </w:rPr>
            </w:pPr>
          </w:p>
        </w:tc>
      </w:tr>
      <w:tr w:rsidR="00675084" w:rsidRPr="00696419" w14:paraId="5427914E"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3C4E894" w14:textId="77777777" w:rsidR="00675084" w:rsidRPr="00696419"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41B5826" w14:textId="74228542" w:rsidR="00675084" w:rsidRPr="00696419" w:rsidRDefault="00AF3D21" w:rsidP="00515291">
            <w:pPr>
              <w:rPr>
                <w:sz w:val="26"/>
                <w:szCs w:val="26"/>
              </w:rPr>
            </w:pPr>
            <w:r>
              <w:rPr>
                <w:sz w:val="26"/>
                <w:szCs w:val="26"/>
              </w:rPr>
              <w:t>March 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811703D" w14:textId="77777777" w:rsidR="00675084" w:rsidRPr="00696419"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00BA41B" w14:textId="77777777" w:rsidR="00675084" w:rsidRPr="00696419"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39A398BE" w14:textId="34768998" w:rsidR="00675084" w:rsidRPr="00696419" w:rsidRDefault="00AF3D21" w:rsidP="00515291">
            <w:pPr>
              <w:rPr>
                <w:sz w:val="26"/>
                <w:szCs w:val="26"/>
              </w:rPr>
            </w:pPr>
            <w:r>
              <w:rPr>
                <w:sz w:val="26"/>
                <w:szCs w:val="26"/>
              </w:rPr>
              <w:t>Next review</w:t>
            </w:r>
          </w:p>
        </w:tc>
      </w:tr>
      <w:tr w:rsidR="00675084" w:rsidRPr="00696419" w14:paraId="1E4CB51D"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CFE46D7" w14:textId="77777777" w:rsidR="00675084" w:rsidRPr="00696419"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11F04FFE" w14:textId="77777777" w:rsidR="00675084" w:rsidRPr="00696419"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B398B5B" w14:textId="0B16B8FC" w:rsidR="00675084" w:rsidRPr="00696419"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79A3F1DB" w14:textId="77777777" w:rsidR="00675084" w:rsidRPr="00696419"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182498F" w14:textId="77777777" w:rsidR="00675084" w:rsidRPr="00696419" w:rsidRDefault="00675084" w:rsidP="00515291">
            <w:pPr>
              <w:rPr>
                <w:sz w:val="26"/>
                <w:szCs w:val="26"/>
              </w:rPr>
            </w:pPr>
          </w:p>
        </w:tc>
      </w:tr>
      <w:tr w:rsidR="00675084" w:rsidRPr="00696419" w14:paraId="689EB142" w14:textId="77777777" w:rsidTr="00121B2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696419"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711DC406" w14:textId="77777777" w:rsidR="00675084" w:rsidRPr="00696419" w:rsidRDefault="00675084"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696419"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696419"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C349756" w14:textId="77777777" w:rsidR="00675084" w:rsidRPr="00696419" w:rsidRDefault="00675084" w:rsidP="00515291">
            <w:pPr>
              <w:rPr>
                <w:sz w:val="26"/>
                <w:szCs w:val="26"/>
              </w:rPr>
            </w:pPr>
          </w:p>
        </w:tc>
      </w:tr>
    </w:tbl>
    <w:p w14:paraId="2B031ADA" w14:textId="048EE821" w:rsidR="00AF3D21" w:rsidRDefault="00AF3D21">
      <w:pPr>
        <w:rPr>
          <w:rFonts w:ascii="Arial" w:hAnsi="Arial" w:cs="Arial"/>
          <w:sz w:val="28"/>
          <w:szCs w:val="28"/>
        </w:rPr>
      </w:pPr>
    </w:p>
    <w:p w14:paraId="796BE5AB" w14:textId="77777777" w:rsidR="00AF3D21" w:rsidRDefault="00AF3D21">
      <w:pPr>
        <w:rPr>
          <w:rFonts w:ascii="Arial" w:hAnsi="Arial" w:cs="Arial"/>
          <w:sz w:val="28"/>
          <w:szCs w:val="28"/>
        </w:rPr>
      </w:pPr>
      <w:r>
        <w:rPr>
          <w:rFonts w:ascii="Arial" w:hAnsi="Arial" w:cs="Arial"/>
          <w:sz w:val="28"/>
          <w:szCs w:val="28"/>
        </w:rPr>
        <w:br w:type="page"/>
      </w:r>
    </w:p>
    <w:p w14:paraId="28C76588" w14:textId="3B56CD5A" w:rsidR="00AF3D21" w:rsidRDefault="00AF3D21">
      <w:pPr>
        <w:rPr>
          <w:rFonts w:ascii="Arial" w:hAnsi="Arial" w:cs="Arial"/>
          <w:sz w:val="28"/>
          <w:szCs w:val="28"/>
        </w:rPr>
      </w:pPr>
      <w:r>
        <w:rPr>
          <w:rFonts w:ascii="Arial" w:hAnsi="Arial" w:cs="Arial"/>
          <w:sz w:val="28"/>
          <w:szCs w:val="28"/>
        </w:rPr>
        <w:lastRenderedPageBreak/>
        <w:br w:type="page"/>
      </w:r>
    </w:p>
    <w:p w14:paraId="0C10D5D5" w14:textId="77777777" w:rsidR="00E85096" w:rsidRPr="00696419" w:rsidRDefault="00E85096">
      <w:pPr>
        <w:rPr>
          <w:rFonts w:ascii="Arial" w:hAnsi="Arial" w:cs="Arial"/>
          <w:sz w:val="28"/>
          <w:szCs w:val="28"/>
        </w:rPr>
      </w:pPr>
    </w:p>
    <w:p w14:paraId="3129E9EC" w14:textId="77777777" w:rsidR="000858D5" w:rsidRPr="003321C8" w:rsidRDefault="00D05574">
      <w:pPr>
        <w:rPr>
          <w:rFonts w:ascii="Arial" w:hAnsi="Arial" w:cs="Arial"/>
          <w:b/>
          <w:sz w:val="28"/>
          <w:szCs w:val="28"/>
        </w:rPr>
      </w:pPr>
      <w:r w:rsidRPr="003321C8">
        <w:rPr>
          <w:rFonts w:ascii="Arial" w:hAnsi="Arial" w:cs="Arial"/>
          <w:b/>
          <w:sz w:val="28"/>
          <w:szCs w:val="28"/>
        </w:rPr>
        <w:t>Table of c</w:t>
      </w:r>
      <w:r w:rsidR="000858D5" w:rsidRPr="003321C8">
        <w:rPr>
          <w:rFonts w:ascii="Arial" w:hAnsi="Arial" w:cs="Arial"/>
          <w:b/>
          <w:sz w:val="28"/>
          <w:szCs w:val="28"/>
        </w:rPr>
        <w:t>ontents</w:t>
      </w:r>
    </w:p>
    <w:p w14:paraId="64F77F71" w14:textId="602AE5EB" w:rsidR="009270B2" w:rsidRPr="003321C8" w:rsidRDefault="00D85E4D">
      <w:pPr>
        <w:pStyle w:val="TOC1"/>
        <w:rPr>
          <w:rFonts w:ascii="Arial" w:eastAsiaTheme="minorEastAsia" w:hAnsi="Arial" w:cs="Arial"/>
          <w:b w:val="0"/>
          <w:bCs w:val="0"/>
          <w:caps w:val="0"/>
          <w:noProof/>
          <w:lang w:eastAsia="en-GB"/>
        </w:rPr>
      </w:pPr>
      <w:r w:rsidRPr="003321C8">
        <w:rPr>
          <w:rFonts w:ascii="Arial" w:hAnsi="Arial" w:cs="Arial"/>
          <w:sz w:val="20"/>
          <w:szCs w:val="28"/>
        </w:rPr>
        <w:fldChar w:fldCharType="begin"/>
      </w:r>
      <w:r w:rsidRPr="003321C8">
        <w:rPr>
          <w:rFonts w:ascii="Arial" w:hAnsi="Arial" w:cs="Arial"/>
          <w:sz w:val="20"/>
          <w:szCs w:val="28"/>
        </w:rPr>
        <w:instrText xml:space="preserve"> TOC \o "1-3" \h \z \u </w:instrText>
      </w:r>
      <w:r w:rsidRPr="003321C8">
        <w:rPr>
          <w:rFonts w:ascii="Arial" w:hAnsi="Arial" w:cs="Arial"/>
          <w:sz w:val="20"/>
          <w:szCs w:val="28"/>
        </w:rPr>
        <w:fldChar w:fldCharType="separate"/>
      </w:r>
      <w:hyperlink w:anchor="_Toc112828812" w:history="1">
        <w:r w:rsidR="009270B2" w:rsidRPr="003321C8">
          <w:rPr>
            <w:rStyle w:val="Hyperlink"/>
            <w:rFonts w:ascii="Arial" w:hAnsi="Arial" w:cs="Arial"/>
            <w:noProof/>
          </w:rPr>
          <w:t>1</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I</w:t>
        </w:r>
        <w:r w:rsidR="003321C8" w:rsidRPr="003321C8">
          <w:rPr>
            <w:rStyle w:val="Hyperlink"/>
            <w:rFonts w:ascii="Arial" w:hAnsi="Arial" w:cs="Arial"/>
            <w:caps w:val="0"/>
            <w:noProof/>
          </w:rPr>
          <w:t>ntroduction</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3</w:t>
        </w:r>
        <w:r w:rsidR="009270B2" w:rsidRPr="003321C8">
          <w:rPr>
            <w:rFonts w:ascii="Arial" w:hAnsi="Arial" w:cs="Arial"/>
            <w:noProof/>
            <w:webHidden/>
          </w:rPr>
          <w:fldChar w:fldCharType="end"/>
        </w:r>
      </w:hyperlink>
    </w:p>
    <w:p w14:paraId="05E0EC7E" w14:textId="425F2A89" w:rsidR="009270B2" w:rsidRPr="003321C8" w:rsidRDefault="00000000" w:rsidP="009270B2">
      <w:pPr>
        <w:pStyle w:val="TOC2"/>
        <w:rPr>
          <w:rFonts w:ascii="Arial" w:eastAsiaTheme="minorEastAsia" w:hAnsi="Arial" w:cs="Arial"/>
          <w:noProof/>
          <w:sz w:val="24"/>
          <w:szCs w:val="24"/>
          <w:lang w:eastAsia="en-GB"/>
        </w:rPr>
      </w:pPr>
      <w:hyperlink w:anchor="_Toc112828813" w:history="1">
        <w:r w:rsidR="009270B2" w:rsidRPr="003321C8">
          <w:rPr>
            <w:rStyle w:val="Hyperlink"/>
            <w:rFonts w:ascii="Arial" w:hAnsi="Arial" w:cs="Arial"/>
            <w:noProof/>
          </w:rPr>
          <w:t>1.1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Policy statement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3</w:t>
        </w:r>
        <w:r w:rsidR="009270B2" w:rsidRPr="003321C8">
          <w:rPr>
            <w:rFonts w:ascii="Arial" w:hAnsi="Arial" w:cs="Arial"/>
            <w:noProof/>
            <w:webHidden/>
          </w:rPr>
          <w:fldChar w:fldCharType="end"/>
        </w:r>
      </w:hyperlink>
    </w:p>
    <w:p w14:paraId="20DD5A78" w14:textId="1D845EF2" w:rsidR="009270B2" w:rsidRPr="003321C8" w:rsidRDefault="00000000" w:rsidP="009270B2">
      <w:pPr>
        <w:pStyle w:val="TOC2"/>
        <w:rPr>
          <w:rFonts w:ascii="Arial" w:eastAsiaTheme="minorEastAsia" w:hAnsi="Arial" w:cs="Arial"/>
          <w:noProof/>
          <w:sz w:val="24"/>
          <w:szCs w:val="24"/>
          <w:lang w:eastAsia="en-GB"/>
        </w:rPr>
      </w:pPr>
      <w:hyperlink w:anchor="_Toc112828814" w:history="1">
        <w:r w:rsidR="009270B2" w:rsidRPr="003321C8">
          <w:rPr>
            <w:rStyle w:val="Hyperlink"/>
            <w:rFonts w:ascii="Arial" w:hAnsi="Arial" w:cs="Arial"/>
            <w:noProof/>
          </w:rPr>
          <w:t>1.2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Status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_Toc112828814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6E46603" w14:textId="26FAD5D7" w:rsidR="009270B2" w:rsidRPr="003321C8" w:rsidRDefault="00000000">
      <w:pPr>
        <w:pStyle w:val="TOC1"/>
        <w:rPr>
          <w:rFonts w:ascii="Arial" w:eastAsiaTheme="minorEastAsia" w:hAnsi="Arial" w:cs="Arial"/>
          <w:b w:val="0"/>
          <w:bCs w:val="0"/>
          <w:caps w:val="0"/>
          <w:noProof/>
          <w:lang w:eastAsia="en-GB"/>
        </w:rPr>
      </w:pPr>
      <w:hyperlink w:anchor="_Toc112828907" w:history="1">
        <w:r w:rsidR="009270B2" w:rsidRPr="003321C8">
          <w:rPr>
            <w:rStyle w:val="Hyperlink"/>
            <w:rFonts w:ascii="Arial" w:hAnsi="Arial" w:cs="Arial"/>
            <w:noProof/>
          </w:rPr>
          <w:t>2</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I</w:t>
        </w:r>
        <w:r w:rsidR="003321C8" w:rsidRPr="003321C8">
          <w:rPr>
            <w:rStyle w:val="Hyperlink"/>
            <w:rFonts w:ascii="Arial" w:hAnsi="Arial" w:cs="Arial"/>
            <w:caps w:val="0"/>
            <w:noProof/>
          </w:rPr>
          <w:t>dentifying challenging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32A78AC" w14:textId="57B236EC" w:rsidR="009270B2" w:rsidRPr="003321C8" w:rsidRDefault="00000000" w:rsidP="009270B2">
      <w:pPr>
        <w:pStyle w:val="TOC2"/>
        <w:rPr>
          <w:rFonts w:ascii="Arial" w:eastAsiaTheme="minorEastAsia" w:hAnsi="Arial" w:cs="Arial"/>
          <w:noProof/>
          <w:sz w:val="24"/>
          <w:szCs w:val="24"/>
          <w:lang w:eastAsia="en-GB"/>
        </w:rPr>
      </w:pPr>
      <w:hyperlink w:anchor="_Toc112828908" w:history="1">
        <w:r w:rsidR="009270B2" w:rsidRPr="003321C8">
          <w:rPr>
            <w:rStyle w:val="Hyperlink"/>
            <w:rFonts w:ascii="Arial" w:hAnsi="Arial" w:cs="Arial"/>
            <w:noProof/>
          </w:rPr>
          <w:t>2.1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6F645ACA" w14:textId="5A283F3F" w:rsidR="009270B2" w:rsidRPr="003321C8" w:rsidRDefault="00000000" w:rsidP="009270B2">
      <w:pPr>
        <w:pStyle w:val="TOC2"/>
        <w:rPr>
          <w:rFonts w:ascii="Arial" w:eastAsiaTheme="minorEastAsia" w:hAnsi="Arial" w:cs="Arial"/>
          <w:noProof/>
          <w:sz w:val="24"/>
          <w:szCs w:val="24"/>
          <w:lang w:eastAsia="en-GB"/>
        </w:rPr>
      </w:pPr>
      <w:hyperlink w:anchor="_Toc112828909" w:history="1">
        <w:r w:rsidR="009270B2" w:rsidRPr="003321C8">
          <w:rPr>
            <w:rStyle w:val="Hyperlink"/>
            <w:rFonts w:ascii="Arial" w:hAnsi="Arial" w:cs="Arial"/>
            <w:noProof/>
          </w:rPr>
          <w:t>2.2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Inappropriate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_Toc112828909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4</w:t>
        </w:r>
        <w:r w:rsidR="009270B2" w:rsidRPr="003321C8">
          <w:rPr>
            <w:rFonts w:ascii="Arial" w:hAnsi="Arial" w:cs="Arial"/>
            <w:noProof/>
            <w:webHidden/>
          </w:rPr>
          <w:fldChar w:fldCharType="end"/>
        </w:r>
      </w:hyperlink>
    </w:p>
    <w:p w14:paraId="77FBDE55" w14:textId="4403771A" w:rsidR="009270B2" w:rsidRPr="003321C8" w:rsidRDefault="00000000" w:rsidP="009270B2">
      <w:pPr>
        <w:pStyle w:val="TOC2"/>
        <w:rPr>
          <w:rFonts w:ascii="Arial" w:eastAsiaTheme="minorEastAsia" w:hAnsi="Arial" w:cs="Arial"/>
          <w:noProof/>
          <w:sz w:val="24"/>
          <w:szCs w:val="24"/>
          <w:lang w:eastAsia="en-GB"/>
        </w:rPr>
      </w:pPr>
      <w:hyperlink w:anchor="_Toc112828910" w:history="1">
        <w:r w:rsidR="009270B2" w:rsidRPr="003321C8">
          <w:rPr>
            <w:rStyle w:val="Hyperlink"/>
            <w:rFonts w:ascii="Arial" w:hAnsi="Arial" w:cs="Arial"/>
            <w:noProof/>
          </w:rPr>
          <w:t>2.3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Violent or abusive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5</w:t>
        </w:r>
        <w:r w:rsidR="009270B2" w:rsidRPr="003321C8">
          <w:rPr>
            <w:rFonts w:ascii="Arial" w:hAnsi="Arial" w:cs="Arial"/>
            <w:noProof/>
            <w:webHidden/>
          </w:rPr>
          <w:fldChar w:fldCharType="end"/>
        </w:r>
      </w:hyperlink>
    </w:p>
    <w:p w14:paraId="148D52E6" w14:textId="5F3A4BBE" w:rsidR="009270B2" w:rsidRPr="003321C8" w:rsidRDefault="00000000">
      <w:pPr>
        <w:pStyle w:val="TOC1"/>
        <w:rPr>
          <w:rFonts w:ascii="Arial" w:eastAsiaTheme="minorEastAsia" w:hAnsi="Arial" w:cs="Arial"/>
          <w:b w:val="0"/>
          <w:bCs w:val="0"/>
          <w:caps w:val="0"/>
          <w:noProof/>
          <w:lang w:eastAsia="en-GB"/>
        </w:rPr>
      </w:pPr>
      <w:hyperlink w:anchor="_Toc112828911" w:history="1">
        <w:r w:rsidR="009270B2" w:rsidRPr="003321C8">
          <w:rPr>
            <w:rStyle w:val="Hyperlink"/>
            <w:rFonts w:ascii="Arial" w:hAnsi="Arial" w:cs="Arial"/>
            <w:noProof/>
          </w:rPr>
          <w:t>3</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6</w:t>
        </w:r>
        <w:r w:rsidR="009270B2" w:rsidRPr="003321C8">
          <w:rPr>
            <w:rFonts w:ascii="Arial" w:hAnsi="Arial" w:cs="Arial"/>
            <w:noProof/>
            <w:webHidden/>
          </w:rPr>
          <w:fldChar w:fldCharType="end"/>
        </w:r>
      </w:hyperlink>
    </w:p>
    <w:p w14:paraId="0CB20A50" w14:textId="6B88905A" w:rsidR="009270B2" w:rsidRPr="003321C8" w:rsidRDefault="00000000" w:rsidP="009270B2">
      <w:pPr>
        <w:pStyle w:val="TOC2"/>
        <w:rPr>
          <w:rFonts w:ascii="Arial" w:eastAsiaTheme="minorEastAsia" w:hAnsi="Arial" w:cs="Arial"/>
          <w:noProof/>
          <w:sz w:val="24"/>
          <w:szCs w:val="24"/>
          <w:lang w:eastAsia="en-GB"/>
        </w:rPr>
      </w:pPr>
      <w:hyperlink w:anchor="_Toc112828912" w:history="1">
        <w:r w:rsidR="009270B2" w:rsidRPr="003321C8">
          <w:rPr>
            <w:rStyle w:val="Hyperlink"/>
            <w:rFonts w:ascii="Arial" w:hAnsi="Arial" w:cs="Arial"/>
            <w:noProof/>
          </w:rPr>
          <w:t>3.1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Process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6</w:t>
        </w:r>
        <w:r w:rsidR="009270B2" w:rsidRPr="003321C8">
          <w:rPr>
            <w:rFonts w:ascii="Arial" w:hAnsi="Arial" w:cs="Arial"/>
            <w:noProof/>
            <w:webHidden/>
          </w:rPr>
          <w:fldChar w:fldCharType="end"/>
        </w:r>
      </w:hyperlink>
    </w:p>
    <w:p w14:paraId="254260DA" w14:textId="5EFF1744" w:rsidR="009270B2" w:rsidRPr="003321C8" w:rsidRDefault="00000000">
      <w:pPr>
        <w:pStyle w:val="TOC1"/>
        <w:rPr>
          <w:rFonts w:ascii="Arial" w:eastAsiaTheme="minorEastAsia" w:hAnsi="Arial" w:cs="Arial"/>
          <w:b w:val="0"/>
          <w:bCs w:val="0"/>
          <w:caps w:val="0"/>
          <w:noProof/>
          <w:lang w:eastAsia="en-GB"/>
        </w:rPr>
      </w:pPr>
      <w:hyperlink w:anchor="_Toc112828913" w:history="1">
        <w:r w:rsidR="009270B2" w:rsidRPr="003321C8">
          <w:rPr>
            <w:rStyle w:val="Hyperlink"/>
            <w:rFonts w:ascii="Arial" w:hAnsi="Arial" w:cs="Arial"/>
            <w:noProof/>
          </w:rPr>
          <w:t>4</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inappropriate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7E8A511A" w14:textId="0F87989F" w:rsidR="009270B2" w:rsidRPr="003321C8" w:rsidRDefault="00000000" w:rsidP="009270B2">
      <w:pPr>
        <w:pStyle w:val="TOC2"/>
        <w:rPr>
          <w:rFonts w:ascii="Arial" w:eastAsiaTheme="minorEastAsia" w:hAnsi="Arial" w:cs="Arial"/>
          <w:noProof/>
          <w:sz w:val="24"/>
          <w:szCs w:val="24"/>
          <w:lang w:eastAsia="en-GB"/>
        </w:rPr>
      </w:pPr>
      <w:hyperlink w:anchor="_Toc112828914" w:history="1">
        <w:r w:rsidR="009270B2" w:rsidRPr="003321C8">
          <w:rPr>
            <w:rStyle w:val="Hyperlink"/>
            <w:rFonts w:ascii="Arial" w:hAnsi="Arial" w:cs="Arial"/>
            <w:noProof/>
          </w:rPr>
          <w:t>4.1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Process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1B563E58" w14:textId="72C185D6" w:rsidR="009270B2" w:rsidRPr="003321C8" w:rsidRDefault="00000000">
      <w:pPr>
        <w:pStyle w:val="TOC1"/>
        <w:rPr>
          <w:rFonts w:ascii="Arial" w:eastAsiaTheme="minorEastAsia" w:hAnsi="Arial" w:cs="Arial"/>
          <w:b w:val="0"/>
          <w:bCs w:val="0"/>
          <w:caps w:val="0"/>
          <w:noProof/>
          <w:lang w:eastAsia="en-GB"/>
        </w:rPr>
      </w:pPr>
      <w:hyperlink w:anchor="_Toc112828915" w:history="1">
        <w:r w:rsidR="009270B2" w:rsidRPr="003321C8">
          <w:rPr>
            <w:rStyle w:val="Hyperlink"/>
            <w:rFonts w:ascii="Arial" w:hAnsi="Arial" w:cs="Arial"/>
            <w:noProof/>
          </w:rPr>
          <w:t>5</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P</w:t>
        </w:r>
        <w:r w:rsidR="003321C8" w:rsidRPr="003321C8">
          <w:rPr>
            <w:rStyle w:val="Hyperlink"/>
            <w:rFonts w:ascii="Arial" w:hAnsi="Arial" w:cs="Arial"/>
            <w:caps w:val="0"/>
            <w:noProof/>
          </w:rPr>
          <w:t>revention of violence in the workplace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56A27F06" w14:textId="2A06FA8F" w:rsidR="009270B2" w:rsidRPr="003321C8" w:rsidRDefault="00000000" w:rsidP="009270B2">
      <w:pPr>
        <w:pStyle w:val="TOC2"/>
        <w:rPr>
          <w:rFonts w:ascii="Arial" w:eastAsiaTheme="minorEastAsia" w:hAnsi="Arial" w:cs="Arial"/>
          <w:noProof/>
          <w:sz w:val="24"/>
          <w:szCs w:val="24"/>
          <w:lang w:eastAsia="en-GB"/>
        </w:rPr>
      </w:pPr>
      <w:hyperlink w:anchor="_Toc112828916" w:history="1">
        <w:r w:rsidR="009270B2" w:rsidRPr="003321C8">
          <w:rPr>
            <w:rStyle w:val="Hyperlink"/>
            <w:rFonts w:ascii="Arial" w:hAnsi="Arial" w:cs="Arial"/>
            <w:noProof/>
          </w:rPr>
          <w:t>5.1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Overview</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8</w:t>
        </w:r>
        <w:r w:rsidR="009270B2" w:rsidRPr="003321C8">
          <w:rPr>
            <w:rFonts w:ascii="Arial" w:hAnsi="Arial" w:cs="Arial"/>
            <w:noProof/>
            <w:webHidden/>
          </w:rPr>
          <w:fldChar w:fldCharType="end"/>
        </w:r>
      </w:hyperlink>
    </w:p>
    <w:p w14:paraId="32EFE6D7" w14:textId="5CE2CA8F" w:rsidR="009270B2" w:rsidRPr="003321C8" w:rsidRDefault="00000000">
      <w:pPr>
        <w:pStyle w:val="TOC1"/>
        <w:rPr>
          <w:rFonts w:ascii="Arial" w:eastAsiaTheme="minorEastAsia" w:hAnsi="Arial" w:cs="Arial"/>
          <w:b w:val="0"/>
          <w:bCs w:val="0"/>
          <w:caps w:val="0"/>
          <w:noProof/>
          <w:lang w:eastAsia="en-GB"/>
        </w:rPr>
      </w:pPr>
      <w:hyperlink w:anchor="_Toc112828917" w:history="1">
        <w:r w:rsidR="009270B2" w:rsidRPr="003321C8">
          <w:rPr>
            <w:rStyle w:val="Hyperlink"/>
            <w:rFonts w:ascii="Arial" w:hAnsi="Arial" w:cs="Arial"/>
            <w:noProof/>
          </w:rPr>
          <w:t>6</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M</w:t>
        </w:r>
        <w:r w:rsidR="003321C8" w:rsidRPr="003321C8">
          <w:rPr>
            <w:rStyle w:val="Hyperlink"/>
            <w:rFonts w:ascii="Arial" w:hAnsi="Arial" w:cs="Arial"/>
            <w:caps w:val="0"/>
            <w:noProof/>
          </w:rPr>
          <w:t>anaging violent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9</w:t>
        </w:r>
        <w:r w:rsidR="009270B2" w:rsidRPr="003321C8">
          <w:rPr>
            <w:rFonts w:ascii="Arial" w:hAnsi="Arial" w:cs="Arial"/>
            <w:noProof/>
            <w:webHidden/>
          </w:rPr>
          <w:fldChar w:fldCharType="end"/>
        </w:r>
      </w:hyperlink>
    </w:p>
    <w:p w14:paraId="3877A1E5" w14:textId="75C6DA42" w:rsidR="009270B2" w:rsidRPr="003321C8" w:rsidRDefault="00000000" w:rsidP="009270B2">
      <w:pPr>
        <w:pStyle w:val="TOC2"/>
        <w:rPr>
          <w:rFonts w:ascii="Arial" w:eastAsiaTheme="minorEastAsia" w:hAnsi="Arial" w:cs="Arial"/>
          <w:noProof/>
          <w:sz w:val="24"/>
          <w:szCs w:val="24"/>
          <w:lang w:eastAsia="en-GB"/>
        </w:rPr>
      </w:pPr>
      <w:hyperlink w:anchor="_Toc112828918" w:history="1">
        <w:r w:rsidR="009270B2" w:rsidRPr="003321C8">
          <w:rPr>
            <w:rStyle w:val="Hyperlink"/>
            <w:rFonts w:ascii="Arial" w:hAnsi="Arial" w:cs="Arial"/>
            <w:noProof/>
          </w:rPr>
          <w:t>6.1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Types of alarm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9</w:t>
        </w:r>
        <w:r w:rsidR="009270B2" w:rsidRPr="003321C8">
          <w:rPr>
            <w:rFonts w:ascii="Arial" w:hAnsi="Arial" w:cs="Arial"/>
            <w:noProof/>
            <w:webHidden/>
          </w:rPr>
          <w:fldChar w:fldCharType="end"/>
        </w:r>
      </w:hyperlink>
    </w:p>
    <w:p w14:paraId="608A9539" w14:textId="42DA5C4A" w:rsidR="009270B2" w:rsidRPr="003321C8" w:rsidRDefault="00000000" w:rsidP="009270B2">
      <w:pPr>
        <w:pStyle w:val="TOC2"/>
        <w:rPr>
          <w:rFonts w:ascii="Arial" w:eastAsiaTheme="minorEastAsia" w:hAnsi="Arial" w:cs="Arial"/>
          <w:noProof/>
          <w:sz w:val="24"/>
          <w:szCs w:val="24"/>
          <w:lang w:eastAsia="en-GB"/>
        </w:rPr>
      </w:pPr>
      <w:hyperlink w:anchor="_Toc112828919" w:history="1">
        <w:r w:rsidR="009270B2" w:rsidRPr="003321C8">
          <w:rPr>
            <w:rStyle w:val="Hyperlink"/>
            <w:rFonts w:ascii="Arial" w:hAnsi="Arial" w:cs="Arial"/>
            <w:noProof/>
          </w:rPr>
          <w:t>6.2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Use and activation of the alarms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_Toc112828919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10</w:t>
        </w:r>
        <w:r w:rsidR="009270B2" w:rsidRPr="003321C8">
          <w:rPr>
            <w:rFonts w:ascii="Arial" w:hAnsi="Arial" w:cs="Arial"/>
            <w:noProof/>
            <w:webHidden/>
          </w:rPr>
          <w:fldChar w:fldCharType="end"/>
        </w:r>
      </w:hyperlink>
    </w:p>
    <w:p w14:paraId="3F8B8D0A" w14:textId="595185F0" w:rsidR="009270B2" w:rsidRPr="003321C8" w:rsidRDefault="00000000" w:rsidP="009270B2">
      <w:pPr>
        <w:pStyle w:val="TOC2"/>
        <w:rPr>
          <w:rFonts w:ascii="Arial" w:eastAsiaTheme="minorEastAsia" w:hAnsi="Arial" w:cs="Arial"/>
          <w:noProof/>
          <w:sz w:val="24"/>
          <w:szCs w:val="24"/>
          <w:lang w:eastAsia="en-GB"/>
        </w:rPr>
      </w:pPr>
      <w:hyperlink w:anchor="_Toc112828920" w:history="1">
        <w:r w:rsidR="009270B2" w:rsidRPr="003321C8">
          <w:rPr>
            <w:rStyle w:val="Hyperlink"/>
            <w:rFonts w:ascii="Arial" w:hAnsi="Arial" w:cs="Arial"/>
            <w:noProof/>
          </w:rPr>
          <w:t>6.3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Response procedure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11</w:t>
        </w:r>
        <w:r w:rsidR="009270B2" w:rsidRPr="003321C8">
          <w:rPr>
            <w:rFonts w:ascii="Arial" w:hAnsi="Arial" w:cs="Arial"/>
            <w:noProof/>
            <w:webHidden/>
          </w:rPr>
          <w:fldChar w:fldCharType="end"/>
        </w:r>
      </w:hyperlink>
    </w:p>
    <w:p w14:paraId="67AE9099" w14:textId="45869DC7" w:rsidR="009270B2" w:rsidRPr="003321C8" w:rsidRDefault="00000000" w:rsidP="009270B2">
      <w:pPr>
        <w:pStyle w:val="TOC2"/>
        <w:rPr>
          <w:rFonts w:ascii="Arial" w:eastAsiaTheme="minorEastAsia" w:hAnsi="Arial" w:cs="Arial"/>
          <w:noProof/>
          <w:sz w:val="24"/>
          <w:szCs w:val="24"/>
          <w:lang w:eastAsia="en-GB"/>
        </w:rPr>
      </w:pPr>
      <w:hyperlink w:anchor="_Toc112828921" w:history="1">
        <w:r w:rsidR="009270B2" w:rsidRPr="003321C8">
          <w:rPr>
            <w:rStyle w:val="Hyperlink"/>
            <w:rFonts w:ascii="Arial" w:hAnsi="Arial" w:cs="Arial"/>
            <w:noProof/>
          </w:rPr>
          <w:t>6.4</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Police assistance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11</w:t>
        </w:r>
        <w:r w:rsidR="009270B2" w:rsidRPr="003321C8">
          <w:rPr>
            <w:rFonts w:ascii="Arial" w:hAnsi="Arial" w:cs="Arial"/>
            <w:noProof/>
            <w:webHidden/>
          </w:rPr>
          <w:fldChar w:fldCharType="end"/>
        </w:r>
      </w:hyperlink>
    </w:p>
    <w:p w14:paraId="2EEE20DD" w14:textId="6872E504" w:rsidR="009270B2" w:rsidRPr="003321C8" w:rsidRDefault="00000000" w:rsidP="009270B2">
      <w:pPr>
        <w:pStyle w:val="TOC2"/>
        <w:rPr>
          <w:rFonts w:ascii="Arial" w:eastAsiaTheme="minorEastAsia" w:hAnsi="Arial" w:cs="Arial"/>
          <w:noProof/>
          <w:sz w:val="24"/>
          <w:szCs w:val="24"/>
          <w:lang w:eastAsia="en-GB"/>
        </w:rPr>
      </w:pPr>
      <w:hyperlink w:anchor="_Toc112828922" w:history="1">
        <w:r w:rsidR="009270B2" w:rsidRPr="003321C8">
          <w:rPr>
            <w:rStyle w:val="Hyperlink"/>
            <w:rFonts w:ascii="Arial" w:hAnsi="Arial" w:cs="Arial"/>
            <w:noProof/>
          </w:rPr>
          <w:t>6.5</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Bomb threat and suspicious package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12</w:t>
        </w:r>
        <w:r w:rsidR="009270B2" w:rsidRPr="003321C8">
          <w:rPr>
            <w:rFonts w:ascii="Arial" w:hAnsi="Arial" w:cs="Arial"/>
            <w:noProof/>
            <w:webHidden/>
          </w:rPr>
          <w:fldChar w:fldCharType="end"/>
        </w:r>
      </w:hyperlink>
    </w:p>
    <w:p w14:paraId="006F8B9E" w14:textId="0259B408" w:rsidR="009270B2" w:rsidRPr="003321C8" w:rsidRDefault="00000000" w:rsidP="009270B2">
      <w:pPr>
        <w:pStyle w:val="TOC2"/>
        <w:rPr>
          <w:rFonts w:ascii="Arial" w:eastAsiaTheme="minorEastAsia" w:hAnsi="Arial" w:cs="Arial"/>
          <w:noProof/>
          <w:sz w:val="24"/>
          <w:szCs w:val="24"/>
          <w:lang w:eastAsia="en-GB"/>
        </w:rPr>
      </w:pPr>
      <w:hyperlink w:anchor="_Toc112828923" w:history="1">
        <w:r w:rsidR="009270B2" w:rsidRPr="003321C8">
          <w:rPr>
            <w:rStyle w:val="Hyperlink"/>
            <w:rFonts w:ascii="Arial" w:hAnsi="Arial" w:cs="Arial"/>
            <w:noProof/>
          </w:rPr>
          <w:t>6.6</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Dynamic lockdown proce</w:t>
        </w:r>
        <w:r w:rsidR="003321C8" w:rsidRPr="003321C8">
          <w:rPr>
            <w:rStyle w:val="Hyperlink"/>
            <w:rFonts w:ascii="Arial" w:hAnsi="Arial" w:cs="Arial"/>
            <w:noProof/>
          </w:rPr>
          <w:t>dure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12</w:t>
        </w:r>
        <w:r w:rsidR="009270B2" w:rsidRPr="003321C8">
          <w:rPr>
            <w:rFonts w:ascii="Arial" w:hAnsi="Arial" w:cs="Arial"/>
            <w:noProof/>
            <w:webHidden/>
          </w:rPr>
          <w:fldChar w:fldCharType="end"/>
        </w:r>
      </w:hyperlink>
    </w:p>
    <w:p w14:paraId="524BCAE5" w14:textId="5DCD1549" w:rsidR="009270B2" w:rsidRPr="003321C8" w:rsidRDefault="00000000" w:rsidP="009270B2">
      <w:pPr>
        <w:pStyle w:val="TOC2"/>
        <w:rPr>
          <w:rFonts w:ascii="Arial" w:eastAsiaTheme="minorEastAsia" w:hAnsi="Arial" w:cs="Arial"/>
          <w:noProof/>
          <w:sz w:val="24"/>
          <w:szCs w:val="24"/>
          <w:lang w:eastAsia="en-GB"/>
        </w:rPr>
      </w:pPr>
      <w:hyperlink w:anchor="_Toc112828924" w:history="1">
        <w:r w:rsidR="009270B2" w:rsidRPr="003321C8">
          <w:rPr>
            <w:rStyle w:val="Hyperlink"/>
            <w:rFonts w:ascii="Arial" w:hAnsi="Arial" w:cs="Arial"/>
            <w:noProof/>
          </w:rPr>
          <w:t>6.7</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Deactivation instructions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40B38A42" w14:textId="70A45724" w:rsidR="009270B2" w:rsidRPr="003321C8" w:rsidRDefault="00000000">
      <w:pPr>
        <w:pStyle w:val="TOC1"/>
        <w:rPr>
          <w:rFonts w:ascii="Arial" w:eastAsiaTheme="minorEastAsia" w:hAnsi="Arial" w:cs="Arial"/>
          <w:b w:val="0"/>
          <w:bCs w:val="0"/>
          <w:caps w:val="0"/>
          <w:noProof/>
          <w:lang w:eastAsia="en-GB"/>
        </w:rPr>
      </w:pPr>
      <w:hyperlink w:anchor="_Toc112828925" w:history="1">
        <w:r w:rsidR="009270B2" w:rsidRPr="003321C8">
          <w:rPr>
            <w:rStyle w:val="Hyperlink"/>
            <w:rFonts w:ascii="Arial" w:hAnsi="Arial" w:cs="Arial"/>
            <w:noProof/>
          </w:rPr>
          <w:t>7</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emoval of the patient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42CBEDD4" w14:textId="3814BAEC" w:rsidR="009270B2" w:rsidRPr="003321C8" w:rsidRDefault="00000000" w:rsidP="009270B2">
      <w:pPr>
        <w:pStyle w:val="TOC2"/>
        <w:rPr>
          <w:rFonts w:ascii="Arial" w:eastAsiaTheme="minorEastAsia" w:hAnsi="Arial" w:cs="Arial"/>
          <w:noProof/>
          <w:sz w:val="24"/>
          <w:szCs w:val="24"/>
          <w:lang w:eastAsia="en-GB"/>
        </w:rPr>
      </w:pPr>
      <w:hyperlink w:anchor="_Toc112828926" w:history="1">
        <w:r w:rsidR="009270B2" w:rsidRPr="003321C8">
          <w:rPr>
            <w:rStyle w:val="Hyperlink"/>
            <w:rFonts w:ascii="Arial" w:hAnsi="Arial" w:cs="Arial"/>
            <w:noProof/>
          </w:rPr>
          <w:t>7.1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GMC guidance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13</w:t>
        </w:r>
        <w:r w:rsidR="009270B2" w:rsidRPr="003321C8">
          <w:rPr>
            <w:rFonts w:ascii="Arial" w:hAnsi="Arial" w:cs="Arial"/>
            <w:noProof/>
            <w:webHidden/>
          </w:rPr>
          <w:fldChar w:fldCharType="end"/>
        </w:r>
      </w:hyperlink>
    </w:p>
    <w:p w14:paraId="246FAE6A" w14:textId="40829167" w:rsidR="009270B2" w:rsidRPr="003321C8" w:rsidRDefault="00000000" w:rsidP="009270B2">
      <w:pPr>
        <w:pStyle w:val="TOC2"/>
        <w:rPr>
          <w:rFonts w:ascii="Arial" w:eastAsiaTheme="minorEastAsia" w:hAnsi="Arial" w:cs="Arial"/>
          <w:noProof/>
          <w:sz w:val="24"/>
          <w:szCs w:val="24"/>
          <w:lang w:eastAsia="en-GB"/>
        </w:rPr>
      </w:pPr>
      <w:hyperlink w:anchor="_Toc112828927" w:history="1">
        <w:r w:rsidR="009270B2" w:rsidRPr="003321C8">
          <w:rPr>
            <w:rStyle w:val="Hyperlink"/>
            <w:rFonts w:ascii="Arial" w:hAnsi="Arial" w:cs="Arial"/>
            <w:noProof/>
          </w:rPr>
          <w:t>7.2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General Practitioners Committee (GPC) guidance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14</w:t>
        </w:r>
        <w:r w:rsidR="009270B2" w:rsidRPr="003321C8">
          <w:rPr>
            <w:rFonts w:ascii="Arial" w:hAnsi="Arial" w:cs="Arial"/>
            <w:noProof/>
            <w:webHidden/>
          </w:rPr>
          <w:fldChar w:fldCharType="end"/>
        </w:r>
      </w:hyperlink>
    </w:p>
    <w:p w14:paraId="6B82EE86" w14:textId="5EAAB757" w:rsidR="009270B2" w:rsidRPr="003321C8" w:rsidRDefault="00000000" w:rsidP="009270B2">
      <w:pPr>
        <w:pStyle w:val="TOC2"/>
        <w:rPr>
          <w:rFonts w:ascii="Arial" w:eastAsiaTheme="minorEastAsia" w:hAnsi="Arial" w:cs="Arial"/>
          <w:noProof/>
          <w:sz w:val="24"/>
          <w:szCs w:val="24"/>
          <w:lang w:eastAsia="en-GB"/>
        </w:rPr>
      </w:pPr>
      <w:hyperlink w:anchor="_Toc112828928" w:history="1">
        <w:r w:rsidR="009270B2" w:rsidRPr="003321C8">
          <w:rPr>
            <w:rStyle w:val="Hyperlink"/>
            <w:rFonts w:ascii="Arial" w:hAnsi="Arial" w:cs="Arial"/>
            <w:noProof/>
          </w:rPr>
          <w:t>7.3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available to the organisation</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14</w:t>
        </w:r>
        <w:r w:rsidR="009270B2" w:rsidRPr="003321C8">
          <w:rPr>
            <w:rFonts w:ascii="Arial" w:hAnsi="Arial" w:cs="Arial"/>
            <w:noProof/>
            <w:webHidden/>
          </w:rPr>
          <w:fldChar w:fldCharType="end"/>
        </w:r>
      </w:hyperlink>
    </w:p>
    <w:p w14:paraId="1905789A" w14:textId="350AE2AB" w:rsidR="009270B2" w:rsidRPr="003321C8" w:rsidRDefault="00000000" w:rsidP="009270B2">
      <w:pPr>
        <w:pStyle w:val="TOC2"/>
        <w:rPr>
          <w:rFonts w:ascii="Arial" w:eastAsiaTheme="minorEastAsia" w:hAnsi="Arial" w:cs="Arial"/>
          <w:noProof/>
          <w:sz w:val="24"/>
          <w:szCs w:val="24"/>
          <w:lang w:eastAsia="en-GB"/>
        </w:rPr>
      </w:pPr>
      <w:hyperlink w:anchor="_Toc112828929" w:history="1">
        <w:r w:rsidR="009270B2" w:rsidRPr="003321C8">
          <w:rPr>
            <w:rStyle w:val="Hyperlink"/>
            <w:rFonts w:ascii="Arial" w:hAnsi="Arial" w:cs="Arial"/>
            <w:noProof/>
          </w:rPr>
          <w:t>7.4</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by NHS England (unreasonable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_Toc112828929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1F07168" w14:textId="791CE655" w:rsidR="009270B2" w:rsidRPr="003321C8" w:rsidRDefault="00000000" w:rsidP="009270B2">
      <w:pPr>
        <w:pStyle w:val="TOC2"/>
        <w:rPr>
          <w:rFonts w:ascii="Arial" w:eastAsiaTheme="minorEastAsia" w:hAnsi="Arial" w:cs="Arial"/>
          <w:noProof/>
          <w:sz w:val="24"/>
          <w:szCs w:val="24"/>
          <w:lang w:eastAsia="en-GB"/>
        </w:rPr>
      </w:pPr>
      <w:hyperlink w:anchor="_Toc112828930" w:history="1">
        <w:r w:rsidR="009270B2" w:rsidRPr="003321C8">
          <w:rPr>
            <w:rStyle w:val="Hyperlink"/>
            <w:rFonts w:ascii="Arial" w:hAnsi="Arial" w:cs="Arial"/>
            <w:noProof/>
          </w:rPr>
          <w:t>7.5</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Actions by NHS England (violent and abusive behaviour)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03B64DF" w14:textId="07D575BC" w:rsidR="009270B2" w:rsidRPr="003321C8" w:rsidRDefault="00000000">
      <w:pPr>
        <w:pStyle w:val="TOC1"/>
        <w:rPr>
          <w:rFonts w:ascii="Arial" w:eastAsiaTheme="minorEastAsia" w:hAnsi="Arial" w:cs="Arial"/>
          <w:b w:val="0"/>
          <w:bCs w:val="0"/>
          <w:caps w:val="0"/>
          <w:noProof/>
          <w:lang w:eastAsia="en-GB"/>
        </w:rPr>
      </w:pPr>
      <w:hyperlink w:anchor="_Toc112828931" w:history="1">
        <w:r w:rsidR="009270B2" w:rsidRPr="003321C8">
          <w:rPr>
            <w:rStyle w:val="Hyperlink"/>
            <w:rFonts w:ascii="Arial" w:hAnsi="Arial" w:cs="Arial"/>
            <w:noProof/>
          </w:rPr>
          <w:t>8</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eporting of incidents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01997A70" w14:textId="5861136D" w:rsidR="009270B2" w:rsidRPr="003321C8" w:rsidRDefault="00000000" w:rsidP="009270B2">
      <w:pPr>
        <w:pStyle w:val="TOC2"/>
        <w:rPr>
          <w:rFonts w:ascii="Arial" w:eastAsiaTheme="minorEastAsia" w:hAnsi="Arial" w:cs="Arial"/>
          <w:noProof/>
          <w:sz w:val="24"/>
          <w:szCs w:val="24"/>
          <w:lang w:eastAsia="en-GB"/>
        </w:rPr>
      </w:pPr>
      <w:hyperlink w:anchor="_Toc112828932" w:history="1">
        <w:r w:rsidR="009270B2" w:rsidRPr="003321C8">
          <w:rPr>
            <w:rStyle w:val="Hyperlink"/>
            <w:rFonts w:ascii="Arial" w:hAnsi="Arial" w:cs="Arial"/>
            <w:noProof/>
          </w:rPr>
          <w:t>8.1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Internal reporting</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77FAC05E" w14:textId="062D011D" w:rsidR="009270B2" w:rsidRPr="003321C8" w:rsidRDefault="00000000" w:rsidP="009270B2">
      <w:pPr>
        <w:pStyle w:val="TOC2"/>
        <w:rPr>
          <w:rFonts w:ascii="Arial" w:eastAsiaTheme="minorEastAsia" w:hAnsi="Arial" w:cs="Arial"/>
          <w:noProof/>
          <w:sz w:val="24"/>
          <w:szCs w:val="24"/>
          <w:lang w:eastAsia="en-GB"/>
        </w:rPr>
      </w:pPr>
      <w:hyperlink w:anchor="_Toc112828933" w:history="1">
        <w:r w:rsidR="009270B2" w:rsidRPr="003321C8">
          <w:rPr>
            <w:rStyle w:val="Hyperlink"/>
            <w:rFonts w:ascii="Arial" w:hAnsi="Arial" w:cs="Arial"/>
            <w:noProof/>
          </w:rPr>
          <w:t>8.2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Clinical record</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_Toc112828933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16</w:t>
        </w:r>
        <w:r w:rsidR="009270B2" w:rsidRPr="003321C8">
          <w:rPr>
            <w:rFonts w:ascii="Arial" w:hAnsi="Arial" w:cs="Arial"/>
            <w:noProof/>
            <w:webHidden/>
          </w:rPr>
          <w:fldChar w:fldCharType="end"/>
        </w:r>
      </w:hyperlink>
    </w:p>
    <w:p w14:paraId="69B2D41C" w14:textId="475C0951" w:rsidR="009270B2" w:rsidRPr="003321C8" w:rsidRDefault="00000000" w:rsidP="009270B2">
      <w:pPr>
        <w:pStyle w:val="TOC2"/>
        <w:rPr>
          <w:rFonts w:ascii="Arial" w:eastAsiaTheme="minorEastAsia" w:hAnsi="Arial" w:cs="Arial"/>
          <w:noProof/>
          <w:sz w:val="24"/>
          <w:szCs w:val="24"/>
          <w:lang w:eastAsia="en-GB"/>
        </w:rPr>
      </w:pPr>
      <w:hyperlink w:anchor="_Toc112828934" w:history="1">
        <w:r w:rsidR="009270B2" w:rsidRPr="003321C8">
          <w:rPr>
            <w:rStyle w:val="Hyperlink"/>
            <w:rFonts w:ascii="Arial" w:hAnsi="Arial" w:cs="Arial"/>
            <w:noProof/>
          </w:rPr>
          <w:t>8.3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Significant events</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_Toc112828934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0C8020CC" w14:textId="12DB0052" w:rsidR="009270B2" w:rsidRPr="003321C8" w:rsidRDefault="00000000">
      <w:pPr>
        <w:pStyle w:val="TOC1"/>
        <w:rPr>
          <w:rFonts w:ascii="Arial" w:eastAsiaTheme="minorEastAsia" w:hAnsi="Arial" w:cs="Arial"/>
          <w:b w:val="0"/>
          <w:bCs w:val="0"/>
          <w:caps w:val="0"/>
          <w:noProof/>
          <w:lang w:eastAsia="en-GB"/>
        </w:rPr>
      </w:pPr>
      <w:hyperlink w:anchor="_Toc112828935" w:history="1">
        <w:r w:rsidR="009270B2" w:rsidRPr="003321C8">
          <w:rPr>
            <w:rStyle w:val="Hyperlink"/>
            <w:rFonts w:ascii="Arial" w:hAnsi="Arial" w:cs="Arial"/>
            <w:noProof/>
          </w:rPr>
          <w:t>9</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R</w:t>
        </w:r>
        <w:r w:rsidR="003321C8" w:rsidRPr="003321C8">
          <w:rPr>
            <w:rStyle w:val="Hyperlink"/>
            <w:rFonts w:ascii="Arial" w:hAnsi="Arial" w:cs="Arial"/>
            <w:caps w:val="0"/>
            <w:noProof/>
          </w:rPr>
          <w:t>isk assessment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_Toc112828935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2A76F7CB" w14:textId="0CBD9B9D" w:rsidR="009270B2" w:rsidRPr="003321C8" w:rsidRDefault="00000000" w:rsidP="009270B2">
      <w:pPr>
        <w:pStyle w:val="TOC2"/>
        <w:rPr>
          <w:rFonts w:ascii="Arial" w:eastAsiaTheme="minorEastAsia" w:hAnsi="Arial" w:cs="Arial"/>
          <w:noProof/>
          <w:sz w:val="24"/>
          <w:szCs w:val="24"/>
          <w:lang w:eastAsia="en-GB"/>
        </w:rPr>
      </w:pPr>
      <w:hyperlink w:anchor="_Toc112828936" w:history="1">
        <w:r w:rsidR="009270B2" w:rsidRPr="003321C8">
          <w:rPr>
            <w:rStyle w:val="Hyperlink"/>
            <w:rFonts w:ascii="Arial" w:hAnsi="Arial" w:cs="Arial"/>
            <w:noProof/>
          </w:rPr>
          <w:t>9.1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Requirement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310CFDBD" w14:textId="27133B36" w:rsidR="009270B2" w:rsidRPr="003321C8" w:rsidRDefault="00000000">
      <w:pPr>
        <w:pStyle w:val="TOC1"/>
        <w:rPr>
          <w:rFonts w:ascii="Arial" w:eastAsiaTheme="minorEastAsia" w:hAnsi="Arial" w:cs="Arial"/>
          <w:b w:val="0"/>
          <w:bCs w:val="0"/>
          <w:caps w:val="0"/>
          <w:noProof/>
          <w:lang w:eastAsia="en-GB"/>
        </w:rPr>
      </w:pPr>
      <w:hyperlink w:anchor="_Toc112828937" w:history="1">
        <w:r w:rsidR="009270B2" w:rsidRPr="003321C8">
          <w:rPr>
            <w:rStyle w:val="Hyperlink"/>
            <w:rFonts w:ascii="Arial" w:hAnsi="Arial" w:cs="Arial"/>
            <w:noProof/>
          </w:rPr>
          <w:t>10</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S</w:t>
        </w:r>
        <w:r w:rsidR="003321C8" w:rsidRPr="003321C8">
          <w:rPr>
            <w:rStyle w:val="Hyperlink"/>
            <w:rFonts w:ascii="Arial" w:hAnsi="Arial" w:cs="Arial"/>
            <w:caps w:val="0"/>
            <w:noProof/>
          </w:rPr>
          <w:t>taff welfare</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5A6F1114" w14:textId="627DA9BF" w:rsidR="009270B2" w:rsidRPr="003321C8" w:rsidRDefault="00000000" w:rsidP="009270B2">
      <w:pPr>
        <w:pStyle w:val="TOC2"/>
        <w:rPr>
          <w:rFonts w:ascii="Arial" w:eastAsiaTheme="minorEastAsia" w:hAnsi="Arial" w:cs="Arial"/>
          <w:noProof/>
          <w:sz w:val="24"/>
          <w:szCs w:val="24"/>
          <w:lang w:eastAsia="en-GB"/>
        </w:rPr>
      </w:pPr>
      <w:hyperlink w:anchor="_Toc112828938" w:history="1">
        <w:r w:rsidR="009270B2" w:rsidRPr="003321C8">
          <w:rPr>
            <w:rStyle w:val="Hyperlink"/>
            <w:rFonts w:ascii="Arial" w:hAnsi="Arial" w:cs="Arial"/>
            <w:noProof/>
          </w:rPr>
          <w:t>10.1</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Supporting the team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17</w:t>
        </w:r>
        <w:r w:rsidR="009270B2" w:rsidRPr="003321C8">
          <w:rPr>
            <w:rFonts w:ascii="Arial" w:hAnsi="Arial" w:cs="Arial"/>
            <w:noProof/>
            <w:webHidden/>
          </w:rPr>
          <w:fldChar w:fldCharType="end"/>
        </w:r>
      </w:hyperlink>
    </w:p>
    <w:p w14:paraId="71EF08CD" w14:textId="52AAC752" w:rsidR="009270B2" w:rsidRPr="003321C8" w:rsidRDefault="00000000" w:rsidP="009270B2">
      <w:pPr>
        <w:pStyle w:val="TOC2"/>
        <w:rPr>
          <w:rFonts w:ascii="Arial" w:eastAsiaTheme="minorEastAsia" w:hAnsi="Arial" w:cs="Arial"/>
          <w:noProof/>
          <w:sz w:val="24"/>
          <w:szCs w:val="24"/>
          <w:lang w:eastAsia="en-GB"/>
        </w:rPr>
      </w:pPr>
      <w:hyperlink w:anchor="_Toc112828939" w:history="1">
        <w:r w:rsidR="009270B2" w:rsidRPr="003321C8">
          <w:rPr>
            <w:rStyle w:val="Hyperlink"/>
            <w:rFonts w:ascii="Arial" w:hAnsi="Arial" w:cs="Arial"/>
            <w:noProof/>
          </w:rPr>
          <w:t>10.2</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Debriefing the team</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_Toc112828939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7A3186D2" w14:textId="235D54F7" w:rsidR="009270B2" w:rsidRPr="003321C8" w:rsidRDefault="00000000" w:rsidP="009270B2">
      <w:pPr>
        <w:pStyle w:val="TOC2"/>
        <w:rPr>
          <w:rFonts w:ascii="Arial" w:eastAsiaTheme="minorEastAsia" w:hAnsi="Arial" w:cs="Arial"/>
          <w:noProof/>
          <w:sz w:val="24"/>
          <w:szCs w:val="24"/>
          <w:lang w:eastAsia="en-GB"/>
        </w:rPr>
      </w:pPr>
      <w:hyperlink w:anchor="_Toc112828946" w:history="1">
        <w:r w:rsidR="009270B2" w:rsidRPr="003321C8">
          <w:rPr>
            <w:rStyle w:val="Hyperlink"/>
            <w:rFonts w:ascii="Arial" w:hAnsi="Arial" w:cs="Arial"/>
            <w:noProof/>
          </w:rPr>
          <w:t>10.3</w:t>
        </w:r>
        <w:r w:rsidR="009270B2" w:rsidRPr="003321C8">
          <w:rPr>
            <w:rFonts w:ascii="Arial" w:eastAsiaTheme="minorEastAsia" w:hAnsi="Arial" w:cs="Arial"/>
            <w:noProof/>
            <w:sz w:val="24"/>
            <w:szCs w:val="24"/>
            <w:lang w:eastAsia="en-GB"/>
          </w:rPr>
          <w:tab/>
        </w:r>
        <w:r w:rsidR="009270B2" w:rsidRPr="003321C8">
          <w:rPr>
            <w:rStyle w:val="Hyperlink"/>
            <w:rFonts w:ascii="Arial" w:hAnsi="Arial" w:cs="Arial"/>
            <w:noProof/>
          </w:rPr>
          <w:t>Training</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_Toc112828946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590E2B49" w14:textId="234F7A0B" w:rsidR="009270B2" w:rsidRPr="003321C8" w:rsidRDefault="00000000">
      <w:pPr>
        <w:pStyle w:val="TOC1"/>
        <w:rPr>
          <w:rFonts w:ascii="Arial" w:eastAsiaTheme="minorEastAsia" w:hAnsi="Arial" w:cs="Arial"/>
          <w:b w:val="0"/>
          <w:bCs w:val="0"/>
          <w:caps w:val="0"/>
          <w:noProof/>
          <w:lang w:eastAsia="en-GB"/>
        </w:rPr>
      </w:pPr>
      <w:hyperlink w:anchor="_Toc112828947" w:history="1">
        <w:r w:rsidR="009270B2" w:rsidRPr="003321C8">
          <w:rPr>
            <w:rStyle w:val="Hyperlink"/>
            <w:rFonts w:ascii="Arial" w:hAnsi="Arial" w:cs="Arial"/>
            <w:noProof/>
          </w:rPr>
          <w:t>11</w:t>
        </w:r>
        <w:r w:rsidR="009270B2" w:rsidRPr="003321C8">
          <w:rPr>
            <w:rFonts w:ascii="Arial" w:eastAsiaTheme="minorEastAsia" w:hAnsi="Arial" w:cs="Arial"/>
            <w:b w:val="0"/>
            <w:bCs w:val="0"/>
            <w:caps w:val="0"/>
            <w:noProof/>
            <w:lang w:eastAsia="en-GB"/>
          </w:rPr>
          <w:tab/>
        </w:r>
        <w:r w:rsidR="009270B2" w:rsidRPr="003321C8">
          <w:rPr>
            <w:rStyle w:val="Hyperlink"/>
            <w:rFonts w:ascii="Arial" w:hAnsi="Arial" w:cs="Arial"/>
            <w:noProof/>
          </w:rPr>
          <w:t>S</w:t>
        </w:r>
        <w:r w:rsidR="003321C8" w:rsidRPr="003321C8">
          <w:rPr>
            <w:rStyle w:val="Hyperlink"/>
            <w:rFonts w:ascii="Arial" w:hAnsi="Arial" w:cs="Arial"/>
            <w:caps w:val="0"/>
            <w:noProof/>
          </w:rPr>
          <w:t>ummary</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_Toc112828947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18</w:t>
        </w:r>
        <w:r w:rsidR="009270B2" w:rsidRPr="003321C8">
          <w:rPr>
            <w:rFonts w:ascii="Arial" w:hAnsi="Arial" w:cs="Arial"/>
            <w:noProof/>
            <w:webHidden/>
          </w:rPr>
          <w:fldChar w:fldCharType="end"/>
        </w:r>
      </w:hyperlink>
    </w:p>
    <w:p w14:paraId="0F9F793F" w14:textId="6B61FB4B" w:rsidR="009270B2" w:rsidRPr="003321C8" w:rsidRDefault="00000000">
      <w:pPr>
        <w:pStyle w:val="TOC1"/>
        <w:rPr>
          <w:rFonts w:ascii="Arial" w:eastAsiaTheme="minorEastAsia" w:hAnsi="Arial" w:cs="Arial"/>
          <w:b w:val="0"/>
          <w:bCs w:val="0"/>
          <w:caps w:val="0"/>
          <w:noProof/>
          <w:lang w:eastAsia="en-GB"/>
        </w:rPr>
      </w:pPr>
      <w:hyperlink w:anchor="_Toc112828948"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A – W</w:t>
        </w:r>
        <w:r w:rsidR="003321C8" w:rsidRPr="003321C8">
          <w:rPr>
            <w:rStyle w:val="Hyperlink"/>
            <w:rFonts w:ascii="Arial" w:hAnsi="Arial" w:cs="Arial"/>
            <w:caps w:val="0"/>
            <w:noProof/>
          </w:rPr>
          <w:t>arning letter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_Toc112828948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20</w:t>
        </w:r>
        <w:r w:rsidR="009270B2" w:rsidRPr="003321C8">
          <w:rPr>
            <w:rFonts w:ascii="Arial" w:hAnsi="Arial" w:cs="Arial"/>
            <w:noProof/>
            <w:webHidden/>
          </w:rPr>
          <w:fldChar w:fldCharType="end"/>
        </w:r>
      </w:hyperlink>
    </w:p>
    <w:p w14:paraId="73FB24AC" w14:textId="743D8BDE" w:rsidR="009270B2" w:rsidRPr="003321C8" w:rsidRDefault="00000000">
      <w:pPr>
        <w:pStyle w:val="TOC1"/>
        <w:rPr>
          <w:rFonts w:ascii="Arial" w:eastAsiaTheme="minorEastAsia" w:hAnsi="Arial" w:cs="Arial"/>
          <w:b w:val="0"/>
          <w:bCs w:val="0"/>
          <w:caps w:val="0"/>
          <w:noProof/>
          <w:lang w:eastAsia="en-GB"/>
        </w:rPr>
      </w:pPr>
      <w:hyperlink w:anchor="_Toc112828949"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B – C</w:t>
        </w:r>
        <w:r w:rsidR="003321C8" w:rsidRPr="003321C8">
          <w:rPr>
            <w:rStyle w:val="Hyperlink"/>
            <w:rFonts w:ascii="Arial" w:hAnsi="Arial" w:cs="Arial"/>
            <w:caps w:val="0"/>
            <w:noProof/>
          </w:rPr>
          <w:t>ooperation letter</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_Toc112828949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21</w:t>
        </w:r>
        <w:r w:rsidR="009270B2" w:rsidRPr="003321C8">
          <w:rPr>
            <w:rFonts w:ascii="Arial" w:hAnsi="Arial" w:cs="Arial"/>
            <w:noProof/>
            <w:webHidden/>
          </w:rPr>
          <w:fldChar w:fldCharType="end"/>
        </w:r>
      </w:hyperlink>
    </w:p>
    <w:p w14:paraId="04BAE2EF" w14:textId="40FA000B" w:rsidR="009270B2" w:rsidRPr="003321C8" w:rsidRDefault="00000000">
      <w:pPr>
        <w:pStyle w:val="TOC1"/>
        <w:rPr>
          <w:rFonts w:ascii="Arial" w:eastAsiaTheme="minorEastAsia" w:hAnsi="Arial" w:cs="Arial"/>
          <w:b w:val="0"/>
          <w:bCs w:val="0"/>
          <w:caps w:val="0"/>
          <w:noProof/>
          <w:lang w:eastAsia="en-GB"/>
        </w:rPr>
      </w:pPr>
      <w:hyperlink w:anchor="_Toc112828950" w:history="1">
        <w:r w:rsidR="009270B2" w:rsidRPr="003321C8">
          <w:rPr>
            <w:rStyle w:val="Hyperlink"/>
            <w:rFonts w:ascii="Arial" w:hAnsi="Arial" w:cs="Arial"/>
            <w:noProof/>
          </w:rPr>
          <w:t>A</w:t>
        </w:r>
        <w:r w:rsidR="003321C8" w:rsidRPr="003321C8">
          <w:rPr>
            <w:rStyle w:val="Hyperlink"/>
            <w:rFonts w:ascii="Arial" w:hAnsi="Arial" w:cs="Arial"/>
            <w:caps w:val="0"/>
            <w:noProof/>
          </w:rPr>
          <w:t xml:space="preserve">nnex </w:t>
        </w:r>
        <w:r w:rsidR="009270B2" w:rsidRPr="003321C8">
          <w:rPr>
            <w:rStyle w:val="Hyperlink"/>
            <w:rFonts w:ascii="Arial" w:hAnsi="Arial" w:cs="Arial"/>
            <w:noProof/>
          </w:rPr>
          <w:t>C – B</w:t>
        </w:r>
        <w:r w:rsidR="003321C8" w:rsidRPr="003321C8">
          <w:rPr>
            <w:rStyle w:val="Hyperlink"/>
            <w:rFonts w:ascii="Arial" w:hAnsi="Arial" w:cs="Arial"/>
            <w:caps w:val="0"/>
            <w:noProof/>
          </w:rPr>
          <w:t>ehaviour agreement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_Toc112828950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22</w:t>
        </w:r>
        <w:r w:rsidR="009270B2" w:rsidRPr="003321C8">
          <w:rPr>
            <w:rFonts w:ascii="Arial" w:hAnsi="Arial" w:cs="Arial"/>
            <w:noProof/>
            <w:webHidden/>
          </w:rPr>
          <w:fldChar w:fldCharType="end"/>
        </w:r>
      </w:hyperlink>
    </w:p>
    <w:p w14:paraId="10A09576" w14:textId="2E8EEFA7" w:rsidR="009270B2" w:rsidRPr="003321C8" w:rsidRDefault="00000000">
      <w:pPr>
        <w:pStyle w:val="TOC1"/>
        <w:rPr>
          <w:rFonts w:ascii="Arial" w:eastAsiaTheme="minorEastAsia" w:hAnsi="Arial" w:cs="Arial"/>
          <w:b w:val="0"/>
          <w:bCs w:val="0"/>
          <w:caps w:val="0"/>
          <w:noProof/>
          <w:lang w:eastAsia="en-GB"/>
        </w:rPr>
      </w:pPr>
      <w:hyperlink w:anchor="_Toc112828951"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D – L</w:t>
        </w:r>
        <w:r w:rsidR="003321C8" w:rsidRPr="003321C8">
          <w:rPr>
            <w:rStyle w:val="Hyperlink"/>
            <w:rFonts w:ascii="Arial" w:hAnsi="Arial" w:cs="Arial"/>
            <w:caps w:val="0"/>
            <w:noProof/>
          </w:rPr>
          <w:t>etter to remove a patient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_Toc112828951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24</w:t>
        </w:r>
        <w:r w:rsidR="009270B2" w:rsidRPr="003321C8">
          <w:rPr>
            <w:rFonts w:ascii="Arial" w:hAnsi="Arial" w:cs="Arial"/>
            <w:noProof/>
            <w:webHidden/>
          </w:rPr>
          <w:fldChar w:fldCharType="end"/>
        </w:r>
      </w:hyperlink>
    </w:p>
    <w:p w14:paraId="7B9290E7" w14:textId="7D480E77" w:rsidR="009270B2" w:rsidRPr="003321C8" w:rsidRDefault="00000000">
      <w:pPr>
        <w:pStyle w:val="TOC1"/>
        <w:rPr>
          <w:rStyle w:val="Hyperlink"/>
          <w:rFonts w:ascii="Arial" w:hAnsi="Arial" w:cs="Arial"/>
          <w:noProof/>
        </w:rPr>
      </w:pPr>
      <w:hyperlink w:anchor="_Toc112828952" w:history="1">
        <w:r w:rsidR="009270B2" w:rsidRPr="003321C8">
          <w:rPr>
            <w:rStyle w:val="Hyperlink"/>
            <w:rFonts w:ascii="Arial" w:hAnsi="Arial" w:cs="Arial"/>
            <w:noProof/>
          </w:rPr>
          <w:t>A</w:t>
        </w:r>
        <w:r w:rsidR="003321C8" w:rsidRPr="003321C8">
          <w:rPr>
            <w:rStyle w:val="Hyperlink"/>
            <w:rFonts w:ascii="Arial" w:hAnsi="Arial" w:cs="Arial"/>
            <w:caps w:val="0"/>
            <w:noProof/>
          </w:rPr>
          <w:t>nnex</w:t>
        </w:r>
        <w:r w:rsidR="009270B2" w:rsidRPr="003321C8">
          <w:rPr>
            <w:rStyle w:val="Hyperlink"/>
            <w:rFonts w:ascii="Arial" w:hAnsi="Arial" w:cs="Arial"/>
            <w:noProof/>
          </w:rPr>
          <w:t xml:space="preserve"> E – R</w:t>
        </w:r>
        <w:r w:rsidR="003321C8" w:rsidRPr="003321C8">
          <w:rPr>
            <w:rStyle w:val="Hyperlink"/>
            <w:rFonts w:ascii="Arial" w:hAnsi="Arial" w:cs="Arial"/>
            <w:caps w:val="0"/>
            <w:noProof/>
          </w:rPr>
          <w:t>isk assessment</w:t>
        </w:r>
        <w:r w:rsidR="009270B2" w:rsidRPr="003321C8">
          <w:rPr>
            <w:rFonts w:ascii="Arial" w:hAnsi="Arial" w:cs="Arial"/>
            <w:noProof/>
            <w:webHidden/>
          </w:rPr>
          <w:tab/>
        </w:r>
        <w:r w:rsidR="009270B2" w:rsidRPr="003321C8">
          <w:rPr>
            <w:rFonts w:ascii="Arial" w:hAnsi="Arial" w:cs="Arial"/>
            <w:noProof/>
            <w:webHidden/>
          </w:rPr>
          <w:fldChar w:fldCharType="begin"/>
        </w:r>
        <w:r w:rsidR="009270B2" w:rsidRPr="003321C8">
          <w:rPr>
            <w:rFonts w:ascii="Arial" w:hAnsi="Arial" w:cs="Arial"/>
            <w:noProof/>
            <w:webHidden/>
          </w:rPr>
          <w:instrText xml:space="preserve"> PAGEREF _Toc112828952 \h </w:instrText>
        </w:r>
        <w:r w:rsidR="009270B2" w:rsidRPr="003321C8">
          <w:rPr>
            <w:rFonts w:ascii="Arial" w:hAnsi="Arial" w:cs="Arial"/>
            <w:noProof/>
            <w:webHidden/>
          </w:rPr>
        </w:r>
        <w:r w:rsidR="009270B2" w:rsidRPr="003321C8">
          <w:rPr>
            <w:rFonts w:ascii="Arial" w:hAnsi="Arial" w:cs="Arial"/>
            <w:noProof/>
            <w:webHidden/>
          </w:rPr>
          <w:fldChar w:fldCharType="separate"/>
        </w:r>
        <w:r w:rsidR="004A07C9" w:rsidRPr="003321C8">
          <w:rPr>
            <w:rFonts w:ascii="Arial" w:hAnsi="Arial" w:cs="Arial"/>
            <w:noProof/>
            <w:webHidden/>
          </w:rPr>
          <w:t>25</w:t>
        </w:r>
        <w:r w:rsidR="009270B2" w:rsidRPr="003321C8">
          <w:rPr>
            <w:rFonts w:ascii="Arial" w:hAnsi="Arial" w:cs="Arial"/>
            <w:noProof/>
            <w:webHidden/>
          </w:rPr>
          <w:fldChar w:fldCharType="end"/>
        </w:r>
      </w:hyperlink>
    </w:p>
    <w:p w14:paraId="70E3EA02" w14:textId="72953C56" w:rsidR="009270B2" w:rsidRPr="003321C8" w:rsidRDefault="009270B2" w:rsidP="009270B2">
      <w:pPr>
        <w:rPr>
          <w:rFonts w:ascii="Arial" w:hAnsi="Arial" w:cs="Arial"/>
          <w:noProof/>
        </w:rPr>
      </w:pPr>
    </w:p>
    <w:p w14:paraId="62389644" w14:textId="45D2C1BB" w:rsidR="009270B2" w:rsidRPr="003321C8" w:rsidRDefault="009270B2" w:rsidP="009270B2">
      <w:pPr>
        <w:rPr>
          <w:rFonts w:ascii="Arial" w:hAnsi="Arial" w:cs="Arial"/>
          <w:noProof/>
        </w:rPr>
      </w:pPr>
    </w:p>
    <w:p w14:paraId="415F04B7" w14:textId="7544BBE4" w:rsidR="009270B2" w:rsidRPr="003321C8" w:rsidRDefault="009270B2" w:rsidP="009270B2">
      <w:pPr>
        <w:rPr>
          <w:rFonts w:ascii="Arial" w:hAnsi="Arial" w:cs="Arial"/>
          <w:noProof/>
        </w:rPr>
      </w:pPr>
    </w:p>
    <w:p w14:paraId="68E90ABE" w14:textId="5168A7DD" w:rsidR="009270B2" w:rsidRPr="003321C8" w:rsidRDefault="009270B2" w:rsidP="009270B2">
      <w:pPr>
        <w:rPr>
          <w:rFonts w:ascii="Arial" w:hAnsi="Arial" w:cs="Arial"/>
          <w:noProof/>
        </w:rPr>
      </w:pPr>
    </w:p>
    <w:p w14:paraId="36FCA2D3" w14:textId="06691CDB" w:rsidR="009270B2" w:rsidRDefault="009270B2" w:rsidP="009270B2">
      <w:pPr>
        <w:rPr>
          <w:rFonts w:ascii="Arial" w:hAnsi="Arial" w:cs="Arial"/>
          <w:noProof/>
        </w:rPr>
      </w:pPr>
    </w:p>
    <w:p w14:paraId="0984C2CC" w14:textId="4531B94B" w:rsidR="003321C8" w:rsidRDefault="003321C8" w:rsidP="009270B2">
      <w:pPr>
        <w:rPr>
          <w:rFonts w:ascii="Arial" w:hAnsi="Arial" w:cs="Arial"/>
          <w:noProof/>
        </w:rPr>
      </w:pPr>
    </w:p>
    <w:p w14:paraId="1F9E3A08" w14:textId="1424F8D6" w:rsidR="003321C8" w:rsidRDefault="003321C8" w:rsidP="009270B2">
      <w:pPr>
        <w:rPr>
          <w:rFonts w:ascii="Arial" w:hAnsi="Arial" w:cs="Arial"/>
          <w:noProof/>
        </w:rPr>
      </w:pPr>
    </w:p>
    <w:p w14:paraId="696AD87F" w14:textId="4300672A" w:rsidR="003321C8" w:rsidRDefault="003321C8" w:rsidP="009270B2">
      <w:pPr>
        <w:rPr>
          <w:rFonts w:ascii="Arial" w:hAnsi="Arial" w:cs="Arial"/>
          <w:noProof/>
        </w:rPr>
      </w:pPr>
    </w:p>
    <w:p w14:paraId="018286BC" w14:textId="77777777" w:rsidR="003321C8" w:rsidRPr="003321C8" w:rsidRDefault="003321C8" w:rsidP="009270B2">
      <w:pPr>
        <w:rPr>
          <w:rFonts w:ascii="Arial" w:hAnsi="Arial" w:cs="Arial"/>
          <w:noProof/>
        </w:rPr>
      </w:pPr>
    </w:p>
    <w:p w14:paraId="22659970" w14:textId="46D349A4" w:rsidR="009270B2" w:rsidRPr="003321C8" w:rsidRDefault="009270B2" w:rsidP="009270B2">
      <w:pPr>
        <w:rPr>
          <w:rFonts w:ascii="Arial" w:hAnsi="Arial" w:cs="Arial"/>
          <w:noProof/>
        </w:rPr>
      </w:pPr>
    </w:p>
    <w:p w14:paraId="32BCEB9A" w14:textId="77777777" w:rsidR="009270B2" w:rsidRPr="003321C8" w:rsidRDefault="009270B2" w:rsidP="009B06FC">
      <w:pPr>
        <w:rPr>
          <w:rFonts w:ascii="Arial" w:hAnsi="Arial" w:cs="Arial"/>
          <w:b/>
          <w:bCs/>
          <w:caps/>
          <w:noProof/>
        </w:rPr>
      </w:pPr>
    </w:p>
    <w:p w14:paraId="4B2F36A2" w14:textId="1912B807" w:rsidR="005D6630" w:rsidRPr="00696419" w:rsidRDefault="00D85E4D" w:rsidP="005D6630">
      <w:r w:rsidRPr="003321C8">
        <w:rPr>
          <w:rFonts w:ascii="Arial" w:hAnsi="Arial" w:cs="Arial"/>
          <w:b/>
          <w:bCs/>
          <w:caps/>
          <w:sz w:val="20"/>
          <w:szCs w:val="28"/>
        </w:rPr>
        <w:fldChar w:fldCharType="end"/>
      </w:r>
    </w:p>
    <w:p w14:paraId="6D4FCE33" w14:textId="5EADCBF9" w:rsidR="004D0C40" w:rsidRPr="00696419" w:rsidRDefault="004D0C40"/>
    <w:p w14:paraId="738D7611" w14:textId="77777777" w:rsidR="000858D5" w:rsidRPr="00696419" w:rsidRDefault="000858D5" w:rsidP="009B06FC">
      <w:pPr>
        <w:pStyle w:val="Heading1"/>
        <w:keepLines/>
        <w:pBdr>
          <w:bottom w:val="single" w:sz="4" w:space="1" w:color="595959" w:themeColor="text1" w:themeTint="A6"/>
        </w:pBdr>
        <w:spacing w:before="0" w:after="160" w:line="259" w:lineRule="auto"/>
        <w:ind w:left="431" w:hanging="431"/>
        <w:rPr>
          <w:sz w:val="28"/>
          <w:szCs w:val="28"/>
        </w:rPr>
      </w:pPr>
      <w:bookmarkStart w:id="0" w:name="_Toc112828812"/>
      <w:r w:rsidRPr="00696419">
        <w:rPr>
          <w:sz w:val="28"/>
          <w:szCs w:val="28"/>
        </w:rPr>
        <w:t>Introduction</w:t>
      </w:r>
      <w:bookmarkEnd w:id="0"/>
    </w:p>
    <w:p w14:paraId="14F755C7" w14:textId="45CDB4FE" w:rsidR="00044905" w:rsidRPr="00696419" w:rsidRDefault="00D97020" w:rsidP="00044905">
      <w:pPr>
        <w:pStyle w:val="Heading2"/>
        <w:rPr>
          <w:rFonts w:ascii="Arial" w:hAnsi="Arial" w:cs="Arial"/>
          <w:smallCaps w:val="0"/>
          <w:sz w:val="24"/>
          <w:szCs w:val="24"/>
          <w:lang w:val="en-GB"/>
        </w:rPr>
      </w:pPr>
      <w:bookmarkStart w:id="1" w:name="_Toc495852825"/>
      <w:bookmarkStart w:id="2" w:name="_Toc112828813"/>
      <w:r w:rsidRPr="00696419">
        <w:rPr>
          <w:rFonts w:ascii="Arial" w:hAnsi="Arial" w:cs="Arial"/>
          <w:smallCaps w:val="0"/>
          <w:sz w:val="24"/>
          <w:szCs w:val="24"/>
          <w:lang w:val="en-GB"/>
        </w:rPr>
        <w:t>Policy</w:t>
      </w:r>
      <w:r w:rsidR="00044905" w:rsidRPr="00696419">
        <w:rPr>
          <w:rFonts w:ascii="Arial" w:hAnsi="Arial" w:cs="Arial"/>
          <w:smallCaps w:val="0"/>
          <w:sz w:val="24"/>
          <w:szCs w:val="24"/>
          <w:lang w:val="en-GB"/>
        </w:rPr>
        <w:t xml:space="preserve"> statement</w:t>
      </w:r>
      <w:bookmarkEnd w:id="1"/>
      <w:bookmarkEnd w:id="2"/>
    </w:p>
    <w:p w14:paraId="6FA26079" w14:textId="77777777" w:rsidR="009E44EC" w:rsidRPr="00696419" w:rsidRDefault="009E44EC" w:rsidP="009E44EC"/>
    <w:p w14:paraId="11491BDD" w14:textId="57842272" w:rsidR="00046170" w:rsidRDefault="00784359" w:rsidP="00784359">
      <w:pPr>
        <w:rPr>
          <w:rFonts w:ascii="Arial" w:hAnsi="Arial" w:cs="Arial"/>
        </w:rPr>
      </w:pPr>
      <w:r w:rsidRPr="00C903EF">
        <w:rPr>
          <w:rFonts w:ascii="Arial" w:hAnsi="Arial" w:cs="Arial"/>
        </w:rPr>
        <w:t xml:space="preserve">The purpose of this document is to </w:t>
      </w:r>
      <w:r w:rsidRPr="00696419">
        <w:rPr>
          <w:rFonts w:ascii="Arial" w:hAnsi="Arial" w:cs="Arial"/>
        </w:rPr>
        <w:t>provide guidance to</w:t>
      </w:r>
      <w:r w:rsidR="00C903EF">
        <w:rPr>
          <w:rFonts w:ascii="Arial" w:hAnsi="Arial" w:cs="Arial"/>
        </w:rPr>
        <w:t xml:space="preserve"> staff of </w:t>
      </w:r>
      <w:bookmarkStart w:id="3" w:name="_Hlk113886727"/>
      <w:r w:rsidR="00AF3D21">
        <w:rPr>
          <w:rFonts w:ascii="Arial" w:hAnsi="Arial" w:cs="Arial"/>
        </w:rPr>
        <w:t>Sheerwater Health Centre</w:t>
      </w:r>
      <w:r w:rsidRPr="00696419">
        <w:rPr>
          <w:rFonts w:ascii="Arial" w:hAnsi="Arial" w:cs="Arial"/>
        </w:rPr>
        <w:t xml:space="preserve"> </w:t>
      </w:r>
      <w:bookmarkEnd w:id="3"/>
      <w:r w:rsidRPr="00696419">
        <w:rPr>
          <w:rFonts w:ascii="Arial" w:hAnsi="Arial" w:cs="Arial"/>
        </w:rPr>
        <w:t xml:space="preserve">on how to manage unreasonable, </w:t>
      </w:r>
      <w:r w:rsidR="0061488A" w:rsidRPr="00696419">
        <w:rPr>
          <w:rFonts w:ascii="Arial" w:hAnsi="Arial" w:cs="Arial"/>
        </w:rPr>
        <w:t>violent</w:t>
      </w:r>
      <w:r w:rsidRPr="00696419">
        <w:rPr>
          <w:rFonts w:ascii="Arial" w:hAnsi="Arial" w:cs="Arial"/>
        </w:rPr>
        <w:t xml:space="preserve"> and abusive patients in the workplace in line with extant legislation. </w:t>
      </w:r>
    </w:p>
    <w:p w14:paraId="1CC016E4" w14:textId="77777777" w:rsidR="00046170" w:rsidRDefault="00046170" w:rsidP="00784359">
      <w:pPr>
        <w:rPr>
          <w:rFonts w:ascii="Arial" w:hAnsi="Arial" w:cs="Arial"/>
        </w:rPr>
      </w:pPr>
    </w:p>
    <w:p w14:paraId="28EF7DA8" w14:textId="08CCD231" w:rsidR="00730A15" w:rsidRPr="00696419" w:rsidRDefault="00784359" w:rsidP="00730A15">
      <w:pPr>
        <w:rPr>
          <w:rFonts w:ascii="Arial" w:hAnsi="Arial" w:cs="Arial"/>
        </w:rPr>
      </w:pPr>
      <w:r w:rsidRPr="00696419">
        <w:rPr>
          <w:rFonts w:ascii="Arial" w:hAnsi="Arial" w:cs="Arial"/>
        </w:rPr>
        <w:t xml:space="preserve">This document will be updated as and when changes to legislation occur. Staff should refer to the legislative documents to always ensure relevance. </w:t>
      </w:r>
      <w:r w:rsidR="00C738F7" w:rsidRPr="00696419">
        <w:rPr>
          <w:rFonts w:ascii="Arial" w:hAnsi="Arial" w:cs="Arial"/>
        </w:rPr>
        <w:t xml:space="preserve">In addition, unreasonable behaviour is also unacceptable and, as such, needs to be managed appropriately and consistently. This organisation has a zero tolerance towards poor behaviour and is committed to reducing the risk to staff and other patients. </w:t>
      </w:r>
    </w:p>
    <w:p w14:paraId="3289E546" w14:textId="1210AAE4" w:rsidR="00C738F7" w:rsidRPr="00696419" w:rsidRDefault="00C738F7" w:rsidP="00C738F7">
      <w:r w:rsidRPr="00696419">
        <w:rPr>
          <w:rFonts w:ascii="Arial" w:hAnsi="Arial" w:cs="Arial"/>
        </w:rPr>
        <w:t xml:space="preserve"> </w:t>
      </w:r>
    </w:p>
    <w:p w14:paraId="06176C45" w14:textId="4C2C9B09" w:rsidR="005B0908" w:rsidRDefault="00C738F7" w:rsidP="00C738F7">
      <w:pPr>
        <w:rPr>
          <w:rFonts w:ascii="Arial" w:hAnsi="Arial" w:cs="Arial"/>
        </w:rPr>
      </w:pPr>
      <w:r w:rsidRPr="00696419">
        <w:rPr>
          <w:rFonts w:ascii="Arial" w:hAnsi="Arial" w:cs="Arial"/>
        </w:rPr>
        <w:lastRenderedPageBreak/>
        <w:t xml:space="preserve">This </w:t>
      </w:r>
      <w:r w:rsidR="00FE3B46">
        <w:rPr>
          <w:rFonts w:ascii="Arial" w:hAnsi="Arial" w:cs="Arial"/>
        </w:rPr>
        <w:t>document</w:t>
      </w:r>
      <w:r w:rsidRPr="00696419">
        <w:rPr>
          <w:rFonts w:ascii="Arial" w:hAnsi="Arial" w:cs="Arial"/>
        </w:rPr>
        <w:t xml:space="preserve"> will illustrate the organisation’s commitment to the safety of staff, contractors and patients whilst explaining the requirement for staff to undertake training and report incidents effectively to ensure that appropriate action is taken against offenders. </w:t>
      </w:r>
      <w:r w:rsidR="00597D7D" w:rsidRPr="00592510">
        <w:rPr>
          <w:rFonts w:ascii="Arial" w:eastAsia="MS Mincho" w:hAnsi="Arial" w:cs="Arial"/>
          <w:lang w:eastAsia="ja-JP"/>
        </w:rPr>
        <w:t>It is policy for</w:t>
      </w:r>
      <w:r w:rsidR="00597D7D" w:rsidRPr="00592510">
        <w:rPr>
          <w:rFonts w:ascii="Arial" w:hAnsi="Arial" w:cs="Arial"/>
        </w:rPr>
        <w:t xml:space="preserve"> </w:t>
      </w:r>
      <w:r w:rsidR="00AF3D21">
        <w:rPr>
          <w:rFonts w:ascii="Arial" w:hAnsi="Arial" w:cs="Arial"/>
        </w:rPr>
        <w:t>Sheerwater Health Centre</w:t>
      </w:r>
      <w:r w:rsidR="00AF3D21" w:rsidRPr="00696419">
        <w:rPr>
          <w:rFonts w:ascii="Arial" w:hAnsi="Arial" w:cs="Arial"/>
        </w:rPr>
        <w:t xml:space="preserve"> </w:t>
      </w:r>
      <w:r w:rsidR="00597D7D" w:rsidRPr="00592510">
        <w:rPr>
          <w:rFonts w:ascii="Arial" w:eastAsia="MS Mincho" w:hAnsi="Arial" w:cs="Arial"/>
          <w:lang w:eastAsia="ja-JP"/>
        </w:rPr>
        <w:t xml:space="preserve">to press for charges against any person who damages or steals </w:t>
      </w:r>
      <w:r w:rsidR="00597D7D">
        <w:rPr>
          <w:rFonts w:ascii="Arial" w:eastAsia="MS Mincho" w:hAnsi="Arial" w:cs="Arial"/>
          <w:lang w:eastAsia="ja-JP"/>
        </w:rPr>
        <w:t>organisation</w:t>
      </w:r>
      <w:r w:rsidR="00597D7D" w:rsidRPr="00592510">
        <w:rPr>
          <w:rFonts w:ascii="Arial" w:eastAsia="MS Mincho" w:hAnsi="Arial" w:cs="Arial"/>
          <w:lang w:eastAsia="ja-JP"/>
        </w:rPr>
        <w:t xml:space="preserve"> property or assaults any member of staff, visitor or patient.</w:t>
      </w:r>
    </w:p>
    <w:p w14:paraId="4CBFB9A1" w14:textId="77777777" w:rsidR="005B0908" w:rsidRDefault="005B0908" w:rsidP="00C738F7">
      <w:pPr>
        <w:rPr>
          <w:rFonts w:ascii="Arial" w:hAnsi="Arial" w:cs="Arial"/>
        </w:rPr>
      </w:pPr>
    </w:p>
    <w:p w14:paraId="1795E661" w14:textId="05359845" w:rsidR="005B0908" w:rsidRDefault="005B0908" w:rsidP="005B0908">
      <w:pPr>
        <w:rPr>
          <w:rFonts w:ascii="Arial" w:hAnsi="Arial" w:cs="Arial"/>
        </w:rPr>
      </w:pPr>
      <w:r w:rsidRPr="00696419">
        <w:rPr>
          <w:rFonts w:ascii="Arial" w:hAnsi="Arial" w:cs="Arial"/>
        </w:rPr>
        <w:t xml:space="preserve">It is the responsibility of all staff to ensure they recognise, respond to and take the necessary action when dealing with any patient who is behaving in a violent, threatening or abusive manner towards colleagues, contractors or patients. </w:t>
      </w:r>
    </w:p>
    <w:p w14:paraId="741F4AA2" w14:textId="30AF9E99" w:rsidR="008526C7" w:rsidRDefault="008526C7" w:rsidP="005B0908">
      <w:pPr>
        <w:rPr>
          <w:rFonts w:ascii="Arial" w:hAnsi="Arial" w:cs="Arial"/>
        </w:rPr>
      </w:pPr>
    </w:p>
    <w:p w14:paraId="1DEB692E" w14:textId="77777777" w:rsidR="008526C7" w:rsidRPr="00696419" w:rsidRDefault="008526C7" w:rsidP="008526C7">
      <w:pPr>
        <w:rPr>
          <w:rFonts w:ascii="Arial" w:hAnsi="Arial" w:cs="Arial"/>
          <w:shd w:val="clear" w:color="auto" w:fill="FFFFFF"/>
        </w:rPr>
      </w:pPr>
      <w:r w:rsidRPr="00696419">
        <w:rPr>
          <w:rFonts w:ascii="Arial" w:hAnsi="Arial" w:cs="Arial"/>
        </w:rPr>
        <w:t>The following legislation supports this policy:</w:t>
      </w:r>
    </w:p>
    <w:p w14:paraId="6B2EDCE1" w14:textId="77777777" w:rsidR="008526C7" w:rsidRPr="00696419" w:rsidRDefault="008526C7" w:rsidP="008526C7">
      <w:pPr>
        <w:rPr>
          <w:rFonts w:ascii="Arial" w:hAnsi="Arial" w:cs="Arial"/>
        </w:rPr>
      </w:pPr>
    </w:p>
    <w:p w14:paraId="7FDC9567" w14:textId="77777777" w:rsidR="008526C7" w:rsidRPr="00696419" w:rsidRDefault="00000000" w:rsidP="008526C7">
      <w:pPr>
        <w:pStyle w:val="ListParagraph"/>
        <w:numPr>
          <w:ilvl w:val="0"/>
          <w:numId w:val="3"/>
        </w:numPr>
        <w:rPr>
          <w:rFonts w:ascii="Arial" w:hAnsi="Arial" w:cs="Arial"/>
        </w:rPr>
      </w:pPr>
      <w:hyperlink r:id="rId8" w:history="1">
        <w:r w:rsidR="008526C7" w:rsidRPr="00696419">
          <w:rPr>
            <w:rStyle w:val="Hyperlink"/>
            <w:rFonts w:ascii="Arial" w:hAnsi="Arial" w:cs="Arial"/>
          </w:rPr>
          <w:t>Health and Safety at Work Act 1974</w:t>
        </w:r>
      </w:hyperlink>
    </w:p>
    <w:p w14:paraId="4C5C7F63" w14:textId="77777777" w:rsidR="008526C7" w:rsidRPr="00696419" w:rsidRDefault="00000000" w:rsidP="008526C7">
      <w:pPr>
        <w:pStyle w:val="ListParagraph"/>
        <w:numPr>
          <w:ilvl w:val="0"/>
          <w:numId w:val="3"/>
        </w:numPr>
        <w:rPr>
          <w:rFonts w:ascii="Arial" w:hAnsi="Arial" w:cs="Arial"/>
        </w:rPr>
      </w:pPr>
      <w:hyperlink r:id="rId9" w:history="1">
        <w:r w:rsidR="008526C7" w:rsidRPr="00696419">
          <w:rPr>
            <w:rStyle w:val="Hyperlink"/>
            <w:rFonts w:ascii="Arial" w:hAnsi="Arial" w:cs="Arial"/>
          </w:rPr>
          <w:t>Management of Health and Safety at Work Regulations 1999</w:t>
        </w:r>
      </w:hyperlink>
    </w:p>
    <w:p w14:paraId="138FD342" w14:textId="77777777" w:rsidR="008526C7" w:rsidRPr="00696419" w:rsidRDefault="008526C7" w:rsidP="008526C7">
      <w:pPr>
        <w:pStyle w:val="ListParagraph"/>
        <w:numPr>
          <w:ilvl w:val="0"/>
          <w:numId w:val="3"/>
        </w:numPr>
        <w:rPr>
          <w:rStyle w:val="Hyperlink"/>
          <w:rFonts w:ascii="Arial" w:hAnsi="Arial" w:cs="Arial"/>
        </w:rPr>
      </w:pPr>
      <w:r w:rsidRPr="00696419">
        <w:rPr>
          <w:rFonts w:ascii="Arial" w:hAnsi="Arial" w:cs="Arial"/>
        </w:rPr>
        <w:fldChar w:fldCharType="begin"/>
      </w:r>
      <w:r w:rsidRPr="00696419">
        <w:rPr>
          <w:rFonts w:ascii="Arial" w:hAnsi="Arial" w:cs="Arial"/>
        </w:rPr>
        <w:instrText xml:space="preserve"> HYPERLINK "http://www.hse.gov.uk/riddor/index.htm" </w:instrText>
      </w:r>
      <w:r w:rsidRPr="00696419">
        <w:rPr>
          <w:rFonts w:ascii="Arial" w:hAnsi="Arial" w:cs="Arial"/>
        </w:rPr>
        <w:fldChar w:fldCharType="separate"/>
      </w:r>
      <w:r w:rsidRPr="00696419">
        <w:rPr>
          <w:rStyle w:val="Hyperlink"/>
          <w:rFonts w:ascii="Arial" w:hAnsi="Arial" w:cs="Arial"/>
        </w:rPr>
        <w:t>Reporting of Injuries, Diseases and Dangerous Occurrences Regulations</w:t>
      </w:r>
    </w:p>
    <w:p w14:paraId="0FA839BC" w14:textId="77777777" w:rsidR="008526C7" w:rsidRPr="00696419" w:rsidRDefault="008526C7" w:rsidP="008526C7">
      <w:pPr>
        <w:pStyle w:val="ListParagraph"/>
        <w:rPr>
          <w:rFonts w:ascii="Arial" w:hAnsi="Arial" w:cs="Arial"/>
        </w:rPr>
      </w:pPr>
      <w:r w:rsidRPr="00696419">
        <w:rPr>
          <w:rStyle w:val="Hyperlink"/>
          <w:rFonts w:ascii="Arial" w:hAnsi="Arial" w:cs="Arial"/>
        </w:rPr>
        <w:t>2013 (RIDDOR)</w:t>
      </w:r>
      <w:r w:rsidRPr="00696419">
        <w:rPr>
          <w:rFonts w:ascii="Arial" w:hAnsi="Arial" w:cs="Arial"/>
        </w:rPr>
        <w:fldChar w:fldCharType="end"/>
      </w:r>
    </w:p>
    <w:p w14:paraId="43BBA1F6" w14:textId="77777777" w:rsidR="008526C7" w:rsidRPr="00696419" w:rsidRDefault="00000000" w:rsidP="008526C7">
      <w:pPr>
        <w:pStyle w:val="ListParagraph"/>
        <w:numPr>
          <w:ilvl w:val="0"/>
          <w:numId w:val="3"/>
        </w:numPr>
        <w:rPr>
          <w:rFonts w:ascii="Arial" w:hAnsi="Arial" w:cs="Arial"/>
        </w:rPr>
      </w:pPr>
      <w:hyperlink r:id="rId10" w:history="1">
        <w:r w:rsidR="008526C7" w:rsidRPr="00696419">
          <w:rPr>
            <w:rStyle w:val="Hyperlink"/>
            <w:rFonts w:ascii="Arial" w:hAnsi="Arial" w:cs="Arial"/>
          </w:rPr>
          <w:t>Safety Representatives and Safety Committees Regulations 1977</w:t>
        </w:r>
      </w:hyperlink>
    </w:p>
    <w:p w14:paraId="10412AD8" w14:textId="77777777" w:rsidR="008526C7" w:rsidRPr="00696419" w:rsidRDefault="00000000" w:rsidP="008526C7">
      <w:pPr>
        <w:pStyle w:val="ListParagraph"/>
        <w:numPr>
          <w:ilvl w:val="0"/>
          <w:numId w:val="3"/>
        </w:numPr>
        <w:rPr>
          <w:rFonts w:ascii="Arial" w:hAnsi="Arial" w:cs="Arial"/>
        </w:rPr>
      </w:pPr>
      <w:hyperlink r:id="rId11" w:history="1">
        <w:r w:rsidR="008526C7" w:rsidRPr="00696419">
          <w:rPr>
            <w:rStyle w:val="Hyperlink"/>
            <w:rFonts w:ascii="Arial" w:hAnsi="Arial" w:cs="Arial"/>
          </w:rPr>
          <w:t>Health and Safety (Consultation with Employees) Regulations 1996</w:t>
        </w:r>
      </w:hyperlink>
    </w:p>
    <w:p w14:paraId="5C6414B1" w14:textId="07B9E91E" w:rsidR="008526C7" w:rsidRDefault="008526C7" w:rsidP="005B0908">
      <w:pPr>
        <w:rPr>
          <w:rFonts w:ascii="Arial" w:hAnsi="Arial" w:cs="Arial"/>
        </w:rPr>
      </w:pPr>
    </w:p>
    <w:p w14:paraId="4BB8D5D3" w14:textId="77777777" w:rsidR="009D617E" w:rsidRPr="00696419" w:rsidRDefault="009D617E" w:rsidP="009D617E">
      <w:pPr>
        <w:rPr>
          <w:rFonts w:ascii="Arial" w:hAnsi="Arial" w:cs="Arial"/>
        </w:rPr>
      </w:pPr>
      <w:r w:rsidRPr="00696419">
        <w:rPr>
          <w:rFonts w:ascii="Arial" w:hAnsi="Arial" w:cs="Arial"/>
        </w:rPr>
        <w:t xml:space="preserve">Specifically, the legislation states that an employing organisation has a legal duty to: </w:t>
      </w:r>
    </w:p>
    <w:p w14:paraId="0CEFD766" w14:textId="77777777" w:rsidR="009D617E" w:rsidRPr="00696419" w:rsidRDefault="009D617E" w:rsidP="009D617E">
      <w:pPr>
        <w:rPr>
          <w:rFonts w:ascii="Arial" w:hAnsi="Arial" w:cs="Arial"/>
        </w:rPr>
      </w:pPr>
    </w:p>
    <w:p w14:paraId="68270C10"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Ensure, so far as reasonable, the health, safety and welfare at work of their staff</w:t>
      </w:r>
    </w:p>
    <w:p w14:paraId="3D06C1DE" w14:textId="77777777" w:rsidR="009D617E" w:rsidRPr="00696419" w:rsidRDefault="009D617E" w:rsidP="009D617E">
      <w:pPr>
        <w:rPr>
          <w:rFonts w:ascii="Arial" w:hAnsi="Arial" w:cs="Arial"/>
        </w:rPr>
      </w:pPr>
    </w:p>
    <w:p w14:paraId="47482562" w14:textId="77777777" w:rsidR="009D617E" w:rsidRPr="00696419" w:rsidRDefault="009D617E" w:rsidP="009D617E">
      <w:pPr>
        <w:pStyle w:val="ListParagraph"/>
        <w:numPr>
          <w:ilvl w:val="0"/>
          <w:numId w:val="2"/>
        </w:numPr>
        <w:rPr>
          <w:rFonts w:ascii="Arial" w:hAnsi="Arial" w:cs="Arial"/>
        </w:rPr>
      </w:pPr>
      <w:r w:rsidRPr="00696419">
        <w:rPr>
          <w:rFonts w:ascii="Arial" w:hAnsi="Arial" w:cs="Arial"/>
        </w:rPr>
        <w:t>Identify risks to staff (including the potential risk of violence), decide how significant these risks are, decide what to do to prevent or control the risks and develop a clear plan to achieve this</w:t>
      </w:r>
    </w:p>
    <w:p w14:paraId="35CF023C" w14:textId="77777777" w:rsidR="009D617E" w:rsidRPr="00696419" w:rsidRDefault="009D617E" w:rsidP="009D617E">
      <w:pPr>
        <w:pStyle w:val="ListParagraph"/>
        <w:rPr>
          <w:rFonts w:ascii="Arial" w:hAnsi="Arial" w:cs="Arial"/>
        </w:rPr>
      </w:pPr>
    </w:p>
    <w:p w14:paraId="61958545" w14:textId="6113BCB7" w:rsidR="009D617E" w:rsidRDefault="009D617E" w:rsidP="009D617E">
      <w:pPr>
        <w:pStyle w:val="ListParagraph"/>
        <w:numPr>
          <w:ilvl w:val="0"/>
          <w:numId w:val="2"/>
        </w:numPr>
        <w:rPr>
          <w:rFonts w:ascii="Arial" w:hAnsi="Arial" w:cs="Arial"/>
        </w:rPr>
      </w:pPr>
      <w:r w:rsidRPr="00696419">
        <w:rPr>
          <w:rFonts w:ascii="Arial" w:hAnsi="Arial" w:cs="Arial"/>
        </w:rPr>
        <w:t>Notify their enforcing authority in the event of an accident at work to any employee resulting in death, injury or incapacity for normal work for seven or more days. This includes any act of non-consensual physical violence done to a person at work</w:t>
      </w:r>
    </w:p>
    <w:p w14:paraId="626AC8EF" w14:textId="77777777" w:rsidR="009D617E" w:rsidRPr="009B06FC" w:rsidRDefault="009D617E" w:rsidP="009B06FC">
      <w:pPr>
        <w:pStyle w:val="ListParagraph"/>
        <w:rPr>
          <w:rFonts w:ascii="Arial" w:hAnsi="Arial" w:cs="Arial"/>
        </w:rPr>
      </w:pPr>
    </w:p>
    <w:p w14:paraId="3FA65120" w14:textId="77777777" w:rsidR="009D617E" w:rsidRDefault="009D617E" w:rsidP="009B06FC">
      <w:pPr>
        <w:pStyle w:val="ListParagraph"/>
        <w:numPr>
          <w:ilvl w:val="0"/>
          <w:numId w:val="2"/>
        </w:numPr>
        <w:rPr>
          <w:rFonts w:ascii="Arial" w:hAnsi="Arial" w:cs="Arial"/>
        </w:rPr>
      </w:pPr>
      <w:r w:rsidRPr="00696419">
        <w:rPr>
          <w:rFonts w:ascii="Arial" w:hAnsi="Arial" w:cs="Arial"/>
        </w:rPr>
        <w:t>Inform, and consult with, employees in good time on their health and safety</w:t>
      </w:r>
    </w:p>
    <w:p w14:paraId="6D5439E6" w14:textId="77777777" w:rsidR="009D617E" w:rsidRDefault="009D617E" w:rsidP="009D617E">
      <w:pPr>
        <w:rPr>
          <w:rFonts w:ascii="Arial" w:hAnsi="Arial" w:cs="Arial"/>
          <w:shd w:val="clear" w:color="auto" w:fill="FFFFFF"/>
        </w:rPr>
      </w:pPr>
    </w:p>
    <w:p w14:paraId="0230DD26" w14:textId="74542ACD" w:rsidR="008526C7" w:rsidRPr="00C903EF" w:rsidRDefault="009D617E" w:rsidP="009D617E">
      <w:r w:rsidRPr="009B06FC">
        <w:rPr>
          <w:rFonts w:ascii="Arial" w:hAnsi="Arial" w:cs="Arial"/>
          <w:shd w:val="clear" w:color="auto" w:fill="FFFFFF"/>
        </w:rPr>
        <w:t>In the document entitled ‘</w:t>
      </w:r>
      <w:hyperlink r:id="rId12" w:history="1">
        <w:r w:rsidRPr="009D617E">
          <w:rPr>
            <w:rStyle w:val="Hyperlink"/>
            <w:rFonts w:ascii="Arial" w:hAnsi="Arial" w:cs="Arial"/>
            <w:shd w:val="clear" w:color="auto" w:fill="FFFFFF"/>
          </w:rPr>
          <w:t>work-related violence</w:t>
        </w:r>
      </w:hyperlink>
      <w:r w:rsidRPr="009B06FC">
        <w:rPr>
          <w:rFonts w:ascii="Arial" w:hAnsi="Arial" w:cs="Arial"/>
          <w:shd w:val="clear" w:color="auto" w:fill="FFFFFF"/>
        </w:rPr>
        <w:t xml:space="preserve">’, the HSE establishes the employers’ responsibilities in relation to preventing and managing violence in the workplace. </w:t>
      </w:r>
      <w:r w:rsidRPr="009B06FC">
        <w:rPr>
          <w:rFonts w:ascii="Arial" w:hAnsi="Arial" w:cs="Arial"/>
        </w:rPr>
        <w:t xml:space="preserve">Employers have a duty of care to protect staff from threats and violence at work. </w:t>
      </w:r>
    </w:p>
    <w:p w14:paraId="2E743A01" w14:textId="03E59418" w:rsidR="000E1D36" w:rsidRPr="00696419" w:rsidRDefault="000E1D36" w:rsidP="000E1D36">
      <w:pPr>
        <w:pStyle w:val="Heading2"/>
        <w:rPr>
          <w:rFonts w:ascii="Arial" w:hAnsi="Arial" w:cs="Arial"/>
          <w:smallCaps w:val="0"/>
          <w:sz w:val="24"/>
          <w:szCs w:val="24"/>
          <w:lang w:val="en-GB"/>
        </w:rPr>
      </w:pPr>
      <w:bookmarkStart w:id="4" w:name="_Toc112828814"/>
      <w:r w:rsidRPr="00696419">
        <w:rPr>
          <w:rFonts w:ascii="Arial" w:hAnsi="Arial" w:cs="Arial"/>
          <w:smallCaps w:val="0"/>
          <w:sz w:val="24"/>
          <w:szCs w:val="24"/>
          <w:lang w:val="en-GB"/>
        </w:rPr>
        <w:t>Status</w:t>
      </w:r>
      <w:bookmarkEnd w:id="4"/>
    </w:p>
    <w:p w14:paraId="3BE21161" w14:textId="77777777" w:rsidR="000E1D36" w:rsidRPr="00696419" w:rsidRDefault="000E1D36" w:rsidP="000E1D36">
      <w:pPr>
        <w:rPr>
          <w:rFonts w:cstheme="minorHAnsi"/>
        </w:rPr>
      </w:pPr>
    </w:p>
    <w:p w14:paraId="38ADF535" w14:textId="3170380B" w:rsidR="00C738F7" w:rsidRPr="00696419" w:rsidRDefault="00C738F7" w:rsidP="00C738F7">
      <w:pPr>
        <w:rPr>
          <w:rFonts w:ascii="Arial" w:hAnsi="Arial" w:cs="Arial"/>
        </w:rPr>
      </w:pPr>
      <w:r w:rsidRPr="00696419">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696419">
          <w:rPr>
            <w:rStyle w:val="Hyperlink"/>
            <w:rFonts w:ascii="Arial" w:hAnsi="Arial" w:cs="Arial"/>
          </w:rPr>
          <w:t>Equality Act 2010</w:t>
        </w:r>
      </w:hyperlink>
      <w:r w:rsidRPr="00696419">
        <w:rPr>
          <w:rFonts w:ascii="Arial" w:hAnsi="Arial" w:cs="Arial"/>
        </w:rPr>
        <w:t>. Consideration has been given to the impact this policy might have regarding the individual protected characteristics of those to whom it applies.</w:t>
      </w:r>
    </w:p>
    <w:p w14:paraId="37DDC3FA" w14:textId="77777777" w:rsidR="00C738F7" w:rsidRPr="00696419" w:rsidRDefault="00C738F7" w:rsidP="00902FCB">
      <w:pPr>
        <w:rPr>
          <w:rFonts w:ascii="Arial" w:eastAsia="Times New Roman" w:hAnsi="Arial" w:cs="Arial"/>
          <w:lang w:eastAsia="en-GB"/>
        </w:rPr>
      </w:pPr>
    </w:p>
    <w:p w14:paraId="45E6D094" w14:textId="0A83DB6D" w:rsidR="00902FCB" w:rsidRPr="00696419" w:rsidRDefault="00902FCB" w:rsidP="00902FCB">
      <w:pPr>
        <w:rPr>
          <w:rFonts w:ascii="Arial" w:eastAsia="Times New Roman" w:hAnsi="Arial" w:cs="Arial"/>
          <w:lang w:eastAsia="en-GB"/>
        </w:rPr>
      </w:pPr>
      <w:r w:rsidRPr="00696419">
        <w:rPr>
          <w:rFonts w:ascii="Arial" w:eastAsia="Times New Roman" w:hAnsi="Arial" w:cs="Arial"/>
          <w:lang w:eastAsia="en-GB"/>
        </w:rPr>
        <w:lastRenderedPageBreak/>
        <w:t>This document and any procedures contained within it are non-contractual and may be modified or withdrawn at any time. For the avoidance of doubt, it does not form part of your contract of employment.</w:t>
      </w:r>
    </w:p>
    <w:p w14:paraId="05DF272F" w14:textId="39B82B5C" w:rsidR="0080665F" w:rsidRPr="00696419" w:rsidRDefault="0080665F" w:rsidP="0080665F">
      <w:pPr>
        <w:pStyle w:val="Heading1"/>
        <w:keepLines/>
        <w:pBdr>
          <w:bottom w:val="single" w:sz="4" w:space="1" w:color="595959" w:themeColor="text1" w:themeTint="A6"/>
        </w:pBdr>
        <w:spacing w:before="360" w:after="160" w:line="259" w:lineRule="auto"/>
        <w:rPr>
          <w:sz w:val="28"/>
          <w:szCs w:val="28"/>
        </w:rPr>
      </w:pPr>
      <w:bookmarkStart w:id="5" w:name="_Toc95406470"/>
      <w:bookmarkStart w:id="6" w:name="_Toc95407522"/>
      <w:bookmarkStart w:id="7" w:name="_Toc95468530"/>
      <w:bookmarkStart w:id="8" w:name="_Toc95468614"/>
      <w:bookmarkStart w:id="9" w:name="_Toc95468699"/>
      <w:bookmarkStart w:id="10" w:name="_Toc95406471"/>
      <w:bookmarkStart w:id="11" w:name="_Toc95407523"/>
      <w:bookmarkStart w:id="12" w:name="_Toc95468531"/>
      <w:bookmarkStart w:id="13" w:name="_Toc95468615"/>
      <w:bookmarkStart w:id="14" w:name="_Toc95468700"/>
      <w:bookmarkStart w:id="15" w:name="_Toc95406472"/>
      <w:bookmarkStart w:id="16" w:name="_Toc95407524"/>
      <w:bookmarkStart w:id="17" w:name="_Toc95468532"/>
      <w:bookmarkStart w:id="18" w:name="_Toc95468616"/>
      <w:bookmarkStart w:id="19" w:name="_Toc95468701"/>
      <w:bookmarkStart w:id="20" w:name="_Toc59436851"/>
      <w:bookmarkStart w:id="21" w:name="_Toc59436893"/>
      <w:bookmarkStart w:id="22" w:name="_Toc59456945"/>
      <w:bookmarkStart w:id="23" w:name="_Toc59458554"/>
      <w:bookmarkStart w:id="24" w:name="_Toc59458620"/>
      <w:bookmarkStart w:id="25" w:name="_Toc59458687"/>
      <w:bookmarkStart w:id="26" w:name="_Toc59458754"/>
      <w:bookmarkStart w:id="27" w:name="_Toc59459549"/>
      <w:bookmarkStart w:id="28" w:name="_Toc59460069"/>
      <w:bookmarkStart w:id="29" w:name="_Toc59460721"/>
      <w:bookmarkStart w:id="30" w:name="_Toc59436854"/>
      <w:bookmarkStart w:id="31" w:name="_Toc59436896"/>
      <w:bookmarkStart w:id="32" w:name="_Toc59456948"/>
      <w:bookmarkStart w:id="33" w:name="_Toc59458557"/>
      <w:bookmarkStart w:id="34" w:name="_Toc59458623"/>
      <w:bookmarkStart w:id="35" w:name="_Toc59458690"/>
      <w:bookmarkStart w:id="36" w:name="_Toc59458757"/>
      <w:bookmarkStart w:id="37" w:name="_Toc59459552"/>
      <w:bookmarkStart w:id="38" w:name="_Toc59460072"/>
      <w:bookmarkStart w:id="39" w:name="_Toc59460724"/>
      <w:bookmarkStart w:id="40" w:name="_Toc59436855"/>
      <w:bookmarkStart w:id="41" w:name="_Toc59436897"/>
      <w:bookmarkStart w:id="42" w:name="_Toc59456949"/>
      <w:bookmarkStart w:id="43" w:name="_Toc59458558"/>
      <w:bookmarkStart w:id="44" w:name="_Toc59458624"/>
      <w:bookmarkStart w:id="45" w:name="_Toc59458691"/>
      <w:bookmarkStart w:id="46" w:name="_Toc59458758"/>
      <w:bookmarkStart w:id="47" w:name="_Toc59459553"/>
      <w:bookmarkStart w:id="48" w:name="_Toc59460073"/>
      <w:bookmarkStart w:id="49" w:name="_Toc59460725"/>
      <w:bookmarkStart w:id="50" w:name="_Toc59436856"/>
      <w:bookmarkStart w:id="51" w:name="_Toc59436898"/>
      <w:bookmarkStart w:id="52" w:name="_Toc59456950"/>
      <w:bookmarkStart w:id="53" w:name="_Toc59458559"/>
      <w:bookmarkStart w:id="54" w:name="_Toc59458625"/>
      <w:bookmarkStart w:id="55" w:name="_Toc59458692"/>
      <w:bookmarkStart w:id="56" w:name="_Toc59458759"/>
      <w:bookmarkStart w:id="57" w:name="_Toc59459554"/>
      <w:bookmarkStart w:id="58" w:name="_Toc59460074"/>
      <w:bookmarkStart w:id="59" w:name="_Toc59460726"/>
      <w:bookmarkStart w:id="60" w:name="_Toc112827020"/>
      <w:bookmarkStart w:id="61" w:name="_Toc112827106"/>
      <w:bookmarkStart w:id="62" w:name="_Toc112828815"/>
      <w:bookmarkStart w:id="63" w:name="_Toc112827021"/>
      <w:bookmarkStart w:id="64" w:name="_Toc112827107"/>
      <w:bookmarkStart w:id="65" w:name="_Toc112828816"/>
      <w:bookmarkStart w:id="66" w:name="_Toc112827022"/>
      <w:bookmarkStart w:id="67" w:name="_Toc112827108"/>
      <w:bookmarkStart w:id="68" w:name="_Toc112828817"/>
      <w:bookmarkStart w:id="69" w:name="_Toc112827023"/>
      <w:bookmarkStart w:id="70" w:name="_Toc112827109"/>
      <w:bookmarkStart w:id="71" w:name="_Toc112828818"/>
      <w:bookmarkStart w:id="72" w:name="_Toc112827032"/>
      <w:bookmarkStart w:id="73" w:name="_Toc112827118"/>
      <w:bookmarkStart w:id="74" w:name="_Toc112828827"/>
      <w:bookmarkStart w:id="75" w:name="_Toc112827033"/>
      <w:bookmarkStart w:id="76" w:name="_Toc112827119"/>
      <w:bookmarkStart w:id="77" w:name="_Toc112828828"/>
      <w:bookmarkStart w:id="78" w:name="_Toc112827034"/>
      <w:bookmarkStart w:id="79" w:name="_Toc112827120"/>
      <w:bookmarkStart w:id="80" w:name="_Toc112828829"/>
      <w:bookmarkStart w:id="81" w:name="_Toc112827035"/>
      <w:bookmarkStart w:id="82" w:name="_Toc112827121"/>
      <w:bookmarkStart w:id="83" w:name="_Toc112828830"/>
      <w:bookmarkStart w:id="84" w:name="_Toc112827036"/>
      <w:bookmarkStart w:id="85" w:name="_Toc112827122"/>
      <w:bookmarkStart w:id="86" w:name="_Toc112828831"/>
      <w:bookmarkStart w:id="87" w:name="_Toc112827037"/>
      <w:bookmarkStart w:id="88" w:name="_Toc112827123"/>
      <w:bookmarkStart w:id="89" w:name="_Toc112828832"/>
      <w:bookmarkStart w:id="90" w:name="_Toc109641963"/>
      <w:bookmarkStart w:id="91" w:name="_Toc109642034"/>
      <w:bookmarkStart w:id="92" w:name="_Toc109642106"/>
      <w:bookmarkStart w:id="93" w:name="_Toc109642177"/>
      <w:bookmarkStart w:id="94" w:name="_Toc109644575"/>
      <w:bookmarkStart w:id="95" w:name="_Toc109644708"/>
      <w:bookmarkStart w:id="96" w:name="_Toc109645425"/>
      <w:bookmarkStart w:id="97" w:name="_Toc109646024"/>
      <w:bookmarkStart w:id="98" w:name="_Toc109661993"/>
      <w:bookmarkStart w:id="99" w:name="_Toc109666876"/>
      <w:bookmarkStart w:id="100" w:name="_Toc109668263"/>
      <w:bookmarkStart w:id="101" w:name="_Toc109670645"/>
      <w:bookmarkStart w:id="102" w:name="_Toc109641964"/>
      <w:bookmarkStart w:id="103" w:name="_Toc109642035"/>
      <w:bookmarkStart w:id="104" w:name="_Toc109642107"/>
      <w:bookmarkStart w:id="105" w:name="_Toc109642178"/>
      <w:bookmarkStart w:id="106" w:name="_Toc109644576"/>
      <w:bookmarkStart w:id="107" w:name="_Toc109644709"/>
      <w:bookmarkStart w:id="108" w:name="_Toc109645426"/>
      <w:bookmarkStart w:id="109" w:name="_Toc109646025"/>
      <w:bookmarkStart w:id="110" w:name="_Toc109661994"/>
      <w:bookmarkStart w:id="111" w:name="_Toc109666877"/>
      <w:bookmarkStart w:id="112" w:name="_Toc109668264"/>
      <w:bookmarkStart w:id="113" w:name="_Toc109670646"/>
      <w:bookmarkStart w:id="114" w:name="_Toc109641965"/>
      <w:bookmarkStart w:id="115" w:name="_Toc109642036"/>
      <w:bookmarkStart w:id="116" w:name="_Toc109642108"/>
      <w:bookmarkStart w:id="117" w:name="_Toc109642179"/>
      <w:bookmarkStart w:id="118" w:name="_Toc109644577"/>
      <w:bookmarkStart w:id="119" w:name="_Toc109644710"/>
      <w:bookmarkStart w:id="120" w:name="_Toc109645427"/>
      <w:bookmarkStart w:id="121" w:name="_Toc109646026"/>
      <w:bookmarkStart w:id="122" w:name="_Toc109661995"/>
      <w:bookmarkStart w:id="123" w:name="_Toc109666878"/>
      <w:bookmarkStart w:id="124" w:name="_Toc109668265"/>
      <w:bookmarkStart w:id="125" w:name="_Toc109670647"/>
      <w:bookmarkStart w:id="126" w:name="_Toc95128145"/>
      <w:bookmarkStart w:id="127" w:name="_Toc95128530"/>
      <w:bookmarkStart w:id="128" w:name="_Toc112827038"/>
      <w:bookmarkStart w:id="129" w:name="_Toc112827124"/>
      <w:bookmarkStart w:id="130" w:name="_Toc112828833"/>
      <w:bookmarkStart w:id="131" w:name="_Toc112827039"/>
      <w:bookmarkStart w:id="132" w:name="_Toc112827125"/>
      <w:bookmarkStart w:id="133" w:name="_Toc112828834"/>
      <w:bookmarkStart w:id="134" w:name="_Toc112827040"/>
      <w:bookmarkStart w:id="135" w:name="_Toc112827126"/>
      <w:bookmarkStart w:id="136" w:name="_Toc112828835"/>
      <w:bookmarkStart w:id="137" w:name="_Toc112827041"/>
      <w:bookmarkStart w:id="138" w:name="_Toc112827127"/>
      <w:bookmarkStart w:id="139" w:name="_Toc112828836"/>
      <w:bookmarkStart w:id="140" w:name="_Toc112827042"/>
      <w:bookmarkStart w:id="141" w:name="_Toc112827128"/>
      <w:bookmarkStart w:id="142" w:name="_Toc112828837"/>
      <w:bookmarkStart w:id="143" w:name="_Toc109641967"/>
      <w:bookmarkStart w:id="144" w:name="_Toc109642038"/>
      <w:bookmarkStart w:id="145" w:name="_Toc109642110"/>
      <w:bookmarkStart w:id="146" w:name="_Toc109642181"/>
      <w:bookmarkStart w:id="147" w:name="_Toc109644579"/>
      <w:bookmarkStart w:id="148" w:name="_Toc109644712"/>
      <w:bookmarkStart w:id="149" w:name="_Toc109645429"/>
      <w:bookmarkStart w:id="150" w:name="_Toc109646028"/>
      <w:bookmarkStart w:id="151" w:name="_Toc109661997"/>
      <w:bookmarkStart w:id="152" w:name="_Toc109666880"/>
      <w:bookmarkStart w:id="153" w:name="_Toc109668267"/>
      <w:bookmarkStart w:id="154" w:name="_Toc109670649"/>
      <w:bookmarkStart w:id="155" w:name="_Toc109641968"/>
      <w:bookmarkStart w:id="156" w:name="_Toc109642039"/>
      <w:bookmarkStart w:id="157" w:name="_Toc109642111"/>
      <w:bookmarkStart w:id="158" w:name="_Toc109642182"/>
      <w:bookmarkStart w:id="159" w:name="_Toc109644580"/>
      <w:bookmarkStart w:id="160" w:name="_Toc109644713"/>
      <w:bookmarkStart w:id="161" w:name="_Toc109645430"/>
      <w:bookmarkStart w:id="162" w:name="_Toc109646029"/>
      <w:bookmarkStart w:id="163" w:name="_Toc109661998"/>
      <w:bookmarkStart w:id="164" w:name="_Toc109666881"/>
      <w:bookmarkStart w:id="165" w:name="_Toc109668268"/>
      <w:bookmarkStart w:id="166" w:name="_Toc109670650"/>
      <w:bookmarkStart w:id="167" w:name="_Toc112828838"/>
      <w:bookmarkStart w:id="168" w:name="_Toc112828839"/>
      <w:bookmarkStart w:id="169" w:name="_Toc112828840"/>
      <w:bookmarkStart w:id="170" w:name="_Toc112828841"/>
      <w:bookmarkStart w:id="171" w:name="_Toc112828842"/>
      <w:bookmarkStart w:id="172" w:name="_Toc112828843"/>
      <w:bookmarkStart w:id="173" w:name="_Toc112828844"/>
      <w:bookmarkStart w:id="174" w:name="_Toc112828845"/>
      <w:bookmarkStart w:id="175" w:name="_Toc112828846"/>
      <w:bookmarkStart w:id="176" w:name="_Toc112828847"/>
      <w:bookmarkStart w:id="177" w:name="_Toc112828848"/>
      <w:bookmarkStart w:id="178" w:name="_Toc112828849"/>
      <w:bookmarkStart w:id="179" w:name="_Toc112828850"/>
      <w:bookmarkStart w:id="180" w:name="_Toc112828851"/>
      <w:bookmarkStart w:id="181" w:name="_Toc112828852"/>
      <w:bookmarkStart w:id="182" w:name="_Toc112828853"/>
      <w:bookmarkStart w:id="183" w:name="_Toc112828854"/>
      <w:bookmarkStart w:id="184" w:name="_Good_Medical_Practice"/>
      <w:bookmarkStart w:id="185" w:name="_Toc112828855"/>
      <w:bookmarkStart w:id="186" w:name="_Toc112828856"/>
      <w:bookmarkStart w:id="187" w:name="_Toc112828857"/>
      <w:bookmarkStart w:id="188" w:name="_Toc112828858"/>
      <w:bookmarkStart w:id="189" w:name="_Toc112828859"/>
      <w:bookmarkStart w:id="190" w:name="_Toc112828860"/>
      <w:bookmarkStart w:id="191" w:name="_Toc112828861"/>
      <w:bookmarkStart w:id="192" w:name="_Toc112828862"/>
      <w:bookmarkStart w:id="193" w:name="_Toc112828863"/>
      <w:bookmarkStart w:id="194" w:name="_Toc112828864"/>
      <w:bookmarkStart w:id="195" w:name="_Toc112828865"/>
      <w:bookmarkStart w:id="196" w:name="_Toc109641978"/>
      <w:bookmarkStart w:id="197" w:name="_Toc109642049"/>
      <w:bookmarkStart w:id="198" w:name="_Toc109642121"/>
      <w:bookmarkStart w:id="199" w:name="_Toc109642192"/>
      <w:bookmarkStart w:id="200" w:name="_Toc109644590"/>
      <w:bookmarkStart w:id="201" w:name="_Toc109644723"/>
      <w:bookmarkStart w:id="202" w:name="_Toc109645440"/>
      <w:bookmarkStart w:id="203" w:name="_Toc109646039"/>
      <w:bookmarkStart w:id="204" w:name="_Toc109662008"/>
      <w:bookmarkStart w:id="205" w:name="_Toc109666891"/>
      <w:bookmarkStart w:id="206" w:name="_Toc109668278"/>
      <w:bookmarkStart w:id="207" w:name="_Toc109670660"/>
      <w:bookmarkStart w:id="208" w:name="_Toc112828866"/>
      <w:bookmarkStart w:id="209" w:name="_Toc112828867"/>
      <w:bookmarkStart w:id="210" w:name="_Toc112828868"/>
      <w:bookmarkStart w:id="211" w:name="_Toc112828869"/>
      <w:bookmarkStart w:id="212" w:name="_Toc112828870"/>
      <w:bookmarkStart w:id="213" w:name="_Toc112828871"/>
      <w:bookmarkStart w:id="214" w:name="_Toc112828880"/>
      <w:bookmarkStart w:id="215" w:name="_Toc112828890"/>
      <w:bookmarkStart w:id="216" w:name="_Toc112828891"/>
      <w:bookmarkStart w:id="217" w:name="_Toc112828892"/>
      <w:bookmarkStart w:id="218" w:name="_Toc112828893"/>
      <w:bookmarkStart w:id="219" w:name="_Toc112828894"/>
      <w:bookmarkStart w:id="220" w:name="_Toc112828895"/>
      <w:bookmarkStart w:id="221" w:name="_Toc109662013"/>
      <w:bookmarkStart w:id="222" w:name="_Toc109666896"/>
      <w:bookmarkStart w:id="223" w:name="_Toc109668283"/>
      <w:bookmarkStart w:id="224" w:name="_Toc109670665"/>
      <w:bookmarkStart w:id="225" w:name="_Toc109662014"/>
      <w:bookmarkStart w:id="226" w:name="_Toc109666897"/>
      <w:bookmarkStart w:id="227" w:name="_Toc109668284"/>
      <w:bookmarkStart w:id="228" w:name="_Toc109670666"/>
      <w:bookmarkStart w:id="229" w:name="_Toc109662015"/>
      <w:bookmarkStart w:id="230" w:name="_Toc109666898"/>
      <w:bookmarkStart w:id="231" w:name="_Toc109668285"/>
      <w:bookmarkStart w:id="232" w:name="_Toc109670667"/>
      <w:bookmarkStart w:id="233" w:name="_Toc109662016"/>
      <w:bookmarkStart w:id="234" w:name="_Toc109666899"/>
      <w:bookmarkStart w:id="235" w:name="_Toc109668286"/>
      <w:bookmarkStart w:id="236" w:name="_Toc109670668"/>
      <w:bookmarkStart w:id="237" w:name="_Toc109662017"/>
      <w:bookmarkStart w:id="238" w:name="_Toc109666900"/>
      <w:bookmarkStart w:id="239" w:name="_Toc109668287"/>
      <w:bookmarkStart w:id="240" w:name="_Toc109670669"/>
      <w:bookmarkStart w:id="241" w:name="_Toc109662018"/>
      <w:bookmarkStart w:id="242" w:name="_Toc109666901"/>
      <w:bookmarkStart w:id="243" w:name="_Toc109668288"/>
      <w:bookmarkStart w:id="244" w:name="_Toc109670670"/>
      <w:bookmarkStart w:id="245" w:name="_Toc109662019"/>
      <w:bookmarkStart w:id="246" w:name="_Toc109666902"/>
      <w:bookmarkStart w:id="247" w:name="_Toc109668289"/>
      <w:bookmarkStart w:id="248" w:name="_Toc109670671"/>
      <w:bookmarkStart w:id="249" w:name="_Toc112828907"/>
      <w:bookmarkStart w:id="250" w:name="_Hlk10724486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696419">
        <w:rPr>
          <w:sz w:val="28"/>
          <w:szCs w:val="28"/>
        </w:rPr>
        <w:t xml:space="preserve">Identifying </w:t>
      </w:r>
      <w:r w:rsidR="00BE6EFC" w:rsidRPr="00696419">
        <w:rPr>
          <w:sz w:val="28"/>
          <w:szCs w:val="28"/>
        </w:rPr>
        <w:t>challenging behaviour</w:t>
      </w:r>
      <w:bookmarkEnd w:id="249"/>
    </w:p>
    <w:p w14:paraId="455F8ACB" w14:textId="77777777" w:rsidR="00DD6061" w:rsidRPr="00696419" w:rsidRDefault="00DD6061" w:rsidP="00DD6061">
      <w:pPr>
        <w:pStyle w:val="Heading2"/>
        <w:rPr>
          <w:rFonts w:ascii="Arial" w:hAnsi="Arial" w:cs="Arial"/>
          <w:smallCaps w:val="0"/>
          <w:sz w:val="24"/>
          <w:szCs w:val="24"/>
          <w:lang w:val="en-GB"/>
        </w:rPr>
      </w:pPr>
      <w:bookmarkStart w:id="251" w:name="_Toc107063498"/>
      <w:bookmarkStart w:id="252" w:name="_Toc112828908"/>
      <w:bookmarkStart w:id="253" w:name="_Hlk107244771"/>
      <w:bookmarkEnd w:id="250"/>
      <w:r w:rsidRPr="00696419">
        <w:rPr>
          <w:rFonts w:ascii="Arial" w:hAnsi="Arial" w:cs="Arial"/>
          <w:smallCaps w:val="0"/>
          <w:sz w:val="24"/>
          <w:szCs w:val="24"/>
          <w:lang w:val="en-GB"/>
        </w:rPr>
        <w:t>Unreasonable behaviour</w:t>
      </w:r>
      <w:bookmarkEnd w:id="251"/>
      <w:bookmarkEnd w:id="252"/>
      <w:r w:rsidRPr="00696419">
        <w:rPr>
          <w:rFonts w:ascii="Arial" w:hAnsi="Arial" w:cs="Arial"/>
          <w:smallCaps w:val="0"/>
          <w:sz w:val="24"/>
          <w:szCs w:val="24"/>
          <w:lang w:val="en-GB"/>
        </w:rPr>
        <w:t xml:space="preserve"> </w:t>
      </w:r>
    </w:p>
    <w:bookmarkEnd w:id="253"/>
    <w:p w14:paraId="6CC5B8A3" w14:textId="77777777" w:rsidR="008F6E9A" w:rsidRPr="00696419" w:rsidRDefault="008F6E9A" w:rsidP="008F6E9A"/>
    <w:p w14:paraId="6EA41425" w14:textId="5376F592" w:rsidR="008F6E9A" w:rsidRDefault="008F6E9A" w:rsidP="008F6E9A">
      <w:pPr>
        <w:rPr>
          <w:rFonts w:ascii="Arial" w:hAnsi="Arial" w:cs="Arial"/>
        </w:rPr>
      </w:pPr>
      <w:r w:rsidRPr="00696419">
        <w:rPr>
          <w:rFonts w:ascii="Arial" w:hAnsi="Arial" w:cs="Arial"/>
        </w:rPr>
        <w:t xml:space="preserve">There are many reasons why a patient’s behaviour may become unreasonable, including: </w:t>
      </w:r>
    </w:p>
    <w:p w14:paraId="15B7CEB0" w14:textId="77777777" w:rsidR="003D0AD2" w:rsidRPr="00696419" w:rsidRDefault="003D0AD2" w:rsidP="008F6E9A">
      <w:pPr>
        <w:rPr>
          <w:rFonts w:ascii="Arial" w:hAnsi="Arial" w:cs="Arial"/>
        </w:rPr>
      </w:pPr>
    </w:p>
    <w:p w14:paraId="27A5B186"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Substance misuse</w:t>
      </w:r>
    </w:p>
    <w:p w14:paraId="1A9832AE"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scared, anxious or distressed</w:t>
      </w:r>
    </w:p>
    <w:p w14:paraId="5BDCFE3F" w14:textId="77777777" w:rsidR="008F6E9A" w:rsidRPr="00696419" w:rsidRDefault="008F6E9A" w:rsidP="00EF48C1">
      <w:pPr>
        <w:pStyle w:val="ListParagraph"/>
        <w:numPr>
          <w:ilvl w:val="0"/>
          <w:numId w:val="5"/>
        </w:numPr>
        <w:rPr>
          <w:rFonts w:ascii="Arial" w:hAnsi="Arial" w:cs="Arial"/>
        </w:rPr>
      </w:pPr>
      <w:r w:rsidRPr="00696419">
        <w:rPr>
          <w:rFonts w:ascii="Arial" w:hAnsi="Arial" w:cs="Arial"/>
        </w:rPr>
        <w:t>If they are frustrated, unwell or in pain</w:t>
      </w:r>
    </w:p>
    <w:p w14:paraId="4812AA34" w14:textId="77777777" w:rsidR="008F6E9A" w:rsidRPr="00696419" w:rsidRDefault="008F6E9A" w:rsidP="008F6E9A">
      <w:pPr>
        <w:rPr>
          <w:rFonts w:ascii="Arial" w:hAnsi="Arial" w:cs="Arial"/>
        </w:rPr>
      </w:pPr>
    </w:p>
    <w:p w14:paraId="0F185546" w14:textId="768F8B53" w:rsidR="008F6E9A" w:rsidRPr="00696419" w:rsidRDefault="008F6E9A" w:rsidP="008F6E9A">
      <w:pPr>
        <w:rPr>
          <w:rFonts w:ascii="Arial" w:hAnsi="Arial" w:cs="Arial"/>
        </w:rPr>
      </w:pPr>
      <w:r w:rsidRPr="00696419">
        <w:rPr>
          <w:rFonts w:ascii="Arial" w:hAnsi="Arial" w:cs="Arial"/>
        </w:rPr>
        <w:t xml:space="preserve">All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rPr>
        <w:t>may experience patients who are:</w:t>
      </w:r>
    </w:p>
    <w:p w14:paraId="338C23BD" w14:textId="77777777" w:rsidR="008F6E9A" w:rsidRPr="00696419" w:rsidRDefault="008F6E9A" w:rsidP="008F6E9A">
      <w:pPr>
        <w:rPr>
          <w:rFonts w:ascii="Arial" w:hAnsi="Arial" w:cs="Arial"/>
        </w:rPr>
      </w:pPr>
    </w:p>
    <w:p w14:paraId="2243E42D"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Demanding</w:t>
      </w:r>
    </w:p>
    <w:p w14:paraId="2195560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Unwilling to listen</w:t>
      </w:r>
    </w:p>
    <w:p w14:paraId="79116563" w14:textId="77777777" w:rsidR="008F6E9A" w:rsidRPr="00696419" w:rsidRDefault="008F6E9A" w:rsidP="00EF48C1">
      <w:pPr>
        <w:pStyle w:val="ListParagraph"/>
        <w:numPr>
          <w:ilvl w:val="0"/>
          <w:numId w:val="6"/>
        </w:numPr>
        <w:rPr>
          <w:rFonts w:ascii="Arial" w:hAnsi="Arial" w:cs="Arial"/>
        </w:rPr>
      </w:pPr>
      <w:r w:rsidRPr="00696419">
        <w:rPr>
          <w:rFonts w:ascii="Arial" w:hAnsi="Arial" w:cs="Arial"/>
        </w:rPr>
        <w:t>Uncooperative</w:t>
      </w:r>
    </w:p>
    <w:p w14:paraId="2B6B7EED" w14:textId="77777777" w:rsidR="008F6E9A" w:rsidRPr="00696419" w:rsidRDefault="008F6E9A" w:rsidP="008F6E9A"/>
    <w:p w14:paraId="55F11C98" w14:textId="7BFA93B8" w:rsidR="008F6E9A" w:rsidRPr="00696419" w:rsidRDefault="008F6E9A" w:rsidP="008F6E9A">
      <w:pPr>
        <w:rPr>
          <w:rFonts w:ascii="Arial" w:hAnsi="Arial" w:cs="Arial"/>
        </w:rPr>
      </w:pPr>
      <w:r w:rsidRPr="00696419">
        <w:rPr>
          <w:rFonts w:ascii="Arial" w:hAnsi="Arial" w:cs="Arial"/>
        </w:rPr>
        <w:t xml:space="preserve">There are </w:t>
      </w:r>
      <w:r w:rsidR="00B52BB8" w:rsidRPr="00696419">
        <w:rPr>
          <w:rFonts w:ascii="Arial" w:hAnsi="Arial" w:cs="Arial"/>
        </w:rPr>
        <w:t>several</w:t>
      </w:r>
      <w:r w:rsidRPr="00696419">
        <w:rPr>
          <w:rFonts w:ascii="Arial" w:hAnsi="Arial" w:cs="Arial"/>
        </w:rPr>
        <w:t xml:space="preserve"> factors associated with difficult and challenging interactions with patients</w:t>
      </w:r>
      <w:r w:rsidR="00920957" w:rsidRPr="00696419">
        <w:rPr>
          <w:rFonts w:ascii="Arial" w:hAnsi="Arial" w:cs="Arial"/>
        </w:rPr>
        <w:t>,</w:t>
      </w:r>
      <w:r w:rsidRPr="00696419">
        <w:rPr>
          <w:rFonts w:ascii="Arial" w:hAnsi="Arial" w:cs="Arial"/>
        </w:rPr>
        <w:t xml:space="preserve"> such as a lack of resources, waiting times and interruptions during </w:t>
      </w:r>
      <w:r w:rsidR="00F45897" w:rsidRPr="00696419">
        <w:rPr>
          <w:rFonts w:ascii="Arial" w:hAnsi="Arial" w:cs="Arial"/>
        </w:rPr>
        <w:t>consultations</w:t>
      </w:r>
      <w:r w:rsidRPr="00696419">
        <w:rPr>
          <w:rFonts w:ascii="Arial" w:hAnsi="Arial" w:cs="Arial"/>
        </w:rPr>
        <w:t xml:space="preserve">. </w:t>
      </w:r>
      <w:r w:rsidR="00B13A53" w:rsidRPr="00696419">
        <w:rPr>
          <w:rFonts w:ascii="Arial" w:hAnsi="Arial" w:cs="Arial"/>
        </w:rPr>
        <w:t>For these reasons, t</w:t>
      </w:r>
      <w:r w:rsidRPr="00696419">
        <w:rPr>
          <w:rFonts w:ascii="Arial" w:hAnsi="Arial" w:cs="Arial"/>
        </w:rPr>
        <w:t xml:space="preserve">he “demanding” or “difficult” patient can potentially consume a large amount of the clinician’s </w:t>
      </w:r>
      <w:r w:rsidR="00B138D0" w:rsidRPr="00696419">
        <w:rPr>
          <w:rFonts w:ascii="Arial" w:hAnsi="Arial" w:cs="Arial"/>
        </w:rPr>
        <w:t xml:space="preserve">and manager’s </w:t>
      </w:r>
      <w:r w:rsidRPr="00696419">
        <w:rPr>
          <w:rFonts w:ascii="Arial" w:hAnsi="Arial" w:cs="Arial"/>
        </w:rPr>
        <w:t>time.</w:t>
      </w:r>
    </w:p>
    <w:p w14:paraId="44F93911" w14:textId="45E428A6" w:rsidR="0080665F" w:rsidRPr="00696419" w:rsidRDefault="00507652" w:rsidP="00DD6061">
      <w:pPr>
        <w:pStyle w:val="Heading2"/>
        <w:rPr>
          <w:rFonts w:ascii="Arial" w:hAnsi="Arial" w:cs="Arial"/>
          <w:smallCaps w:val="0"/>
          <w:sz w:val="24"/>
          <w:szCs w:val="24"/>
          <w:lang w:val="en-GB"/>
        </w:rPr>
      </w:pPr>
      <w:bookmarkStart w:id="254" w:name="_Toc112828909"/>
      <w:r w:rsidRPr="00696419">
        <w:rPr>
          <w:rFonts w:ascii="Arial" w:hAnsi="Arial" w:cs="Arial"/>
          <w:smallCaps w:val="0"/>
          <w:sz w:val="24"/>
          <w:szCs w:val="24"/>
          <w:lang w:val="en-GB"/>
        </w:rPr>
        <w:t>Inappropriate behaviour</w:t>
      </w:r>
      <w:bookmarkEnd w:id="254"/>
    </w:p>
    <w:p w14:paraId="5EB00D99" w14:textId="77777777" w:rsidR="00A25A7D" w:rsidRPr="00696419" w:rsidRDefault="00A25A7D" w:rsidP="00A25A7D"/>
    <w:p w14:paraId="61A2CE7D" w14:textId="09876400" w:rsidR="00A25A7D" w:rsidRPr="005D39F4" w:rsidRDefault="00B138D0" w:rsidP="00A25A7D">
      <w:pPr>
        <w:rPr>
          <w:rFonts w:ascii="Arial" w:hAnsi="Arial" w:cs="Arial"/>
        </w:rPr>
      </w:pPr>
      <w:r w:rsidRPr="005D39F4">
        <w:rPr>
          <w:rFonts w:ascii="Arial" w:hAnsi="Arial" w:cs="Arial"/>
        </w:rPr>
        <w:t>Inappropr</w:t>
      </w:r>
      <w:r w:rsidR="00D90D4D" w:rsidRPr="005D39F4">
        <w:rPr>
          <w:rFonts w:ascii="Arial" w:hAnsi="Arial" w:cs="Arial"/>
        </w:rPr>
        <w:t>ia</w:t>
      </w:r>
      <w:r w:rsidRPr="005D39F4">
        <w:rPr>
          <w:rFonts w:ascii="Arial" w:hAnsi="Arial" w:cs="Arial"/>
        </w:rPr>
        <w:t>te</w:t>
      </w:r>
      <w:r w:rsidR="00A25A7D" w:rsidRPr="005D39F4">
        <w:rPr>
          <w:rFonts w:ascii="Arial" w:hAnsi="Arial" w:cs="Arial"/>
        </w:rPr>
        <w:t xml:space="preserve"> behaviour is defined as being unacceptable if:</w:t>
      </w:r>
    </w:p>
    <w:p w14:paraId="3DD888B2" w14:textId="77777777" w:rsidR="00A25A7D" w:rsidRPr="005D39F4" w:rsidRDefault="00A25A7D" w:rsidP="00A25A7D">
      <w:pPr>
        <w:rPr>
          <w:rFonts w:ascii="Arial" w:hAnsi="Arial" w:cs="Arial"/>
        </w:rPr>
      </w:pPr>
    </w:p>
    <w:p w14:paraId="3700F519"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is unwanted by the recipient</w:t>
      </w:r>
    </w:p>
    <w:p w14:paraId="3AC79128" w14:textId="77777777" w:rsidR="00A25A7D" w:rsidRPr="005D39F4" w:rsidRDefault="00A25A7D" w:rsidP="00A25A7D">
      <w:pPr>
        <w:pStyle w:val="ListParagraph"/>
        <w:rPr>
          <w:rFonts w:ascii="Arial" w:hAnsi="Arial" w:cs="Arial"/>
        </w:rPr>
      </w:pPr>
    </w:p>
    <w:p w14:paraId="1518738A" w14:textId="77777777" w:rsidR="00A25A7D" w:rsidRPr="005D39F4" w:rsidRDefault="00A25A7D" w:rsidP="00EF48C1">
      <w:pPr>
        <w:pStyle w:val="ListParagraph"/>
        <w:numPr>
          <w:ilvl w:val="0"/>
          <w:numId w:val="7"/>
        </w:numPr>
        <w:rPr>
          <w:rFonts w:ascii="Arial" w:hAnsi="Arial" w:cs="Arial"/>
        </w:rPr>
      </w:pPr>
      <w:r w:rsidRPr="005D39F4">
        <w:rPr>
          <w:rFonts w:ascii="Arial" w:hAnsi="Arial" w:cs="Arial"/>
        </w:rPr>
        <w:t>It has the purpose or effect of violating the recipient’s dignity and/or creating an intimidating, hostile, degrading, humiliating or offensive environment</w:t>
      </w:r>
    </w:p>
    <w:p w14:paraId="66153DF6" w14:textId="77777777" w:rsidR="00A25A7D" w:rsidRPr="005D39F4" w:rsidRDefault="00A25A7D" w:rsidP="00A25A7D">
      <w:pPr>
        <w:rPr>
          <w:rFonts w:ascii="Arial" w:hAnsi="Arial" w:cs="Arial"/>
        </w:rPr>
      </w:pPr>
    </w:p>
    <w:p w14:paraId="171C34A5" w14:textId="107F1CC2" w:rsidR="009270B2" w:rsidRDefault="00A25A7D" w:rsidP="00A25A7D">
      <w:pPr>
        <w:rPr>
          <w:rFonts w:ascii="Arial" w:hAnsi="Arial" w:cs="Arial"/>
        </w:rPr>
      </w:pPr>
      <w:r w:rsidRPr="005D39F4">
        <w:rPr>
          <w:rFonts w:ascii="Arial" w:hAnsi="Arial" w:cs="Arial"/>
        </w:rPr>
        <w:t xml:space="preserve">Inappropriate behaviour does not have to be face-to-face and may take </w:t>
      </w:r>
      <w:r w:rsidR="00B138D0" w:rsidRPr="005D39F4">
        <w:rPr>
          <w:rFonts w:ascii="Arial" w:hAnsi="Arial" w:cs="Arial"/>
        </w:rPr>
        <w:t>other</w:t>
      </w:r>
      <w:r w:rsidRPr="005D39F4">
        <w:rPr>
          <w:rFonts w:ascii="Arial" w:hAnsi="Arial" w:cs="Arial"/>
        </w:rPr>
        <w:t xml:space="preserve"> forms </w:t>
      </w:r>
      <w:r w:rsidR="00B138D0" w:rsidRPr="005D39F4">
        <w:rPr>
          <w:rFonts w:ascii="Arial" w:hAnsi="Arial" w:cs="Arial"/>
        </w:rPr>
        <w:t>including</w:t>
      </w:r>
      <w:r w:rsidRPr="005D39F4">
        <w:rPr>
          <w:rFonts w:ascii="Arial" w:hAnsi="Arial" w:cs="Arial"/>
        </w:rPr>
        <w:t xml:space="preserve"> written, telephone or e-mail communications or through social media. This </w:t>
      </w:r>
      <w:r w:rsidRPr="005B597C">
        <w:rPr>
          <w:rFonts w:ascii="Arial" w:hAnsi="Arial" w:cs="Arial"/>
        </w:rPr>
        <w:t xml:space="preserve">is covered in the </w:t>
      </w:r>
      <w:hyperlink r:id="rId14" w:history="1">
        <w:r w:rsidR="00DD3009" w:rsidRPr="005B597C">
          <w:rPr>
            <w:rStyle w:val="Hyperlink"/>
            <w:rFonts w:ascii="Arial" w:hAnsi="Arial" w:cs="Arial"/>
          </w:rPr>
          <w:t>Patient</w:t>
        </w:r>
        <w:r w:rsidR="005B597C" w:rsidRPr="005B597C">
          <w:rPr>
            <w:rStyle w:val="Hyperlink"/>
            <w:rFonts w:ascii="Arial" w:hAnsi="Arial" w:cs="Arial"/>
          </w:rPr>
          <w:t xml:space="preserve"> Social Media</w:t>
        </w:r>
        <w:r w:rsidR="00DD3009" w:rsidRPr="005B597C">
          <w:rPr>
            <w:rStyle w:val="Hyperlink"/>
            <w:rFonts w:ascii="Arial" w:hAnsi="Arial" w:cs="Arial"/>
          </w:rPr>
          <w:t xml:space="preserve"> and </w:t>
        </w:r>
        <w:r w:rsidR="005B597C" w:rsidRPr="005B597C">
          <w:rPr>
            <w:rStyle w:val="Hyperlink"/>
            <w:rFonts w:ascii="Arial" w:hAnsi="Arial" w:cs="Arial"/>
          </w:rPr>
          <w:t>Acceptable Use Policy</w:t>
        </w:r>
      </w:hyperlink>
      <w:r w:rsidRPr="005B597C">
        <w:rPr>
          <w:rFonts w:ascii="Arial" w:hAnsi="Arial" w:cs="Arial"/>
        </w:rPr>
        <w:t>.</w:t>
      </w:r>
    </w:p>
    <w:p w14:paraId="005E57BD" w14:textId="77777777" w:rsidR="009D617E" w:rsidRPr="005B597C" w:rsidRDefault="009D617E" w:rsidP="00A25A7D">
      <w:pPr>
        <w:rPr>
          <w:rFonts w:ascii="Arial" w:hAnsi="Arial" w:cs="Arial"/>
        </w:rPr>
      </w:pPr>
    </w:p>
    <w:p w14:paraId="50DA306F" w14:textId="77777777" w:rsidR="00A25A7D" w:rsidRPr="005B597C" w:rsidRDefault="00A25A7D" w:rsidP="00A25A7D">
      <w:pPr>
        <w:rPr>
          <w:rFonts w:ascii="Arial" w:hAnsi="Arial" w:cs="Arial"/>
        </w:rPr>
      </w:pPr>
      <w:r w:rsidRPr="005B597C">
        <w:rPr>
          <w:rFonts w:ascii="Arial" w:hAnsi="Arial" w:cs="Arial"/>
        </w:rPr>
        <w:t xml:space="preserve">Some examples of inappropriate behaviour include, but are not limited to the following: </w:t>
      </w:r>
    </w:p>
    <w:p w14:paraId="5D80FE38" w14:textId="77777777" w:rsidR="00A25A7D" w:rsidRPr="005B597C" w:rsidRDefault="00A25A7D" w:rsidP="00A25A7D">
      <w:pPr>
        <w:rPr>
          <w:rFonts w:ascii="Arial" w:hAnsi="Arial" w:cs="Arial"/>
        </w:rPr>
      </w:pPr>
    </w:p>
    <w:p w14:paraId="38A599C3" w14:textId="77777777" w:rsidR="00A25A7D" w:rsidRPr="005B597C" w:rsidRDefault="00A25A7D" w:rsidP="00EF48C1">
      <w:pPr>
        <w:pStyle w:val="ListParagraph"/>
        <w:numPr>
          <w:ilvl w:val="0"/>
          <w:numId w:val="8"/>
        </w:numPr>
        <w:rPr>
          <w:rFonts w:ascii="Arial" w:hAnsi="Arial" w:cs="Arial"/>
        </w:rPr>
      </w:pPr>
      <w:r w:rsidRPr="005B597C">
        <w:rPr>
          <w:rFonts w:ascii="Arial" w:hAnsi="Arial" w:cs="Arial"/>
        </w:rPr>
        <w:t>Aggressive or abusive behaviour, such as shouting or personal insults, in person or via social media</w:t>
      </w:r>
    </w:p>
    <w:p w14:paraId="4408AB80" w14:textId="77777777" w:rsidR="00A25A7D" w:rsidRPr="005B597C" w:rsidRDefault="00A25A7D" w:rsidP="00A25A7D">
      <w:pPr>
        <w:pStyle w:val="ListParagraph"/>
        <w:rPr>
          <w:rFonts w:ascii="Arial" w:hAnsi="Arial" w:cs="Arial"/>
        </w:rPr>
      </w:pPr>
    </w:p>
    <w:p w14:paraId="1BA8294A" w14:textId="2593E448" w:rsidR="00A25A7D" w:rsidRPr="005B597C" w:rsidRDefault="00A25A7D" w:rsidP="00EF48C1">
      <w:pPr>
        <w:pStyle w:val="ListParagraph"/>
        <w:numPr>
          <w:ilvl w:val="0"/>
          <w:numId w:val="8"/>
        </w:numPr>
        <w:rPr>
          <w:rFonts w:ascii="Arial" w:hAnsi="Arial" w:cs="Arial"/>
        </w:rPr>
      </w:pPr>
      <w:r w:rsidRPr="005B597C">
        <w:rPr>
          <w:rFonts w:ascii="Arial" w:hAnsi="Arial" w:cs="Arial"/>
        </w:rPr>
        <w:t xml:space="preserve">Discrimination or harassment when related to a protected characteristic under the </w:t>
      </w:r>
      <w:r w:rsidR="00DD3009" w:rsidRPr="005B597C">
        <w:rPr>
          <w:rFonts w:ascii="Arial" w:hAnsi="Arial" w:cs="Arial"/>
        </w:rPr>
        <w:t>Equality Act 2010</w:t>
      </w:r>
    </w:p>
    <w:p w14:paraId="1D44C2EB" w14:textId="77777777" w:rsidR="00A25A7D" w:rsidRPr="005D39F4" w:rsidRDefault="00A25A7D" w:rsidP="00A25A7D">
      <w:pPr>
        <w:pStyle w:val="ListParagraph"/>
        <w:rPr>
          <w:rFonts w:ascii="Arial" w:hAnsi="Arial" w:cs="Arial"/>
        </w:rPr>
      </w:pPr>
    </w:p>
    <w:p w14:paraId="71F66C56"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Unwanted physical contact</w:t>
      </w:r>
    </w:p>
    <w:p w14:paraId="15A71D93" w14:textId="77777777" w:rsidR="00A25A7D" w:rsidRPr="005D39F4" w:rsidRDefault="00A25A7D" w:rsidP="00A25A7D">
      <w:pPr>
        <w:rPr>
          <w:rFonts w:ascii="Arial" w:hAnsi="Arial" w:cs="Arial"/>
        </w:rPr>
      </w:pPr>
    </w:p>
    <w:p w14:paraId="47264D78" w14:textId="12792F7C" w:rsidR="00A25A7D" w:rsidRPr="005D39F4" w:rsidRDefault="00A25A7D" w:rsidP="00EF48C1">
      <w:pPr>
        <w:pStyle w:val="ListParagraph"/>
        <w:numPr>
          <w:ilvl w:val="0"/>
          <w:numId w:val="8"/>
        </w:numPr>
        <w:rPr>
          <w:rFonts w:ascii="Arial" w:hAnsi="Arial" w:cs="Arial"/>
        </w:rPr>
      </w:pPr>
      <w:r w:rsidRPr="005D39F4">
        <w:rPr>
          <w:rFonts w:ascii="Arial" w:hAnsi="Arial" w:cs="Arial"/>
        </w:rPr>
        <w:t>Spreading malicious rumours or gossip or insulting someone</w:t>
      </w:r>
    </w:p>
    <w:p w14:paraId="2376CFDC" w14:textId="77777777" w:rsidR="00A25A7D" w:rsidRPr="005D39F4" w:rsidRDefault="00A25A7D" w:rsidP="00A25A7D">
      <w:pPr>
        <w:rPr>
          <w:rFonts w:ascii="Arial" w:hAnsi="Arial" w:cs="Arial"/>
        </w:rPr>
      </w:pPr>
    </w:p>
    <w:p w14:paraId="438F70F3" w14:textId="6F384D41" w:rsidR="00A25A7D" w:rsidRDefault="00A25A7D" w:rsidP="00A25A7D">
      <w:pPr>
        <w:pStyle w:val="ListParagraph"/>
        <w:numPr>
          <w:ilvl w:val="0"/>
          <w:numId w:val="8"/>
        </w:numPr>
        <w:rPr>
          <w:rFonts w:ascii="Arial" w:hAnsi="Arial" w:cs="Arial"/>
        </w:rPr>
      </w:pPr>
      <w:r w:rsidRPr="005D39F4">
        <w:rPr>
          <w:rFonts w:ascii="Arial" w:hAnsi="Arial" w:cs="Arial"/>
        </w:rPr>
        <w:t>Stalking</w:t>
      </w:r>
    </w:p>
    <w:p w14:paraId="5DF8B76A" w14:textId="77777777" w:rsidR="009270B2" w:rsidRPr="009B06FC" w:rsidRDefault="009270B2" w:rsidP="009B06FC">
      <w:pPr>
        <w:rPr>
          <w:rFonts w:ascii="Arial" w:hAnsi="Arial" w:cs="Arial"/>
        </w:rPr>
      </w:pPr>
    </w:p>
    <w:p w14:paraId="70ECEF9E"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Offensive comments/jokes or body language</w:t>
      </w:r>
    </w:p>
    <w:p w14:paraId="4CB17C54" w14:textId="77777777" w:rsidR="00A25A7D" w:rsidRPr="005D39F4" w:rsidRDefault="00A25A7D" w:rsidP="00A25A7D">
      <w:pPr>
        <w:pStyle w:val="ListParagraph"/>
        <w:rPr>
          <w:rFonts w:ascii="Arial" w:hAnsi="Arial" w:cs="Arial"/>
        </w:rPr>
      </w:pPr>
    </w:p>
    <w:p w14:paraId="4FFB8D23"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Persistent and unreasonable criticism</w:t>
      </w:r>
    </w:p>
    <w:p w14:paraId="006263C4" w14:textId="77777777" w:rsidR="00A25A7D" w:rsidRPr="005D39F4" w:rsidRDefault="00A25A7D" w:rsidP="00A25A7D">
      <w:pPr>
        <w:pStyle w:val="ListParagraph"/>
        <w:rPr>
          <w:rFonts w:ascii="Arial" w:hAnsi="Arial" w:cs="Arial"/>
        </w:rPr>
      </w:pPr>
    </w:p>
    <w:p w14:paraId="599A06D5" w14:textId="77777777" w:rsidR="00A25A7D" w:rsidRPr="005D39F4" w:rsidRDefault="00A25A7D" w:rsidP="00EF48C1">
      <w:pPr>
        <w:pStyle w:val="ListParagraph"/>
        <w:numPr>
          <w:ilvl w:val="0"/>
          <w:numId w:val="8"/>
        </w:numPr>
        <w:rPr>
          <w:rFonts w:ascii="Arial" w:hAnsi="Arial" w:cs="Arial"/>
        </w:rPr>
      </w:pPr>
      <w:r w:rsidRPr="005D39F4">
        <w:rPr>
          <w:rFonts w:ascii="Arial" w:hAnsi="Arial" w:cs="Arial"/>
        </w:rPr>
        <w:t>Unreasonable demands and impossible requests</w:t>
      </w:r>
    </w:p>
    <w:p w14:paraId="0504EECD" w14:textId="77777777" w:rsidR="00A25A7D" w:rsidRPr="00696419" w:rsidRDefault="00A25A7D" w:rsidP="00A25A7D">
      <w:pPr>
        <w:pStyle w:val="ListParagraph"/>
        <w:rPr>
          <w:rFonts w:ascii="Arial" w:hAnsi="Arial" w:cs="Arial"/>
        </w:rPr>
      </w:pPr>
    </w:p>
    <w:p w14:paraId="2949F309" w14:textId="77777777" w:rsidR="00A25A7D" w:rsidRPr="005D39F4" w:rsidRDefault="00A25A7D" w:rsidP="00EF48C1">
      <w:pPr>
        <w:pStyle w:val="ListParagraph"/>
        <w:numPr>
          <w:ilvl w:val="0"/>
          <w:numId w:val="8"/>
        </w:numPr>
        <w:rPr>
          <w:rFonts w:ascii="Arial" w:hAnsi="Arial" w:cs="Arial"/>
        </w:rPr>
      </w:pPr>
      <w:r w:rsidRPr="00696419">
        <w:rPr>
          <w:rFonts w:ascii="Arial" w:hAnsi="Arial" w:cs="Arial"/>
        </w:rPr>
        <w:t xml:space="preserve">Coercion, such as pressure to subscribe to a particular political or religious </w:t>
      </w:r>
      <w:r w:rsidRPr="005D39F4">
        <w:rPr>
          <w:rFonts w:ascii="Arial" w:hAnsi="Arial" w:cs="Arial"/>
        </w:rPr>
        <w:t>belief</w:t>
      </w:r>
    </w:p>
    <w:p w14:paraId="14FD5B77" w14:textId="77777777" w:rsidR="00A25A7D" w:rsidRPr="005D39F4" w:rsidRDefault="00A25A7D" w:rsidP="00A25A7D">
      <w:pPr>
        <w:pStyle w:val="ListParagraph"/>
        <w:rPr>
          <w:rFonts w:ascii="Arial" w:hAnsi="Arial" w:cs="Arial"/>
        </w:rPr>
      </w:pPr>
    </w:p>
    <w:p w14:paraId="56AAAABD" w14:textId="43011A5D" w:rsidR="00A25A7D" w:rsidRPr="005D39F4" w:rsidRDefault="00A25A7D" w:rsidP="00A25A7D">
      <w:pPr>
        <w:rPr>
          <w:rFonts w:ascii="Arial" w:hAnsi="Arial" w:cs="Arial"/>
        </w:rPr>
      </w:pPr>
      <w:r w:rsidRPr="005D39F4">
        <w:rPr>
          <w:rFonts w:ascii="Arial" w:hAnsi="Arial" w:cs="Arial"/>
        </w:rPr>
        <w:t xml:space="preserve">What constitutes inappropriate or unreasonable behaviour could be viewed as </w:t>
      </w:r>
      <w:r w:rsidR="00EB6AE0" w:rsidRPr="005D39F4">
        <w:rPr>
          <w:rFonts w:ascii="Arial" w:hAnsi="Arial" w:cs="Arial"/>
        </w:rPr>
        <w:t xml:space="preserve">a </w:t>
      </w:r>
      <w:r w:rsidRPr="005D39F4">
        <w:rPr>
          <w:rFonts w:ascii="Arial" w:hAnsi="Arial" w:cs="Arial"/>
        </w:rPr>
        <w:t>subjective</w:t>
      </w:r>
      <w:r w:rsidR="00947A21" w:rsidRPr="005D39F4">
        <w:rPr>
          <w:rFonts w:ascii="Arial" w:hAnsi="Arial" w:cs="Arial"/>
        </w:rPr>
        <w:t xml:space="preserve"> </w:t>
      </w:r>
      <w:r w:rsidR="005B597C">
        <w:rPr>
          <w:rFonts w:ascii="Arial" w:hAnsi="Arial" w:cs="Arial"/>
        </w:rPr>
        <w:t>matter</w:t>
      </w:r>
      <w:r w:rsidRPr="005D39F4">
        <w:rPr>
          <w:rFonts w:ascii="Arial" w:hAnsi="Arial" w:cs="Arial"/>
        </w:rPr>
        <w:t xml:space="preserve">. Therefore, to ensure </w:t>
      </w:r>
      <w:r w:rsidR="00947A21" w:rsidRPr="005D39F4">
        <w:rPr>
          <w:rFonts w:ascii="Arial" w:hAnsi="Arial" w:cs="Arial"/>
        </w:rPr>
        <w:t>objectivity and</w:t>
      </w:r>
      <w:r w:rsidRPr="005D39F4">
        <w:rPr>
          <w:rFonts w:ascii="Arial" w:hAnsi="Arial" w:cs="Arial"/>
        </w:rPr>
        <w:t xml:space="preserve"> prior to any further actions being taken</w:t>
      </w:r>
      <w:r w:rsidR="00947A21" w:rsidRPr="005D39F4">
        <w:rPr>
          <w:rFonts w:ascii="Arial" w:hAnsi="Arial" w:cs="Arial"/>
        </w:rPr>
        <w:t>,</w:t>
      </w:r>
      <w:r w:rsidRPr="005D39F4">
        <w:rPr>
          <w:rFonts w:ascii="Arial" w:hAnsi="Arial" w:cs="Arial"/>
        </w:rPr>
        <w:t xml:space="preserve"> incidents of inappropriate behaviour </w:t>
      </w:r>
      <w:r w:rsidR="00FA2C0C" w:rsidRPr="005D39F4">
        <w:rPr>
          <w:rFonts w:ascii="Arial" w:hAnsi="Arial" w:cs="Arial"/>
        </w:rPr>
        <w:t xml:space="preserve">will be </w:t>
      </w:r>
      <w:r w:rsidRPr="005D39F4">
        <w:rPr>
          <w:rFonts w:ascii="Arial" w:hAnsi="Arial" w:cs="Arial"/>
        </w:rPr>
        <w:t>discussed</w:t>
      </w:r>
      <w:r w:rsidR="00FA2C0C" w:rsidRPr="005D39F4">
        <w:rPr>
          <w:rFonts w:ascii="Arial" w:hAnsi="Arial" w:cs="Arial"/>
        </w:rPr>
        <w:t xml:space="preserve"> with a member of the </w:t>
      </w:r>
      <w:r w:rsidRPr="005D39F4">
        <w:rPr>
          <w:rFonts w:ascii="Arial" w:hAnsi="Arial" w:cs="Arial"/>
        </w:rPr>
        <w:t>senior management</w:t>
      </w:r>
      <w:r w:rsidR="00FA2C0C" w:rsidRPr="005D39F4">
        <w:rPr>
          <w:rFonts w:ascii="Arial" w:hAnsi="Arial" w:cs="Arial"/>
        </w:rPr>
        <w:t xml:space="preserve"> team</w:t>
      </w:r>
      <w:r w:rsidRPr="005D39F4">
        <w:rPr>
          <w:rFonts w:ascii="Arial" w:hAnsi="Arial" w:cs="Arial"/>
        </w:rPr>
        <w:t xml:space="preserve">. </w:t>
      </w:r>
    </w:p>
    <w:p w14:paraId="6C64EB93" w14:textId="77777777" w:rsidR="00A25A7D" w:rsidRPr="005D39F4" w:rsidRDefault="00A25A7D" w:rsidP="00A25A7D">
      <w:pPr>
        <w:rPr>
          <w:rFonts w:ascii="Arial" w:hAnsi="Arial" w:cs="Arial"/>
        </w:rPr>
      </w:pPr>
    </w:p>
    <w:p w14:paraId="76AE5B36" w14:textId="2A140872" w:rsidR="00A25A7D" w:rsidRPr="005D39F4" w:rsidRDefault="00A25A7D" w:rsidP="00A25A7D">
      <w:pPr>
        <w:rPr>
          <w:rFonts w:ascii="Arial" w:eastAsia="Times New Roman" w:hAnsi="Arial" w:cs="Arial"/>
        </w:rPr>
      </w:pPr>
      <w:r w:rsidRPr="005D39F4">
        <w:rPr>
          <w:rFonts w:ascii="Arial" w:hAnsi="Arial" w:cs="Arial"/>
        </w:rPr>
        <w:t>Any staff member who encounters unreasonable behaviour will be fully supported by senior management.</w:t>
      </w:r>
    </w:p>
    <w:p w14:paraId="625E13A4" w14:textId="27AE10E8" w:rsidR="00A25A7D" w:rsidRPr="00696419" w:rsidRDefault="00FB6537" w:rsidP="00A25A7D">
      <w:pPr>
        <w:pStyle w:val="Heading2"/>
        <w:rPr>
          <w:rFonts w:ascii="Arial" w:hAnsi="Arial" w:cs="Arial"/>
          <w:smallCaps w:val="0"/>
          <w:sz w:val="24"/>
          <w:szCs w:val="24"/>
          <w:lang w:val="en-GB"/>
        </w:rPr>
      </w:pPr>
      <w:bookmarkStart w:id="255" w:name="_Toc112828910"/>
      <w:r w:rsidRPr="00696419">
        <w:rPr>
          <w:rFonts w:ascii="Arial" w:hAnsi="Arial" w:cs="Arial"/>
          <w:smallCaps w:val="0"/>
          <w:sz w:val="24"/>
          <w:szCs w:val="24"/>
          <w:lang w:val="en-GB"/>
        </w:rPr>
        <w:t>Violent or abusive behaviour</w:t>
      </w:r>
      <w:bookmarkEnd w:id="255"/>
      <w:r w:rsidR="00A25A7D" w:rsidRPr="00696419">
        <w:rPr>
          <w:rFonts w:ascii="Arial" w:hAnsi="Arial" w:cs="Arial"/>
          <w:smallCaps w:val="0"/>
          <w:sz w:val="24"/>
          <w:szCs w:val="24"/>
          <w:lang w:val="en-GB"/>
        </w:rPr>
        <w:t xml:space="preserve"> </w:t>
      </w:r>
    </w:p>
    <w:p w14:paraId="7F19387A" w14:textId="77777777" w:rsidR="009D617E" w:rsidRDefault="009D617E" w:rsidP="00017CFC">
      <w:pPr>
        <w:rPr>
          <w:rFonts w:ascii="Arial" w:hAnsi="Arial" w:cs="Arial"/>
        </w:rPr>
      </w:pPr>
    </w:p>
    <w:p w14:paraId="176259D2" w14:textId="03B0389F" w:rsidR="00017CFC" w:rsidRPr="005B597C" w:rsidRDefault="00017CFC" w:rsidP="00017CFC">
      <w:pPr>
        <w:rPr>
          <w:rFonts w:ascii="Arial" w:hAnsi="Arial" w:cs="Arial"/>
        </w:rPr>
      </w:pPr>
      <w:r w:rsidRPr="005B597C">
        <w:rPr>
          <w:rFonts w:ascii="Arial" w:hAnsi="Arial" w:cs="Arial"/>
        </w:rPr>
        <w:t xml:space="preserve">It is acknowledged that a </w:t>
      </w:r>
      <w:r w:rsidR="00EC3385" w:rsidRPr="005B597C">
        <w:rPr>
          <w:rFonts w:ascii="Arial" w:hAnsi="Arial" w:cs="Arial"/>
        </w:rPr>
        <w:t xml:space="preserve">small </w:t>
      </w:r>
      <w:r w:rsidRPr="005B597C">
        <w:rPr>
          <w:rFonts w:ascii="Arial" w:hAnsi="Arial" w:cs="Arial"/>
        </w:rPr>
        <w:t xml:space="preserve">minority of patients </w:t>
      </w:r>
      <w:r w:rsidR="00EC3385" w:rsidRPr="005B597C">
        <w:rPr>
          <w:rFonts w:ascii="Arial" w:hAnsi="Arial" w:cs="Arial"/>
        </w:rPr>
        <w:t>may</w:t>
      </w:r>
      <w:r w:rsidRPr="005B597C">
        <w:rPr>
          <w:rFonts w:ascii="Arial" w:hAnsi="Arial" w:cs="Arial"/>
        </w:rPr>
        <w:t xml:space="preserve"> become abusive or violent towards staff at </w:t>
      </w:r>
      <w:r w:rsidR="00AF3D21">
        <w:rPr>
          <w:rFonts w:ascii="Arial" w:hAnsi="Arial" w:cs="Arial"/>
        </w:rPr>
        <w:t>Sheerwater Health Centre</w:t>
      </w:r>
      <w:r w:rsidR="00EC3385" w:rsidRPr="005B597C">
        <w:rPr>
          <w:rFonts w:ascii="Arial" w:hAnsi="Arial" w:cs="Arial"/>
        </w:rPr>
        <w:t>,</w:t>
      </w:r>
      <w:r w:rsidRPr="005B597C">
        <w:rPr>
          <w:rFonts w:ascii="Arial" w:hAnsi="Arial" w:cs="Arial"/>
        </w:rPr>
        <w:t xml:space="preserve"> making it difficult for the healthcare team to provide services. This organisation has a </w:t>
      </w:r>
      <w:hyperlink r:id="rId15" w:history="1">
        <w:r w:rsidRPr="005B597C">
          <w:rPr>
            <w:rStyle w:val="Hyperlink"/>
            <w:rFonts w:ascii="Arial" w:hAnsi="Arial" w:cs="Arial"/>
          </w:rPr>
          <w:t>zero tolerance</w:t>
        </w:r>
      </w:hyperlink>
      <w:r w:rsidRPr="005B597C">
        <w:rPr>
          <w:rFonts w:ascii="Arial" w:hAnsi="Arial" w:cs="Arial"/>
        </w:rPr>
        <w:t xml:space="preserve"> towards such behaviour and is committed to reducing the risk to staff and other patients </w:t>
      </w:r>
      <w:r w:rsidR="000C3C65" w:rsidRPr="005B597C">
        <w:rPr>
          <w:rFonts w:ascii="Arial" w:hAnsi="Arial" w:cs="Arial"/>
        </w:rPr>
        <w:t>resulting from</w:t>
      </w:r>
      <w:r w:rsidRPr="005B597C">
        <w:rPr>
          <w:rFonts w:ascii="Arial" w:hAnsi="Arial" w:cs="Arial"/>
        </w:rPr>
        <w:t xml:space="preserve"> such behaviour.    </w:t>
      </w:r>
    </w:p>
    <w:p w14:paraId="331C98D1" w14:textId="77777777" w:rsidR="00017CFC" w:rsidRPr="005B597C" w:rsidRDefault="00017CFC" w:rsidP="00017CFC">
      <w:pPr>
        <w:rPr>
          <w:rFonts w:ascii="Arial" w:hAnsi="Arial" w:cs="Arial"/>
        </w:rPr>
      </w:pPr>
      <w:r w:rsidRPr="005B597C">
        <w:rPr>
          <w:rFonts w:ascii="Arial" w:hAnsi="Arial" w:cs="Arial"/>
        </w:rPr>
        <w:t xml:space="preserve">         </w:t>
      </w:r>
    </w:p>
    <w:p w14:paraId="6B1F675C" w14:textId="77777777" w:rsidR="00017CFC" w:rsidRPr="005D39F4" w:rsidRDefault="00017CFC" w:rsidP="00017CFC">
      <w:pPr>
        <w:rPr>
          <w:rFonts w:ascii="Arial" w:eastAsia="Times New Roman" w:hAnsi="Arial" w:cs="Arial"/>
        </w:rPr>
      </w:pPr>
      <w:r w:rsidRPr="005D39F4">
        <w:rPr>
          <w:rFonts w:ascii="Arial" w:eastAsia="Times New Roman" w:hAnsi="Arial" w:cs="Arial"/>
        </w:rPr>
        <w:t>NHS England classifies violent or abusive behaviour as:</w:t>
      </w:r>
      <w:r w:rsidRPr="005D39F4">
        <w:rPr>
          <w:rFonts w:ascii="Arial" w:eastAsia="Times New Roman" w:hAnsi="Arial" w:cs="Arial"/>
        </w:rPr>
        <w:br/>
      </w:r>
    </w:p>
    <w:p w14:paraId="2ECD21AB" w14:textId="6860242B" w:rsidR="00017CFC" w:rsidRPr="005B597C" w:rsidRDefault="00017CFC" w:rsidP="00EF48C1">
      <w:pPr>
        <w:numPr>
          <w:ilvl w:val="0"/>
          <w:numId w:val="9"/>
        </w:numPr>
        <w:contextualSpacing/>
        <w:rPr>
          <w:rFonts w:ascii="Arial" w:hAnsi="Arial" w:cs="Arial"/>
        </w:rPr>
      </w:pPr>
      <w:r w:rsidRPr="005B597C">
        <w:rPr>
          <w:rFonts w:ascii="Arial" w:hAnsi="Arial" w:cs="Arial"/>
        </w:rPr>
        <w:t>Any incident in which “an employee is abused, threatened or assaulted in circumstances relating to their work” (</w:t>
      </w:r>
      <w:hyperlink r:id="rId16" w:history="1">
        <w:r w:rsidRPr="005B597C">
          <w:rPr>
            <w:rStyle w:val="Hyperlink"/>
            <w:rFonts w:ascii="Arial" w:hAnsi="Arial" w:cs="Arial"/>
          </w:rPr>
          <w:t>HSE 1996</w:t>
        </w:r>
      </w:hyperlink>
      <w:r w:rsidRPr="005B597C">
        <w:rPr>
          <w:rFonts w:ascii="Arial" w:hAnsi="Arial" w:cs="Arial"/>
        </w:rPr>
        <w:t>)</w:t>
      </w:r>
    </w:p>
    <w:p w14:paraId="0E9170AB" w14:textId="77777777" w:rsidR="00017CFC" w:rsidRPr="005B597C" w:rsidRDefault="00017CFC" w:rsidP="00017CFC">
      <w:pPr>
        <w:ind w:left="720"/>
        <w:contextualSpacing/>
        <w:rPr>
          <w:rFonts w:ascii="Arial" w:hAnsi="Arial" w:cs="Arial"/>
        </w:rPr>
      </w:pPr>
      <w:r w:rsidRPr="005B597C">
        <w:rPr>
          <w:rFonts w:ascii="Arial" w:hAnsi="Arial" w:cs="Arial"/>
        </w:rPr>
        <w:t xml:space="preserve"> </w:t>
      </w:r>
    </w:p>
    <w:p w14:paraId="7C9C17E6" w14:textId="77777777" w:rsidR="00017CFC" w:rsidRPr="005B597C" w:rsidRDefault="00017CFC" w:rsidP="00EF48C1">
      <w:pPr>
        <w:numPr>
          <w:ilvl w:val="0"/>
          <w:numId w:val="9"/>
        </w:numPr>
        <w:contextualSpacing/>
        <w:rPr>
          <w:rFonts w:ascii="Arial" w:hAnsi="Arial" w:cs="Arial"/>
        </w:rPr>
      </w:pPr>
      <w:r w:rsidRPr="005B597C">
        <w:rPr>
          <w:rFonts w:ascii="Arial" w:hAnsi="Arial" w:cs="Arial"/>
        </w:rPr>
        <w:t>The intentional application of force to the person of another, without lawful justification, resulting in physical injury or personal discomfort</w:t>
      </w:r>
    </w:p>
    <w:p w14:paraId="0B4DD336" w14:textId="77777777" w:rsidR="00017CFC" w:rsidRPr="005B597C" w:rsidRDefault="00017CFC" w:rsidP="00017CFC">
      <w:pPr>
        <w:ind w:left="720"/>
        <w:contextualSpacing/>
        <w:rPr>
          <w:rFonts w:ascii="Arial" w:hAnsi="Arial" w:cs="Arial"/>
        </w:rPr>
      </w:pPr>
    </w:p>
    <w:p w14:paraId="3B9CCC80" w14:textId="25A50EF9" w:rsidR="0037215E" w:rsidRPr="005B597C" w:rsidRDefault="00017CFC" w:rsidP="00EF48C1">
      <w:pPr>
        <w:numPr>
          <w:ilvl w:val="0"/>
          <w:numId w:val="9"/>
        </w:numPr>
        <w:contextualSpacing/>
        <w:rPr>
          <w:rFonts w:ascii="Arial" w:hAnsi="Arial" w:cs="Arial"/>
        </w:rPr>
      </w:pPr>
      <w:r w:rsidRPr="005B597C">
        <w:rPr>
          <w:rFonts w:ascii="Arial" w:hAnsi="Arial" w:cs="Arial"/>
        </w:rPr>
        <w:t>The use of inappropriate or discriminatory words or behaviour causing distress and/or constituting harassment</w:t>
      </w:r>
    </w:p>
    <w:p w14:paraId="48EF9C69" w14:textId="77777777" w:rsidR="00017CFC" w:rsidRPr="009D617E" w:rsidRDefault="00017CFC" w:rsidP="0037215E">
      <w:pPr>
        <w:ind w:left="720"/>
        <w:contextualSpacing/>
        <w:rPr>
          <w:rFonts w:ascii="Arial" w:hAnsi="Arial" w:cs="Arial"/>
        </w:rPr>
      </w:pPr>
    </w:p>
    <w:p w14:paraId="20E8CA43" w14:textId="15DDF1EE" w:rsidR="00696419" w:rsidRDefault="00017CFC" w:rsidP="005B597C">
      <w:pPr>
        <w:numPr>
          <w:ilvl w:val="0"/>
          <w:numId w:val="9"/>
        </w:numPr>
        <w:contextualSpacing/>
        <w:rPr>
          <w:rFonts w:ascii="Arial" w:hAnsi="Arial" w:cs="Arial"/>
        </w:rPr>
      </w:pPr>
      <w:r w:rsidRPr="005B597C">
        <w:rPr>
          <w:rFonts w:ascii="Arial" w:hAnsi="Arial" w:cs="Arial"/>
        </w:rPr>
        <w:t>Behaviour that is hostile, destructive and/or violent</w:t>
      </w:r>
    </w:p>
    <w:p w14:paraId="7E96F726" w14:textId="115A2703" w:rsidR="0037215E" w:rsidRDefault="0037215E" w:rsidP="0037215E">
      <w:pPr>
        <w:contextualSpacing/>
        <w:rPr>
          <w:rFonts w:ascii="Arial" w:hAnsi="Arial" w:cs="Arial"/>
        </w:rPr>
      </w:pPr>
    </w:p>
    <w:p w14:paraId="18F56EFB" w14:textId="7CE96F92" w:rsidR="00354F80" w:rsidRDefault="009270B2" w:rsidP="0037215E">
      <w:pPr>
        <w:rPr>
          <w:rFonts w:ascii="Arial" w:hAnsi="Arial" w:cs="Arial"/>
        </w:rPr>
      </w:pPr>
      <w:r>
        <w:rPr>
          <w:rFonts w:ascii="Arial" w:hAnsi="Arial" w:cs="Arial"/>
        </w:rPr>
        <w:t>C</w:t>
      </w:r>
      <w:r w:rsidR="00354F80">
        <w:rPr>
          <w:rFonts w:ascii="Arial" w:hAnsi="Arial" w:cs="Arial"/>
        </w:rPr>
        <w:t xml:space="preserve">lassifications for </w:t>
      </w:r>
      <w:r w:rsidR="0037215E">
        <w:rPr>
          <w:rFonts w:ascii="Arial" w:hAnsi="Arial" w:cs="Arial"/>
        </w:rPr>
        <w:t xml:space="preserve">assault </w:t>
      </w:r>
      <w:r w:rsidR="00354F80">
        <w:rPr>
          <w:rFonts w:ascii="Arial" w:hAnsi="Arial" w:cs="Arial"/>
        </w:rPr>
        <w:t>are</w:t>
      </w:r>
      <w:r w:rsidR="0037215E">
        <w:rPr>
          <w:rFonts w:ascii="Arial" w:hAnsi="Arial" w:cs="Arial"/>
        </w:rPr>
        <w:t xml:space="preserve"> </w:t>
      </w:r>
      <w:r w:rsidR="00354F80">
        <w:rPr>
          <w:rFonts w:ascii="Arial" w:hAnsi="Arial" w:cs="Arial"/>
        </w:rPr>
        <w:t>as follows:</w:t>
      </w:r>
    </w:p>
    <w:p w14:paraId="50BAF8A0" w14:textId="77777777" w:rsidR="00354F80" w:rsidRDefault="00354F80" w:rsidP="0037215E">
      <w:pPr>
        <w:rPr>
          <w:rFonts w:ascii="Arial" w:hAnsi="Arial" w:cs="Arial"/>
        </w:rPr>
      </w:pPr>
    </w:p>
    <w:p w14:paraId="7272C1DF" w14:textId="46EFFAB8" w:rsidR="00354F80" w:rsidRDefault="00354F80" w:rsidP="00354F80">
      <w:pPr>
        <w:pStyle w:val="ListParagraph"/>
        <w:numPr>
          <w:ilvl w:val="0"/>
          <w:numId w:val="45"/>
        </w:numPr>
        <w:rPr>
          <w:rFonts w:ascii="Arial" w:hAnsi="Arial" w:cs="Arial"/>
        </w:rPr>
      </w:pPr>
      <w:r w:rsidRPr="009B06FC">
        <w:rPr>
          <w:rFonts w:ascii="Arial" w:hAnsi="Arial" w:cs="Arial"/>
        </w:rPr>
        <w:t xml:space="preserve">Physical assault is </w:t>
      </w:r>
      <w:r w:rsidR="0037215E" w:rsidRPr="009B06FC">
        <w:rPr>
          <w:rFonts w:ascii="Arial" w:hAnsi="Arial" w:cs="Arial"/>
        </w:rPr>
        <w:t>the intentional application of force to the person of another, without lawful justification, resulting in physical injury or personal discomfort</w:t>
      </w:r>
    </w:p>
    <w:p w14:paraId="689A08EA" w14:textId="77777777" w:rsidR="00354F80" w:rsidRDefault="00354F80" w:rsidP="009B06FC">
      <w:pPr>
        <w:pStyle w:val="ListParagraph"/>
        <w:rPr>
          <w:rFonts w:ascii="Arial" w:hAnsi="Arial" w:cs="Arial"/>
        </w:rPr>
      </w:pPr>
    </w:p>
    <w:p w14:paraId="503172D1" w14:textId="2AF4EFE8" w:rsidR="0037215E" w:rsidRPr="009B06FC" w:rsidRDefault="009B06FC" w:rsidP="009B06FC">
      <w:pPr>
        <w:pStyle w:val="ListParagraph"/>
        <w:numPr>
          <w:ilvl w:val="0"/>
          <w:numId w:val="45"/>
        </w:numPr>
        <w:rPr>
          <w:rFonts w:ascii="Arial" w:hAnsi="Arial" w:cs="Arial"/>
        </w:rPr>
      </w:pPr>
      <w:r>
        <w:rPr>
          <w:rFonts w:ascii="Arial" w:hAnsi="Arial" w:cs="Arial"/>
        </w:rPr>
        <w:lastRenderedPageBreak/>
        <w:t>N</w:t>
      </w:r>
      <w:r w:rsidR="0037215E" w:rsidRPr="009B06FC">
        <w:rPr>
          <w:rFonts w:ascii="Arial" w:hAnsi="Arial" w:cs="Arial"/>
        </w:rPr>
        <w:t>on-physical assault is deemed to be the use of inappropriate or discriminatory words or behaviour causing distress and/or constituting harassment</w:t>
      </w:r>
    </w:p>
    <w:p w14:paraId="442A13D7" w14:textId="4638B7B5" w:rsidR="00696419" w:rsidRPr="005B597C" w:rsidRDefault="00696419" w:rsidP="005B597C">
      <w:pPr>
        <w:pStyle w:val="Heading1"/>
        <w:keepLines/>
        <w:pBdr>
          <w:bottom w:val="single" w:sz="4" w:space="1" w:color="595959" w:themeColor="text1" w:themeTint="A6"/>
        </w:pBdr>
        <w:spacing w:before="360" w:after="160" w:line="259" w:lineRule="auto"/>
        <w:rPr>
          <w:sz w:val="28"/>
          <w:szCs w:val="28"/>
        </w:rPr>
      </w:pPr>
      <w:bookmarkStart w:id="256" w:name="_Toc112828911"/>
      <w:r w:rsidRPr="00696419">
        <w:rPr>
          <w:sz w:val="28"/>
          <w:szCs w:val="28"/>
        </w:rPr>
        <w:t>Managing unreasonable behaviour</w:t>
      </w:r>
      <w:bookmarkEnd w:id="256"/>
    </w:p>
    <w:p w14:paraId="222F0C9B" w14:textId="13870224" w:rsidR="00DD3009" w:rsidRPr="00696419" w:rsidRDefault="00696419" w:rsidP="00DD3009">
      <w:pPr>
        <w:pStyle w:val="Heading2"/>
        <w:rPr>
          <w:rFonts w:ascii="Arial" w:hAnsi="Arial" w:cs="Arial"/>
          <w:smallCaps w:val="0"/>
          <w:sz w:val="24"/>
          <w:szCs w:val="24"/>
          <w:lang w:val="en-GB"/>
        </w:rPr>
      </w:pPr>
      <w:bookmarkStart w:id="257" w:name="_Toc109642131"/>
      <w:bookmarkStart w:id="258" w:name="_Toc109642202"/>
      <w:bookmarkStart w:id="259" w:name="_Toc109644600"/>
      <w:bookmarkStart w:id="260" w:name="_Toc109644733"/>
      <w:bookmarkStart w:id="261" w:name="_Toc109645450"/>
      <w:bookmarkStart w:id="262" w:name="_Toc109646049"/>
      <w:bookmarkStart w:id="263" w:name="_Toc109662025"/>
      <w:bookmarkStart w:id="264" w:name="_Toc109666908"/>
      <w:bookmarkStart w:id="265" w:name="_Toc109668295"/>
      <w:bookmarkStart w:id="266" w:name="_Toc109670677"/>
      <w:bookmarkStart w:id="267" w:name="_Process"/>
      <w:bookmarkStart w:id="268" w:name="_Toc112828912"/>
      <w:bookmarkEnd w:id="257"/>
      <w:bookmarkEnd w:id="258"/>
      <w:bookmarkEnd w:id="259"/>
      <w:bookmarkEnd w:id="260"/>
      <w:bookmarkEnd w:id="261"/>
      <w:bookmarkEnd w:id="262"/>
      <w:bookmarkEnd w:id="263"/>
      <w:bookmarkEnd w:id="264"/>
      <w:bookmarkEnd w:id="265"/>
      <w:bookmarkEnd w:id="266"/>
      <w:bookmarkEnd w:id="267"/>
      <w:r w:rsidRPr="00696419">
        <w:rPr>
          <w:rFonts w:ascii="Arial" w:hAnsi="Arial" w:cs="Arial"/>
          <w:smallCaps w:val="0"/>
          <w:sz w:val="24"/>
          <w:szCs w:val="24"/>
          <w:lang w:val="en-GB"/>
        </w:rPr>
        <w:t>P</w:t>
      </w:r>
      <w:r w:rsidR="00B227B2" w:rsidRPr="00696419">
        <w:rPr>
          <w:rFonts w:ascii="Arial" w:hAnsi="Arial" w:cs="Arial"/>
          <w:smallCaps w:val="0"/>
          <w:sz w:val="24"/>
          <w:szCs w:val="24"/>
          <w:lang w:val="en-GB"/>
        </w:rPr>
        <w:t>rocess</w:t>
      </w:r>
      <w:bookmarkEnd w:id="268"/>
    </w:p>
    <w:p w14:paraId="6979E9D5" w14:textId="77777777" w:rsidR="00DD3009" w:rsidRPr="00696419" w:rsidRDefault="00DD3009" w:rsidP="000E09F3">
      <w:pPr>
        <w:rPr>
          <w:rFonts w:ascii="Arial" w:hAnsi="Arial" w:cs="Arial"/>
        </w:rPr>
      </w:pPr>
    </w:p>
    <w:p w14:paraId="62CC9752" w14:textId="5981AB70" w:rsidR="000E09F3" w:rsidRPr="00696419" w:rsidRDefault="000E09F3" w:rsidP="000E09F3">
      <w:pPr>
        <w:rPr>
          <w:rFonts w:ascii="Arial" w:hAnsi="Arial" w:cs="Arial"/>
        </w:rPr>
      </w:pPr>
      <w:r w:rsidRPr="00696419">
        <w:rPr>
          <w:rFonts w:ascii="Arial" w:hAnsi="Arial" w:cs="Arial"/>
        </w:rPr>
        <w:t xml:space="preserve">Patients’ values, beliefs and circumstances all influence their expectations of their needs for, and their use of, services.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rPr>
        <w:t xml:space="preserve">recognise that external factors that may influence a patient’s behaviour. </w:t>
      </w:r>
    </w:p>
    <w:p w14:paraId="5DD61C73" w14:textId="77777777" w:rsidR="000E09F3" w:rsidRPr="00696419" w:rsidRDefault="000E09F3" w:rsidP="000E09F3">
      <w:pPr>
        <w:rPr>
          <w:rFonts w:ascii="Arial" w:hAnsi="Arial" w:cs="Arial"/>
        </w:rPr>
      </w:pPr>
    </w:p>
    <w:p w14:paraId="7A0E44AF" w14:textId="44988479" w:rsidR="000E09F3" w:rsidRPr="00696419" w:rsidRDefault="00000000" w:rsidP="000E09F3">
      <w:pPr>
        <w:rPr>
          <w:rFonts w:ascii="Arial" w:hAnsi="Arial" w:cs="Arial"/>
        </w:rPr>
      </w:pPr>
      <w:hyperlink r:id="rId17" w:history="1">
        <w:r w:rsidR="000E09F3" w:rsidRPr="00735C40">
          <w:rPr>
            <w:rStyle w:val="Hyperlink"/>
            <w:rFonts w:ascii="Arial" w:hAnsi="Arial" w:cs="Arial"/>
          </w:rPr>
          <w:t xml:space="preserve">NICE </w:t>
        </w:r>
        <w:r w:rsidR="009270B2">
          <w:rPr>
            <w:rStyle w:val="Hyperlink"/>
            <w:rFonts w:ascii="Arial" w:hAnsi="Arial" w:cs="Arial"/>
          </w:rPr>
          <w:t>C</w:t>
        </w:r>
        <w:r w:rsidR="00735C40" w:rsidRPr="00735C40">
          <w:rPr>
            <w:rStyle w:val="Hyperlink"/>
            <w:rFonts w:ascii="Arial" w:hAnsi="Arial" w:cs="Arial"/>
          </w:rPr>
          <w:t xml:space="preserve">linical </w:t>
        </w:r>
        <w:r w:rsidR="009270B2">
          <w:rPr>
            <w:rStyle w:val="Hyperlink"/>
            <w:rFonts w:ascii="Arial" w:hAnsi="Arial" w:cs="Arial"/>
          </w:rPr>
          <w:t>G</w:t>
        </w:r>
        <w:r w:rsidR="009270B2" w:rsidRPr="00735C40">
          <w:rPr>
            <w:rStyle w:val="Hyperlink"/>
            <w:rFonts w:ascii="Arial" w:hAnsi="Arial" w:cs="Arial"/>
          </w:rPr>
          <w:t xml:space="preserve">uidance </w:t>
        </w:r>
        <w:r w:rsidR="00735C40" w:rsidRPr="00735C40">
          <w:rPr>
            <w:rStyle w:val="Hyperlink"/>
            <w:rFonts w:ascii="Arial" w:hAnsi="Arial" w:cs="Arial"/>
          </w:rPr>
          <w:t>138</w:t>
        </w:r>
      </w:hyperlink>
      <w:r w:rsidR="00DD3009" w:rsidRPr="005B597C">
        <w:rPr>
          <w:rFonts w:ascii="Arial" w:hAnsi="Arial" w:cs="Arial"/>
          <w:color w:val="000000" w:themeColor="text1"/>
        </w:rPr>
        <w:t xml:space="preserve"> </w:t>
      </w:r>
      <w:r w:rsidR="000E09F3" w:rsidRPr="005B597C">
        <w:rPr>
          <w:rFonts w:ascii="Arial" w:hAnsi="Arial" w:cs="Arial"/>
        </w:rPr>
        <w:t>recommends</w:t>
      </w:r>
      <w:r w:rsidR="000E09F3" w:rsidRPr="00696419">
        <w:rPr>
          <w:rFonts w:ascii="Arial" w:hAnsi="Arial" w:cs="Arial"/>
        </w:rPr>
        <w:t xml:space="preserve"> that an individualised approach to providing care is required to improve the patient’s experience and </w:t>
      </w:r>
      <w:r w:rsidR="005B597C">
        <w:rPr>
          <w:rFonts w:ascii="Arial" w:hAnsi="Arial" w:cs="Arial"/>
        </w:rPr>
        <w:t xml:space="preserve">to </w:t>
      </w:r>
      <w:r w:rsidR="000E09F3" w:rsidRPr="00696419">
        <w:rPr>
          <w:rFonts w:ascii="Arial" w:hAnsi="Arial" w:cs="Arial"/>
        </w:rPr>
        <w:t>reduce the risk of the doctor/patient relationship breaking down.</w:t>
      </w:r>
    </w:p>
    <w:p w14:paraId="106DF6C5" w14:textId="77777777" w:rsidR="000E09F3" w:rsidRPr="00696419" w:rsidRDefault="000E09F3" w:rsidP="000E09F3">
      <w:pPr>
        <w:rPr>
          <w:rFonts w:ascii="Arial" w:hAnsi="Arial" w:cs="Arial"/>
        </w:rPr>
      </w:pPr>
    </w:p>
    <w:p w14:paraId="65A0AD85" w14:textId="0F356D70" w:rsidR="000E09F3" w:rsidRPr="00696419" w:rsidRDefault="000E09F3" w:rsidP="000E09F3">
      <w:pPr>
        <w:rPr>
          <w:rFonts w:ascii="Arial" w:hAnsi="Arial" w:cs="Arial"/>
        </w:rPr>
      </w:pPr>
      <w:r w:rsidRPr="00696419">
        <w:rPr>
          <w:rFonts w:ascii="Arial" w:hAnsi="Arial" w:cs="Arial"/>
        </w:rPr>
        <w:t xml:space="preserve">Where interactions become </w:t>
      </w:r>
      <w:r w:rsidR="00177651" w:rsidRPr="00696419">
        <w:rPr>
          <w:rFonts w:ascii="Arial" w:hAnsi="Arial" w:cs="Arial"/>
        </w:rPr>
        <w:t>challenging,</w:t>
      </w:r>
      <w:r w:rsidRPr="00696419">
        <w:rPr>
          <w:rFonts w:ascii="Arial" w:hAnsi="Arial" w:cs="Arial"/>
        </w:rPr>
        <w:t xml:space="preserve"> staff are advised to discuss </w:t>
      </w:r>
      <w:r w:rsidR="00177651" w:rsidRPr="00696419">
        <w:rPr>
          <w:rFonts w:ascii="Arial" w:hAnsi="Arial" w:cs="Arial"/>
        </w:rPr>
        <w:t xml:space="preserve">these more </w:t>
      </w:r>
      <w:r w:rsidRPr="00696419">
        <w:rPr>
          <w:rFonts w:ascii="Arial" w:hAnsi="Arial" w:cs="Arial"/>
        </w:rPr>
        <w:t>difficult consultations/</w:t>
      </w:r>
      <w:r w:rsidR="00B46432" w:rsidRPr="00696419">
        <w:rPr>
          <w:rFonts w:ascii="Arial" w:hAnsi="Arial" w:cs="Arial"/>
        </w:rPr>
        <w:t>conversations</w:t>
      </w:r>
      <w:r w:rsidRPr="00696419">
        <w:rPr>
          <w:rFonts w:ascii="Arial" w:hAnsi="Arial" w:cs="Arial"/>
        </w:rPr>
        <w:t xml:space="preserve"> with their peer groups, seeking guidance where applicable </w:t>
      </w:r>
      <w:r w:rsidR="00B52BB8" w:rsidRPr="00696419">
        <w:rPr>
          <w:rFonts w:ascii="Arial" w:hAnsi="Arial" w:cs="Arial"/>
        </w:rPr>
        <w:t>and</w:t>
      </w:r>
      <w:r w:rsidRPr="00696419">
        <w:rPr>
          <w:rFonts w:ascii="Arial" w:hAnsi="Arial" w:cs="Arial"/>
        </w:rPr>
        <w:t xml:space="preserve"> assurance that they have handled the situation in the most appropriate manner.</w:t>
      </w:r>
    </w:p>
    <w:p w14:paraId="602DABDE" w14:textId="77777777" w:rsidR="000E09F3" w:rsidRPr="00696419" w:rsidRDefault="000E09F3" w:rsidP="000E09F3">
      <w:pPr>
        <w:rPr>
          <w:rFonts w:ascii="Arial" w:hAnsi="Arial" w:cs="Arial"/>
        </w:rPr>
      </w:pPr>
    </w:p>
    <w:p w14:paraId="53275AB5" w14:textId="0249C8D7" w:rsidR="000E09F3" w:rsidRPr="00696419" w:rsidRDefault="000E09F3" w:rsidP="000E09F3">
      <w:pPr>
        <w:rPr>
          <w:rFonts w:ascii="Arial" w:hAnsi="Arial" w:cs="Arial"/>
        </w:rPr>
      </w:pPr>
      <w:r w:rsidRPr="00696419">
        <w:rPr>
          <w:rFonts w:ascii="Arial" w:hAnsi="Arial" w:cs="Arial"/>
        </w:rPr>
        <w:t xml:space="preserve">At </w:t>
      </w:r>
      <w:r w:rsidR="00AF3D21">
        <w:rPr>
          <w:rFonts w:ascii="Arial" w:hAnsi="Arial" w:cs="Arial"/>
        </w:rPr>
        <w:t>Sheerwater Health Centre</w:t>
      </w:r>
      <w:r w:rsidRPr="00696419">
        <w:rPr>
          <w:rFonts w:ascii="Arial" w:hAnsi="Arial" w:cs="Arial"/>
        </w:rPr>
        <w:t xml:space="preserve">, clinicians must ensure that patients are aware that they may request a second opinion from another clinician, advising the patient how they can arrange this.  </w:t>
      </w:r>
    </w:p>
    <w:p w14:paraId="27CFC3A6" w14:textId="77777777" w:rsidR="000E09F3" w:rsidRPr="00696419" w:rsidRDefault="000E09F3" w:rsidP="000E09F3">
      <w:pPr>
        <w:rPr>
          <w:rFonts w:ascii="Arial" w:hAnsi="Arial" w:cs="Arial"/>
        </w:rPr>
      </w:pPr>
    </w:p>
    <w:p w14:paraId="68916E60" w14:textId="4F536912" w:rsidR="000E09F3" w:rsidRDefault="000E09F3" w:rsidP="000E09F3">
      <w:pPr>
        <w:rPr>
          <w:rFonts w:ascii="Arial" w:hAnsi="Arial" w:cs="Arial"/>
        </w:rPr>
      </w:pPr>
      <w:r w:rsidRPr="00696419">
        <w:rPr>
          <w:rFonts w:ascii="Arial" w:hAnsi="Arial" w:cs="Arial"/>
        </w:rPr>
        <w:t xml:space="preserve">The following stepped approach to managing challenging behaviour will be followed: </w:t>
      </w:r>
    </w:p>
    <w:p w14:paraId="4DF2AFCE" w14:textId="70041804" w:rsidR="00EA0447" w:rsidRDefault="00EA0447" w:rsidP="000E09F3">
      <w:pPr>
        <w:rPr>
          <w:rFonts w:ascii="Arial" w:hAnsi="Arial" w:cs="Arial"/>
        </w:rPr>
      </w:pPr>
    </w:p>
    <w:p w14:paraId="681A55C6" w14:textId="4B097E73"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Record keeping</w:t>
      </w:r>
    </w:p>
    <w:p w14:paraId="2FF8187E" w14:textId="77777777" w:rsidR="000E09F3" w:rsidRPr="00696419" w:rsidRDefault="000E09F3" w:rsidP="00A25A7D"/>
    <w:p w14:paraId="0B79D102" w14:textId="77777777" w:rsidR="009270B2" w:rsidRDefault="00EA0445"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To support any decisions made on behalf of the organisation, members of staff who experience patients who are challenging and make unreasonable demands must record the events as accurately as possible. </w:t>
      </w:r>
    </w:p>
    <w:p w14:paraId="5AFA9912" w14:textId="771A2B62" w:rsidR="00B227B2" w:rsidRDefault="00EA0445" w:rsidP="009270B2">
      <w:pPr>
        <w:ind w:firstLine="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Any record should be strictly factual.</w:t>
      </w:r>
    </w:p>
    <w:p w14:paraId="364ECAA8" w14:textId="077790EC" w:rsidR="00EA0447" w:rsidRDefault="00EA0447" w:rsidP="00B227B2">
      <w:pPr>
        <w:ind w:left="360"/>
        <w:rPr>
          <w:rFonts w:ascii="Arial" w:eastAsia="Times New Roman" w:hAnsi="Arial" w:cs="Arial"/>
          <w:color w:val="000000" w:themeColor="text1"/>
          <w:lang w:eastAsia="en-GB"/>
        </w:rPr>
      </w:pPr>
    </w:p>
    <w:p w14:paraId="10FF712D" w14:textId="32A5763F" w:rsidR="003321C8" w:rsidRDefault="003321C8" w:rsidP="00B227B2">
      <w:pPr>
        <w:ind w:left="360"/>
        <w:rPr>
          <w:rFonts w:ascii="Arial" w:eastAsia="Times New Roman" w:hAnsi="Arial" w:cs="Arial"/>
          <w:color w:val="000000" w:themeColor="text1"/>
          <w:lang w:eastAsia="en-GB"/>
        </w:rPr>
      </w:pPr>
    </w:p>
    <w:p w14:paraId="10B61523" w14:textId="77777777" w:rsidR="003321C8" w:rsidRDefault="003321C8" w:rsidP="00B227B2">
      <w:pPr>
        <w:ind w:left="360"/>
        <w:rPr>
          <w:rFonts w:ascii="Arial" w:eastAsia="Times New Roman" w:hAnsi="Arial" w:cs="Arial"/>
          <w:color w:val="000000" w:themeColor="text1"/>
          <w:lang w:eastAsia="en-GB"/>
        </w:rPr>
      </w:pPr>
    </w:p>
    <w:p w14:paraId="7D81443D" w14:textId="6B6F669A" w:rsidR="00EA0447" w:rsidRPr="00221BAE" w:rsidRDefault="00EA0447" w:rsidP="00221BAE">
      <w:pPr>
        <w:pStyle w:val="ListParagraph"/>
        <w:numPr>
          <w:ilvl w:val="0"/>
          <w:numId w:val="31"/>
        </w:numPr>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Speaking to the patient</w:t>
      </w:r>
    </w:p>
    <w:p w14:paraId="121193DC" w14:textId="77777777" w:rsidR="00F44E48" w:rsidRPr="00696419" w:rsidRDefault="00F44E48" w:rsidP="00F44E48">
      <w:pPr>
        <w:rPr>
          <w:rFonts w:ascii="Times New Roman" w:eastAsia="Times New Roman" w:hAnsi="Times New Roman" w:cs="Times New Roman"/>
          <w:sz w:val="24"/>
          <w:szCs w:val="24"/>
        </w:rPr>
      </w:pPr>
    </w:p>
    <w:p w14:paraId="47621266" w14:textId="49781C14" w:rsidR="00F44E48" w:rsidRPr="00696419" w:rsidRDefault="00F44E48" w:rsidP="00221BAE">
      <w:pPr>
        <w:ind w:left="709"/>
        <w:rPr>
          <w:rFonts w:ascii="Arial" w:eastAsia="Times New Roman" w:hAnsi="Arial" w:cs="Arial"/>
        </w:rPr>
      </w:pPr>
      <w:r w:rsidRPr="00696419">
        <w:rPr>
          <w:rFonts w:ascii="Arial" w:eastAsia="Times New Roman" w:hAnsi="Arial" w:cs="Arial"/>
        </w:rPr>
        <w:t>In the first instance</w:t>
      </w:r>
      <w:r w:rsidR="00F7611F" w:rsidRPr="00696419">
        <w:rPr>
          <w:rFonts w:ascii="Arial" w:eastAsia="Times New Roman" w:hAnsi="Arial" w:cs="Arial"/>
        </w:rPr>
        <w:t>,</w:t>
      </w:r>
      <w:r w:rsidRPr="00696419">
        <w:rPr>
          <w:rFonts w:ascii="Arial" w:eastAsia="Times New Roman" w:hAnsi="Arial" w:cs="Arial"/>
        </w:rPr>
        <w:t xml:space="preserve"> and to maintain an effective relationship with the patient, it is recommended that the patient be spoken to</w:t>
      </w:r>
      <w:r w:rsidR="00F7611F" w:rsidRPr="00696419">
        <w:rPr>
          <w:rFonts w:ascii="Arial" w:eastAsia="Times New Roman" w:hAnsi="Arial" w:cs="Arial"/>
        </w:rPr>
        <w:t xml:space="preserve"> </w:t>
      </w:r>
      <w:r w:rsidRPr="00696419">
        <w:rPr>
          <w:rFonts w:ascii="Arial" w:eastAsia="Times New Roman" w:hAnsi="Arial" w:cs="Arial"/>
        </w:rPr>
        <w:t xml:space="preserve">by the clinician who is treating them. The clinician can provide reassurance </w:t>
      </w:r>
      <w:r w:rsidR="00200EAB" w:rsidRPr="00696419">
        <w:rPr>
          <w:rFonts w:ascii="Arial" w:eastAsia="Times New Roman" w:hAnsi="Arial" w:cs="Arial"/>
        </w:rPr>
        <w:t>to the patient about their</w:t>
      </w:r>
      <w:r w:rsidRPr="00696419">
        <w:rPr>
          <w:rFonts w:ascii="Arial" w:eastAsia="Times New Roman" w:hAnsi="Arial" w:cs="Arial"/>
        </w:rPr>
        <w:t xml:space="preserve"> condition</w:t>
      </w:r>
      <w:r w:rsidR="00200EAB" w:rsidRPr="00696419">
        <w:rPr>
          <w:rFonts w:ascii="Arial" w:eastAsia="Times New Roman" w:hAnsi="Arial" w:cs="Arial"/>
        </w:rPr>
        <w:t xml:space="preserve"> and address any concerns</w:t>
      </w:r>
      <w:r w:rsidRPr="00696419">
        <w:rPr>
          <w:rFonts w:ascii="Arial" w:eastAsia="Times New Roman" w:hAnsi="Arial" w:cs="Arial"/>
        </w:rPr>
        <w:t>.</w:t>
      </w:r>
    </w:p>
    <w:p w14:paraId="1868A4BB" w14:textId="77777777" w:rsidR="00F44E48" w:rsidRPr="00696419" w:rsidRDefault="00F44E48" w:rsidP="00221BAE">
      <w:pPr>
        <w:ind w:left="709"/>
        <w:rPr>
          <w:rFonts w:ascii="Arial" w:hAnsi="Arial" w:cs="Arial"/>
        </w:rPr>
      </w:pPr>
    </w:p>
    <w:p w14:paraId="01844CF7" w14:textId="77777777" w:rsidR="00F44E48" w:rsidRPr="00696419" w:rsidRDefault="00F44E48" w:rsidP="00221BAE">
      <w:pPr>
        <w:ind w:left="709"/>
        <w:rPr>
          <w:rFonts w:ascii="Arial" w:hAnsi="Arial" w:cs="Arial"/>
        </w:rPr>
      </w:pPr>
      <w:r w:rsidRPr="00696419">
        <w:rPr>
          <w:rFonts w:ascii="Arial" w:hAnsi="Arial" w:cs="Arial"/>
        </w:rPr>
        <w:t xml:space="preserve">A recommended approach to help in such scenarios is to verbalise the difficulty, such as: </w:t>
      </w:r>
    </w:p>
    <w:p w14:paraId="4B894798" w14:textId="77777777" w:rsidR="00F44E48" w:rsidRPr="00696419" w:rsidRDefault="00F44E48" w:rsidP="00221BAE">
      <w:pPr>
        <w:ind w:left="709"/>
        <w:rPr>
          <w:rFonts w:ascii="Arial" w:hAnsi="Arial" w:cs="Arial"/>
        </w:rPr>
      </w:pPr>
    </w:p>
    <w:p w14:paraId="6C8C5DF8" w14:textId="77777777" w:rsidR="00F44E48" w:rsidRPr="00696419" w:rsidRDefault="00F44E48" w:rsidP="00221BAE">
      <w:pPr>
        <w:ind w:left="709"/>
        <w:rPr>
          <w:rFonts w:ascii="Arial" w:hAnsi="Arial" w:cs="Arial"/>
          <w:i/>
          <w:iCs/>
        </w:rPr>
      </w:pPr>
      <w:r w:rsidRPr="00696419">
        <w:rPr>
          <w:rFonts w:ascii="Arial" w:hAnsi="Arial" w:cs="Arial"/>
          <w:i/>
          <w:iCs/>
        </w:rPr>
        <w:t xml:space="preserve">“We both have very different views about how your symptoms should be investigated and that is causing some difficulty between us. Do you agree?”   </w:t>
      </w:r>
    </w:p>
    <w:p w14:paraId="5FFDF0E6" w14:textId="77777777" w:rsidR="00F44E48" w:rsidRPr="00696419" w:rsidRDefault="00F44E48" w:rsidP="00221BAE">
      <w:pPr>
        <w:ind w:left="709"/>
        <w:rPr>
          <w:rFonts w:ascii="Arial" w:hAnsi="Arial" w:cs="Arial"/>
        </w:rPr>
      </w:pPr>
    </w:p>
    <w:p w14:paraId="2C0F807F" w14:textId="77777777" w:rsidR="00F44E48" w:rsidRPr="00696419" w:rsidRDefault="00F44E48" w:rsidP="00221BAE">
      <w:pPr>
        <w:ind w:left="709"/>
        <w:rPr>
          <w:rFonts w:ascii="Arial" w:hAnsi="Arial" w:cs="Arial"/>
        </w:rPr>
      </w:pPr>
      <w:r w:rsidRPr="00696419">
        <w:rPr>
          <w:rFonts w:ascii="Arial" w:hAnsi="Arial" w:cs="Arial"/>
        </w:rPr>
        <w:lastRenderedPageBreak/>
        <w:t xml:space="preserve">Verbalising such difficulties may enhance the level of trust between the clinician and the patient, enabling feasible options for care and treatment to be discussed. </w:t>
      </w:r>
    </w:p>
    <w:p w14:paraId="69C152EA" w14:textId="77777777" w:rsidR="00F44E48" w:rsidRPr="00696419" w:rsidRDefault="00F44E48" w:rsidP="00221BAE">
      <w:pPr>
        <w:ind w:left="709"/>
        <w:rPr>
          <w:rFonts w:ascii="Arial" w:hAnsi="Arial" w:cs="Arial"/>
        </w:rPr>
      </w:pPr>
    </w:p>
    <w:p w14:paraId="3896BF7D" w14:textId="146D7B0E" w:rsidR="00F44E48" w:rsidRDefault="00F44E48" w:rsidP="00221BAE">
      <w:pPr>
        <w:ind w:left="709"/>
        <w:rPr>
          <w:rFonts w:ascii="Arial" w:hAnsi="Arial" w:cs="Arial"/>
        </w:rPr>
      </w:pPr>
      <w:r w:rsidRPr="00696419">
        <w:rPr>
          <w:rFonts w:ascii="Arial" w:hAnsi="Arial" w:cs="Arial"/>
        </w:rPr>
        <w:t xml:space="preserve">Clinicians </w:t>
      </w:r>
      <w:r w:rsidR="00176F76" w:rsidRPr="00696419">
        <w:rPr>
          <w:rFonts w:ascii="Arial" w:hAnsi="Arial" w:cs="Arial"/>
        </w:rPr>
        <w:t>will</w:t>
      </w:r>
      <w:r w:rsidRPr="00696419">
        <w:rPr>
          <w:rFonts w:ascii="Arial" w:hAnsi="Arial" w:cs="Arial"/>
        </w:rPr>
        <w:t xml:space="preserve"> not be forced into giving a diagnosis or treatment if they are uncertain. This should be explained to the patient whilst also explaining that it is in his or her interest that the most appropriate solution be found and that it can take time to confirm a diagnosis.  </w:t>
      </w:r>
    </w:p>
    <w:p w14:paraId="471688C0" w14:textId="52C22D68" w:rsidR="00EA0447" w:rsidRDefault="00EA0447" w:rsidP="00B227B2">
      <w:pPr>
        <w:ind w:left="360"/>
        <w:rPr>
          <w:rFonts w:ascii="Arial" w:hAnsi="Arial" w:cs="Arial"/>
        </w:rPr>
      </w:pPr>
    </w:p>
    <w:p w14:paraId="7E54D25C" w14:textId="50AAEF52" w:rsidR="00EA0447" w:rsidRPr="00221BAE" w:rsidRDefault="00EA0447" w:rsidP="00221BAE">
      <w:pPr>
        <w:pStyle w:val="ListParagraph"/>
        <w:numPr>
          <w:ilvl w:val="0"/>
          <w:numId w:val="31"/>
        </w:numPr>
        <w:rPr>
          <w:rFonts w:ascii="Arial" w:hAnsi="Arial" w:cs="Arial"/>
          <w:b/>
          <w:bCs/>
        </w:rPr>
      </w:pPr>
      <w:r w:rsidRPr="00221BAE">
        <w:rPr>
          <w:rFonts w:ascii="Arial" w:hAnsi="Arial" w:cs="Arial"/>
          <w:b/>
          <w:bCs/>
        </w:rPr>
        <w:t>Writing to the patient</w:t>
      </w:r>
    </w:p>
    <w:p w14:paraId="281D9340" w14:textId="77777777" w:rsidR="00D72F51" w:rsidRPr="00696419" w:rsidRDefault="00D72F51" w:rsidP="00D72F51">
      <w:pPr>
        <w:rPr>
          <w:rFonts w:ascii="Arial" w:eastAsia="Times New Roman" w:hAnsi="Arial" w:cs="Arial"/>
          <w:color w:val="000000" w:themeColor="text1"/>
          <w:lang w:eastAsia="en-GB"/>
        </w:rPr>
      </w:pPr>
    </w:p>
    <w:p w14:paraId="11A6D10D" w14:textId="56D5C693" w:rsidR="00D72F51" w:rsidRPr="00221BAE" w:rsidRDefault="00D72F51" w:rsidP="00221BAE">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Should the patient’s behaviour remain unreasonable despite the above actions having </w:t>
      </w:r>
      <w:r w:rsidR="00221BAE">
        <w:rPr>
          <w:rFonts w:ascii="Arial" w:eastAsia="Times New Roman" w:hAnsi="Arial" w:cs="Arial"/>
          <w:color w:val="000000" w:themeColor="text1"/>
          <w:lang w:eastAsia="en-GB"/>
        </w:rPr>
        <w:t>been taken</w:t>
      </w:r>
      <w:r w:rsidRPr="00696419">
        <w:rPr>
          <w:rFonts w:ascii="Arial" w:eastAsia="Times New Roman" w:hAnsi="Arial" w:cs="Arial"/>
          <w:color w:val="000000" w:themeColor="text1"/>
          <w:lang w:eastAsia="en-GB"/>
        </w:rPr>
        <w:t xml:space="preserve">, the matter will be referred to </w:t>
      </w:r>
      <w:r w:rsidR="00133F69">
        <w:rPr>
          <w:rFonts w:ascii="Arial" w:eastAsia="Times New Roman" w:hAnsi="Arial" w:cs="Arial"/>
          <w:color w:val="000000" w:themeColor="text1"/>
          <w:lang w:eastAsia="en-GB"/>
        </w:rPr>
        <w:t>the practice manager</w:t>
      </w:r>
      <w:r w:rsidRPr="00696419">
        <w:rPr>
          <w:rFonts w:ascii="Arial" w:eastAsia="Times New Roman" w:hAnsi="Arial" w:cs="Arial"/>
          <w:color w:val="000000" w:themeColor="text1"/>
          <w:lang w:eastAsia="en-GB"/>
        </w:rPr>
        <w:t xml:space="preserve"> who will then write to the patient</w:t>
      </w:r>
      <w:r w:rsidR="00BE6151" w:rsidRPr="00696419">
        <w:rPr>
          <w:rFonts w:ascii="Arial" w:eastAsia="Times New Roman" w:hAnsi="Arial" w:cs="Arial"/>
          <w:color w:val="000000" w:themeColor="text1"/>
          <w:lang w:eastAsia="en-GB"/>
        </w:rPr>
        <w:t xml:space="preserve"> </w:t>
      </w:r>
      <w:r w:rsidRPr="00696419">
        <w:rPr>
          <w:rFonts w:ascii="Arial" w:eastAsia="Times New Roman" w:hAnsi="Arial" w:cs="Arial"/>
          <w:color w:val="000000" w:themeColor="text1"/>
          <w:lang w:eastAsia="en-GB"/>
        </w:rPr>
        <w:t xml:space="preserve">using the template at </w:t>
      </w:r>
      <w:hyperlink w:anchor="_Annex_A_–" w:history="1">
        <w:r w:rsidR="000B3FEB">
          <w:rPr>
            <w:rFonts w:ascii="Arial" w:eastAsia="Times New Roman" w:hAnsi="Arial" w:cs="Arial"/>
            <w:color w:val="0563C1" w:themeColor="hyperlink"/>
            <w:u w:val="single"/>
            <w:lang w:eastAsia="en-GB"/>
          </w:rPr>
          <w:t>Annex A</w:t>
        </w:r>
      </w:hyperlink>
      <w:r w:rsidR="00D2562C" w:rsidRPr="00221BAE">
        <w:rPr>
          <w:rFonts w:ascii="Arial" w:eastAsia="Times New Roman" w:hAnsi="Arial" w:cs="Arial"/>
          <w:color w:val="000000" w:themeColor="text1"/>
          <w:lang w:eastAsia="en-GB"/>
        </w:rPr>
        <w:t>.</w:t>
      </w:r>
    </w:p>
    <w:p w14:paraId="47AE93AF" w14:textId="77777777" w:rsidR="00D72F51" w:rsidRPr="00696419" w:rsidRDefault="00D72F51" w:rsidP="00221BAE">
      <w:pPr>
        <w:ind w:left="709"/>
        <w:rPr>
          <w:rFonts w:ascii="Arial" w:eastAsia="Times New Roman" w:hAnsi="Arial" w:cs="Arial"/>
        </w:rPr>
      </w:pPr>
    </w:p>
    <w:p w14:paraId="30579CCA" w14:textId="60EC7DDE" w:rsidR="00D16030" w:rsidRDefault="00D72F51" w:rsidP="00221BAE">
      <w:pPr>
        <w:ind w:left="709"/>
        <w:rPr>
          <w:rFonts w:ascii="Arial" w:eastAsia="Times New Roman" w:hAnsi="Arial" w:cs="Arial"/>
        </w:rPr>
      </w:pPr>
      <w:r w:rsidRPr="00696419">
        <w:rPr>
          <w:rFonts w:ascii="Arial" w:eastAsia="Times New Roman" w:hAnsi="Arial" w:cs="Arial"/>
        </w:rPr>
        <w:t xml:space="preserve">The correspondence </w:t>
      </w:r>
      <w:r w:rsidR="00E02F11" w:rsidRPr="00696419">
        <w:rPr>
          <w:rFonts w:ascii="Arial" w:eastAsia="Times New Roman" w:hAnsi="Arial" w:cs="Arial"/>
        </w:rPr>
        <w:t xml:space="preserve">will, where indicated, also </w:t>
      </w:r>
      <w:r w:rsidRPr="00696419">
        <w:rPr>
          <w:rFonts w:ascii="Arial" w:eastAsia="Times New Roman" w:hAnsi="Arial" w:cs="Arial"/>
        </w:rPr>
        <w:t xml:space="preserve">include </w:t>
      </w:r>
      <w:r w:rsidR="00E02F11" w:rsidRPr="00696419">
        <w:rPr>
          <w:rFonts w:ascii="Arial" w:eastAsia="Times New Roman" w:hAnsi="Arial" w:cs="Arial"/>
        </w:rPr>
        <w:t xml:space="preserve">links to </w:t>
      </w:r>
      <w:r w:rsidRPr="00696419">
        <w:rPr>
          <w:rFonts w:ascii="Arial" w:eastAsia="Times New Roman" w:hAnsi="Arial" w:cs="Arial"/>
        </w:rPr>
        <w:t xml:space="preserve">relevant, evidenced literature or approved websites to </w:t>
      </w:r>
      <w:r w:rsidR="00E02F11" w:rsidRPr="00696419">
        <w:rPr>
          <w:rFonts w:ascii="Arial" w:eastAsia="Times New Roman" w:hAnsi="Arial" w:cs="Arial"/>
        </w:rPr>
        <w:t>enable</w:t>
      </w:r>
      <w:r w:rsidRPr="00696419">
        <w:rPr>
          <w:rFonts w:ascii="Arial" w:eastAsia="Times New Roman" w:hAnsi="Arial" w:cs="Arial"/>
        </w:rPr>
        <w:t xml:space="preserve"> the patient to carry out their own research. </w:t>
      </w:r>
    </w:p>
    <w:p w14:paraId="19254DDF" w14:textId="77777777" w:rsidR="00D16030" w:rsidRDefault="00D16030" w:rsidP="00735C40">
      <w:pPr>
        <w:rPr>
          <w:rFonts w:ascii="Arial" w:eastAsia="Times New Roman" w:hAnsi="Arial" w:cs="Arial"/>
        </w:rPr>
      </w:pPr>
    </w:p>
    <w:p w14:paraId="0E0F7EB8" w14:textId="5F5A539F" w:rsidR="00D16030" w:rsidRDefault="00D16030" w:rsidP="00D16030">
      <w:pPr>
        <w:pStyle w:val="ListParagraph"/>
        <w:numPr>
          <w:ilvl w:val="0"/>
          <w:numId w:val="31"/>
        </w:numPr>
        <w:rPr>
          <w:rFonts w:ascii="Arial" w:hAnsi="Arial" w:cs="Arial"/>
          <w:b/>
          <w:bCs/>
        </w:rPr>
      </w:pPr>
      <w:r>
        <w:rPr>
          <w:rFonts w:ascii="Arial" w:hAnsi="Arial" w:cs="Arial"/>
          <w:b/>
          <w:bCs/>
        </w:rPr>
        <w:t>Cooperation</w:t>
      </w:r>
    </w:p>
    <w:p w14:paraId="2746E17E" w14:textId="7C34CFEF" w:rsidR="00D16030" w:rsidRDefault="00D16030" w:rsidP="00D16030">
      <w:pPr>
        <w:rPr>
          <w:rFonts w:ascii="Arial" w:hAnsi="Arial" w:cs="Arial"/>
          <w:b/>
          <w:bCs/>
        </w:rPr>
      </w:pPr>
    </w:p>
    <w:p w14:paraId="3D00348E" w14:textId="13529201" w:rsidR="00E84A69" w:rsidRPr="00221BAE" w:rsidRDefault="00D16030" w:rsidP="00A54DBC">
      <w:pPr>
        <w:ind w:left="709"/>
        <w:rPr>
          <w:rFonts w:ascii="Arial" w:hAnsi="Arial" w:cs="Arial"/>
        </w:rPr>
      </w:pPr>
      <w:r w:rsidRPr="00221BAE">
        <w:rPr>
          <w:rFonts w:ascii="Arial" w:hAnsi="Arial" w:cs="Arial"/>
        </w:rPr>
        <w:t>Should the patient</w:t>
      </w:r>
      <w:r>
        <w:rPr>
          <w:rFonts w:ascii="Arial" w:hAnsi="Arial" w:cs="Arial"/>
        </w:rPr>
        <w:t xml:space="preserve"> not be </w:t>
      </w:r>
      <w:r w:rsidR="003F10F9">
        <w:rPr>
          <w:rFonts w:ascii="Arial" w:hAnsi="Arial" w:cs="Arial"/>
        </w:rPr>
        <w:t>cooperating,</w:t>
      </w:r>
      <w:r>
        <w:rPr>
          <w:rFonts w:ascii="Arial" w:hAnsi="Arial" w:cs="Arial"/>
        </w:rPr>
        <w:t xml:space="preserve"> </w:t>
      </w:r>
      <w:r w:rsidR="003F10F9">
        <w:rPr>
          <w:rFonts w:ascii="Arial" w:hAnsi="Arial" w:cs="Arial"/>
        </w:rPr>
        <w:t xml:space="preserve">or it is judged that their behaviour is not acceptable, then a further letter at </w:t>
      </w:r>
      <w:hyperlink w:anchor="_Annex_A_–_1" w:history="1">
        <w:r w:rsidR="003F10F9" w:rsidRPr="003F10F9">
          <w:rPr>
            <w:rStyle w:val="Hyperlink"/>
            <w:rFonts w:ascii="Arial" w:hAnsi="Arial" w:cs="Arial"/>
          </w:rPr>
          <w:t>Annex B</w:t>
        </w:r>
      </w:hyperlink>
      <w:r w:rsidR="003F10F9">
        <w:rPr>
          <w:rFonts w:ascii="Arial" w:hAnsi="Arial" w:cs="Arial"/>
        </w:rPr>
        <w:t xml:space="preserve"> may be more appropriate. </w:t>
      </w:r>
    </w:p>
    <w:p w14:paraId="03928E10" w14:textId="36E229D8" w:rsidR="00EA0447" w:rsidRDefault="00EA0447" w:rsidP="00221BAE">
      <w:pPr>
        <w:ind w:left="360" w:hanging="283"/>
        <w:rPr>
          <w:rFonts w:ascii="Arial" w:eastAsia="Times New Roman" w:hAnsi="Arial" w:cs="Arial"/>
        </w:rPr>
      </w:pPr>
    </w:p>
    <w:p w14:paraId="1D6C1298" w14:textId="46E08566"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rPr>
        <w:t>Behaviour agreement</w:t>
      </w:r>
    </w:p>
    <w:p w14:paraId="198D07F2" w14:textId="77777777" w:rsidR="00703CBA" w:rsidRPr="00696419" w:rsidRDefault="00703CBA" w:rsidP="00221BAE">
      <w:pPr>
        <w:ind w:hanging="283"/>
        <w:rPr>
          <w:rFonts w:ascii="Arial" w:eastAsia="Times New Roman" w:hAnsi="Arial" w:cs="Arial"/>
          <w:lang w:eastAsia="en-GB"/>
        </w:rPr>
      </w:pPr>
    </w:p>
    <w:p w14:paraId="3D2A7BB1" w14:textId="6D6539CE" w:rsidR="003D0AD2"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If a patient continues to act in an unreasonable manner despite being issued a letter about their behaviour, </w:t>
      </w:r>
      <w:r w:rsidR="00AF3D21">
        <w:rPr>
          <w:rFonts w:ascii="Arial" w:hAnsi="Arial" w:cs="Arial"/>
        </w:rPr>
        <w:t>Sheerwater Health Centre</w:t>
      </w:r>
      <w:r w:rsidR="00AF3D21" w:rsidRPr="00696419">
        <w:rPr>
          <w:rFonts w:ascii="Arial" w:hAnsi="Arial" w:cs="Arial"/>
        </w:rPr>
        <w:t xml:space="preserve"> </w:t>
      </w:r>
      <w:r w:rsidRPr="00696419">
        <w:rPr>
          <w:rFonts w:ascii="Arial" w:eastAsia="Times New Roman" w:hAnsi="Arial" w:cs="Arial"/>
          <w:lang w:eastAsia="en-GB"/>
        </w:rPr>
        <w:t xml:space="preserve">may establish a </w:t>
      </w:r>
      <w:r w:rsidRPr="00696419">
        <w:rPr>
          <w:rFonts w:ascii="Arial" w:eastAsia="Times New Roman" w:hAnsi="Arial" w:cs="Arial"/>
          <w:i/>
          <w:iCs/>
          <w:lang w:eastAsia="en-GB"/>
        </w:rPr>
        <w:t xml:space="preserve">‘behaviour agreement’ </w:t>
      </w:r>
      <w:r w:rsidRPr="00696419">
        <w:rPr>
          <w:rFonts w:ascii="Arial" w:eastAsia="Times New Roman" w:hAnsi="Arial" w:cs="Arial"/>
          <w:lang w:eastAsia="en-GB"/>
        </w:rPr>
        <w:t xml:space="preserve">that allows boundaries to be detailed and agreed to. </w:t>
      </w:r>
    </w:p>
    <w:p w14:paraId="7F75C727" w14:textId="77777777" w:rsidR="003D0AD2" w:rsidRDefault="003D0AD2" w:rsidP="00A54DBC">
      <w:pPr>
        <w:ind w:left="709"/>
        <w:rPr>
          <w:rFonts w:ascii="Arial" w:eastAsia="Times New Roman" w:hAnsi="Arial" w:cs="Arial"/>
          <w:lang w:eastAsia="en-GB"/>
        </w:rPr>
      </w:pPr>
    </w:p>
    <w:p w14:paraId="52767EE8" w14:textId="2BB5FB48" w:rsidR="00703CBA" w:rsidRPr="00696419" w:rsidRDefault="00703CBA" w:rsidP="00A54DBC">
      <w:pPr>
        <w:ind w:left="709"/>
        <w:rPr>
          <w:rFonts w:ascii="Arial" w:eastAsia="Times New Roman" w:hAnsi="Arial" w:cs="Arial"/>
          <w:lang w:eastAsia="en-GB"/>
        </w:rPr>
      </w:pPr>
      <w:r w:rsidRPr="00696419">
        <w:rPr>
          <w:rFonts w:ascii="Arial" w:eastAsia="Times New Roman" w:hAnsi="Arial" w:cs="Arial"/>
          <w:lang w:eastAsia="en-GB"/>
        </w:rPr>
        <w:t xml:space="preserve">This agreement should be retained in the patient’s healthcare record and reference will be made to the agreement should the </w:t>
      </w:r>
      <w:r w:rsidR="00EA0447" w:rsidRPr="00696419">
        <w:rPr>
          <w:rFonts w:ascii="Arial" w:eastAsia="Times New Roman" w:hAnsi="Arial" w:cs="Arial"/>
          <w:lang w:eastAsia="en-GB"/>
        </w:rPr>
        <w:t>patients</w:t>
      </w:r>
      <w:r w:rsidRPr="00696419">
        <w:rPr>
          <w:rFonts w:ascii="Arial" w:eastAsia="Times New Roman" w:hAnsi="Arial" w:cs="Arial"/>
          <w:lang w:eastAsia="en-GB"/>
        </w:rPr>
        <w:t xml:space="preserve"> deteriorate once again. </w:t>
      </w:r>
    </w:p>
    <w:p w14:paraId="26EF5E04" w14:textId="77777777" w:rsidR="00703CBA" w:rsidRPr="00696419" w:rsidRDefault="00703CBA" w:rsidP="00221BAE">
      <w:pPr>
        <w:ind w:left="709" w:hanging="283"/>
        <w:rPr>
          <w:rFonts w:ascii="Arial" w:eastAsia="Times New Roman" w:hAnsi="Arial" w:cs="Arial"/>
          <w:lang w:eastAsia="en-GB"/>
        </w:rPr>
      </w:pPr>
    </w:p>
    <w:p w14:paraId="47F68570" w14:textId="346AD220" w:rsidR="00703CBA" w:rsidRDefault="00703CBA" w:rsidP="00221BAE">
      <w:pPr>
        <w:ind w:left="709" w:hanging="283"/>
        <w:rPr>
          <w:rFonts w:ascii="Arial" w:eastAsia="Times New Roman" w:hAnsi="Arial" w:cs="Arial"/>
          <w:lang w:eastAsia="en-GB"/>
        </w:rPr>
      </w:pPr>
      <w:r w:rsidRPr="00696419">
        <w:rPr>
          <w:rFonts w:ascii="Arial" w:eastAsia="Times New Roman" w:hAnsi="Arial" w:cs="Arial"/>
          <w:lang w:eastAsia="en-GB"/>
        </w:rPr>
        <w:t xml:space="preserve">A sample behaviour agreement can be found at </w:t>
      </w:r>
      <w:hyperlink w:anchor="_Annex_B_–_1" w:history="1">
        <w:r w:rsidR="00D16030">
          <w:rPr>
            <w:rFonts w:ascii="Arial" w:eastAsia="Times New Roman" w:hAnsi="Arial" w:cs="Arial"/>
            <w:color w:val="0563C1" w:themeColor="hyperlink"/>
            <w:u w:val="single"/>
            <w:lang w:eastAsia="en-GB"/>
          </w:rPr>
          <w:t>Annex C</w:t>
        </w:r>
      </w:hyperlink>
      <w:r w:rsidR="00D2562C" w:rsidRPr="00221BAE">
        <w:rPr>
          <w:rFonts w:ascii="Arial" w:eastAsia="Times New Roman" w:hAnsi="Arial" w:cs="Arial"/>
          <w:lang w:eastAsia="en-GB"/>
        </w:rPr>
        <w:t>.</w:t>
      </w:r>
    </w:p>
    <w:p w14:paraId="2973A013" w14:textId="34558B10" w:rsidR="00EA0447" w:rsidRDefault="00EA0447" w:rsidP="00221BAE">
      <w:pPr>
        <w:ind w:left="360" w:hanging="283"/>
        <w:rPr>
          <w:rFonts w:ascii="Arial" w:eastAsia="Times New Roman" w:hAnsi="Arial" w:cs="Arial"/>
          <w:color w:val="0563C1" w:themeColor="hyperlink"/>
          <w:u w:val="single"/>
          <w:lang w:eastAsia="en-GB"/>
        </w:rPr>
      </w:pPr>
    </w:p>
    <w:p w14:paraId="50C4AE81" w14:textId="24676A36" w:rsidR="003321C8" w:rsidRDefault="003321C8" w:rsidP="00221BAE">
      <w:pPr>
        <w:ind w:left="360" w:hanging="283"/>
        <w:rPr>
          <w:rFonts w:ascii="Arial" w:eastAsia="Times New Roman" w:hAnsi="Arial" w:cs="Arial"/>
          <w:color w:val="0563C1" w:themeColor="hyperlink"/>
          <w:u w:val="single"/>
          <w:lang w:eastAsia="en-GB"/>
        </w:rPr>
      </w:pPr>
    </w:p>
    <w:p w14:paraId="2E626599" w14:textId="77777777" w:rsidR="003321C8" w:rsidRDefault="003321C8" w:rsidP="00221BAE">
      <w:pPr>
        <w:ind w:left="360" w:hanging="283"/>
        <w:rPr>
          <w:rFonts w:ascii="Arial" w:eastAsia="Times New Roman" w:hAnsi="Arial" w:cs="Arial"/>
          <w:color w:val="0563C1" w:themeColor="hyperlink"/>
          <w:u w:val="single"/>
          <w:lang w:eastAsia="en-GB"/>
        </w:rPr>
      </w:pPr>
    </w:p>
    <w:p w14:paraId="4C0A3151" w14:textId="6875A1FC" w:rsidR="00EA0447" w:rsidRPr="00221BAE" w:rsidRDefault="00EA0447" w:rsidP="00221BAE">
      <w:pPr>
        <w:pStyle w:val="ListParagraph"/>
        <w:numPr>
          <w:ilvl w:val="0"/>
          <w:numId w:val="31"/>
        </w:numPr>
        <w:ind w:hanging="283"/>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 xml:space="preserve">Removal from the </w:t>
      </w:r>
      <w:r w:rsidR="000126B7">
        <w:rPr>
          <w:rFonts w:ascii="Arial" w:eastAsia="Times New Roman" w:hAnsi="Arial" w:cs="Arial"/>
          <w:b/>
          <w:bCs/>
          <w:color w:val="000000" w:themeColor="text1"/>
          <w:lang w:eastAsia="en-GB"/>
        </w:rPr>
        <w:t>organisation</w:t>
      </w:r>
    </w:p>
    <w:p w14:paraId="5A4964F2" w14:textId="77777777" w:rsidR="00CA4CF9" w:rsidRPr="00696419" w:rsidRDefault="00CA4CF9" w:rsidP="00221BAE">
      <w:pPr>
        <w:ind w:hanging="283"/>
        <w:rPr>
          <w:rFonts w:ascii="Arial" w:eastAsia="Times New Roman" w:hAnsi="Arial" w:cs="Arial"/>
          <w:lang w:eastAsia="en-GB"/>
        </w:rPr>
      </w:pPr>
    </w:p>
    <w:p w14:paraId="4CB26DB5" w14:textId="6A234DCF"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Should the patient be non-compliant as per the behaviour agreement in a manner that contravenes the agreement then consideration should be given to removing the patient from the </w:t>
      </w:r>
      <w:r w:rsidR="000126B7">
        <w:rPr>
          <w:rFonts w:ascii="Arial" w:eastAsia="Times New Roman" w:hAnsi="Arial" w:cs="Arial"/>
          <w:lang w:eastAsia="en-GB"/>
        </w:rPr>
        <w:t>organisation</w:t>
      </w:r>
      <w:r w:rsidRPr="00696419">
        <w:rPr>
          <w:rFonts w:ascii="Arial" w:eastAsia="Times New Roman" w:hAnsi="Arial" w:cs="Arial"/>
          <w:lang w:eastAsia="en-GB"/>
        </w:rPr>
        <w:t xml:space="preserve"> list.</w:t>
      </w:r>
    </w:p>
    <w:p w14:paraId="742791C4" w14:textId="77777777" w:rsidR="00CA4CF9" w:rsidRPr="00696419" w:rsidRDefault="00CA4CF9" w:rsidP="00221BAE">
      <w:pPr>
        <w:ind w:left="709"/>
        <w:rPr>
          <w:rFonts w:ascii="Arial" w:eastAsia="Times New Roman" w:hAnsi="Arial" w:cs="Arial"/>
          <w:lang w:eastAsia="en-GB"/>
        </w:rPr>
      </w:pPr>
    </w:p>
    <w:p w14:paraId="2D100451" w14:textId="77777777" w:rsidR="00CA4CF9" w:rsidRP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This final stage should never be taken lightly and will be agreed by the management team. The patient will be advised that the doctor/patient relationship has deteriorated to such a degree that there is no longer any trust between the parties and the relationship is not viable. </w:t>
      </w:r>
    </w:p>
    <w:p w14:paraId="5A82517E" w14:textId="77777777" w:rsidR="00CA4CF9" w:rsidRPr="00696419" w:rsidRDefault="00CA4CF9" w:rsidP="00221BAE">
      <w:pPr>
        <w:ind w:left="709"/>
        <w:rPr>
          <w:rFonts w:ascii="Arial" w:eastAsia="Times New Roman" w:hAnsi="Arial" w:cs="Arial"/>
          <w:color w:val="FF0000"/>
          <w:lang w:eastAsia="en-GB"/>
        </w:rPr>
      </w:pPr>
    </w:p>
    <w:p w14:paraId="5E44E0B2" w14:textId="12DF6C86" w:rsidR="00696419" w:rsidRDefault="00CA4CF9" w:rsidP="00221BAE">
      <w:pPr>
        <w:ind w:left="709"/>
        <w:rPr>
          <w:rFonts w:ascii="Arial" w:eastAsia="Times New Roman" w:hAnsi="Arial" w:cs="Arial"/>
          <w:lang w:eastAsia="en-GB"/>
        </w:rPr>
      </w:pPr>
      <w:r w:rsidRPr="00696419">
        <w:rPr>
          <w:rFonts w:ascii="Arial" w:eastAsia="Times New Roman" w:hAnsi="Arial" w:cs="Arial"/>
          <w:lang w:eastAsia="en-GB"/>
        </w:rPr>
        <w:t xml:space="preserve">The patient will be asked to register at another </w:t>
      </w:r>
      <w:r w:rsidR="000126B7">
        <w:rPr>
          <w:rFonts w:ascii="Arial" w:eastAsia="Times New Roman" w:hAnsi="Arial" w:cs="Arial"/>
          <w:lang w:eastAsia="en-GB"/>
        </w:rPr>
        <w:t>organisation</w:t>
      </w:r>
      <w:r w:rsidRPr="00696419">
        <w:rPr>
          <w:rFonts w:ascii="Arial" w:eastAsia="Times New Roman" w:hAnsi="Arial" w:cs="Arial"/>
          <w:lang w:eastAsia="en-GB"/>
        </w:rPr>
        <w:t xml:space="preserve"> as detailed in the </w:t>
      </w:r>
      <w:hyperlink r:id="rId18" w:anchor="resource-update-1277" w:history="1">
        <w:r w:rsidRPr="00696419">
          <w:rPr>
            <w:rFonts w:ascii="Arial" w:eastAsia="Times New Roman" w:hAnsi="Arial" w:cs="Arial"/>
            <w:color w:val="0563C1" w:themeColor="hyperlink"/>
            <w:u w:val="single"/>
            <w:lang w:eastAsia="en-GB"/>
          </w:rPr>
          <w:t>Removal of Patients Policy</w:t>
        </w:r>
      </w:hyperlink>
      <w:r w:rsidRPr="00696419">
        <w:rPr>
          <w:rFonts w:ascii="Arial" w:eastAsia="Times New Roman" w:hAnsi="Arial" w:cs="Arial"/>
          <w:color w:val="0563C1" w:themeColor="hyperlink"/>
          <w:u w:val="single"/>
          <w:lang w:eastAsia="en-GB"/>
        </w:rPr>
        <w:t>.</w:t>
      </w:r>
      <w:r w:rsidRPr="00696419">
        <w:rPr>
          <w:rFonts w:ascii="Arial" w:eastAsia="Times New Roman" w:hAnsi="Arial" w:cs="Arial"/>
          <w:color w:val="FF0000"/>
          <w:lang w:eastAsia="en-GB"/>
        </w:rPr>
        <w:t xml:space="preserve"> </w:t>
      </w:r>
      <w:r w:rsidRPr="00696419">
        <w:rPr>
          <w:rFonts w:ascii="Arial" w:eastAsia="Times New Roman" w:hAnsi="Arial" w:cs="Arial"/>
          <w:lang w:eastAsia="en-GB"/>
        </w:rPr>
        <w:t>Further guidance can be sought within</w:t>
      </w:r>
      <w:r w:rsidR="00221BAE">
        <w:rPr>
          <w:rFonts w:ascii="Arial" w:eastAsia="Times New Roman" w:hAnsi="Arial" w:cs="Arial"/>
          <w:lang w:eastAsia="en-GB"/>
        </w:rPr>
        <w:t xml:space="preserve"> the</w:t>
      </w:r>
      <w:r w:rsidRPr="00696419">
        <w:rPr>
          <w:rFonts w:ascii="Arial" w:eastAsia="Times New Roman" w:hAnsi="Arial" w:cs="Arial"/>
          <w:lang w:eastAsia="en-GB"/>
        </w:rPr>
        <w:t xml:space="preserve"> </w:t>
      </w:r>
      <w:hyperlink r:id="rId19" w:history="1">
        <w:r w:rsidRPr="00696419">
          <w:rPr>
            <w:rFonts w:ascii="Arial" w:eastAsia="Times New Roman" w:hAnsi="Arial" w:cs="Arial"/>
            <w:color w:val="0563C1" w:themeColor="hyperlink"/>
            <w:u w:val="single"/>
            <w:lang w:eastAsia="en-GB"/>
          </w:rPr>
          <w:t>GMC’s</w:t>
        </w:r>
      </w:hyperlink>
      <w:r w:rsidRPr="00696419">
        <w:rPr>
          <w:rFonts w:ascii="Arial" w:eastAsia="Times New Roman" w:hAnsi="Arial" w:cs="Arial"/>
          <w:color w:val="000000" w:themeColor="text1"/>
          <w:lang w:eastAsia="en-GB"/>
        </w:rPr>
        <w:t xml:space="preserve"> </w:t>
      </w:r>
      <w:r w:rsidRPr="00696419">
        <w:rPr>
          <w:rFonts w:ascii="Arial" w:eastAsia="Times New Roman" w:hAnsi="Arial" w:cs="Arial"/>
          <w:lang w:eastAsia="en-GB"/>
        </w:rPr>
        <w:lastRenderedPageBreak/>
        <w:t>ethical guidance for doctors on ending the professional relationship with a patient.</w:t>
      </w:r>
    </w:p>
    <w:p w14:paraId="4A3AD45C" w14:textId="400648AC" w:rsidR="000B3FEB" w:rsidRDefault="000B3FEB" w:rsidP="00221BAE">
      <w:pPr>
        <w:ind w:left="709"/>
        <w:rPr>
          <w:rFonts w:ascii="Arial" w:eastAsia="Times New Roman" w:hAnsi="Arial" w:cs="Arial"/>
          <w:lang w:eastAsia="en-GB"/>
        </w:rPr>
      </w:pPr>
    </w:p>
    <w:p w14:paraId="4C1ED775" w14:textId="2580B4BD" w:rsidR="000B3FEB" w:rsidRDefault="000B3FEB" w:rsidP="00221BAE">
      <w:pPr>
        <w:ind w:left="360" w:hanging="283"/>
        <w:rPr>
          <w:rFonts w:ascii="Arial" w:eastAsia="Times New Roman" w:hAnsi="Arial" w:cs="Arial"/>
          <w:lang w:eastAsia="en-GB"/>
        </w:rPr>
      </w:pPr>
      <w:r>
        <w:rPr>
          <w:rFonts w:ascii="Arial" w:eastAsia="Times New Roman" w:hAnsi="Arial" w:cs="Arial"/>
          <w:lang w:eastAsia="en-GB"/>
        </w:rPr>
        <w:t xml:space="preserve">A sample letter can be found at </w:t>
      </w:r>
      <w:hyperlink w:anchor="_Annex_D_–_1" w:history="1">
        <w:r w:rsidR="00D16030">
          <w:rPr>
            <w:rStyle w:val="Hyperlink"/>
            <w:rFonts w:ascii="Arial" w:eastAsia="Times New Roman" w:hAnsi="Arial" w:cs="Arial"/>
            <w:lang w:eastAsia="en-GB"/>
          </w:rPr>
          <w:t>Annex D</w:t>
        </w:r>
      </w:hyperlink>
      <w:r w:rsidR="00D16030">
        <w:rPr>
          <w:rFonts w:ascii="Arial" w:eastAsia="Times New Roman" w:hAnsi="Arial" w:cs="Arial"/>
          <w:lang w:eastAsia="en-GB"/>
        </w:rPr>
        <w:t>.</w:t>
      </w:r>
    </w:p>
    <w:p w14:paraId="528BC4B4" w14:textId="3587EB59" w:rsidR="00696419" w:rsidRPr="003A46CC" w:rsidRDefault="00696419" w:rsidP="00696419">
      <w:pPr>
        <w:pStyle w:val="Heading1"/>
        <w:keepLines/>
        <w:pBdr>
          <w:bottom w:val="single" w:sz="4" w:space="1" w:color="595959" w:themeColor="text1" w:themeTint="A6"/>
        </w:pBdr>
        <w:spacing w:before="360" w:after="160" w:line="259" w:lineRule="auto"/>
        <w:rPr>
          <w:sz w:val="28"/>
          <w:szCs w:val="28"/>
        </w:rPr>
      </w:pPr>
      <w:bookmarkStart w:id="269" w:name="_Toc112828913"/>
      <w:r w:rsidRPr="00696419">
        <w:rPr>
          <w:sz w:val="28"/>
          <w:szCs w:val="28"/>
        </w:rPr>
        <w:t xml:space="preserve">Managing </w:t>
      </w:r>
      <w:r>
        <w:rPr>
          <w:sz w:val="28"/>
          <w:szCs w:val="28"/>
        </w:rPr>
        <w:t>inappropriate</w:t>
      </w:r>
      <w:r w:rsidRPr="00696419">
        <w:rPr>
          <w:sz w:val="28"/>
          <w:szCs w:val="28"/>
        </w:rPr>
        <w:t xml:space="preserve"> behaviour</w:t>
      </w:r>
      <w:bookmarkEnd w:id="269"/>
    </w:p>
    <w:p w14:paraId="4939DDBC" w14:textId="4AAF33A9" w:rsidR="00696419" w:rsidRPr="00696419" w:rsidRDefault="00696419" w:rsidP="00696419">
      <w:pPr>
        <w:pStyle w:val="Heading2"/>
        <w:rPr>
          <w:rFonts w:ascii="Arial" w:hAnsi="Arial" w:cs="Arial"/>
          <w:smallCaps w:val="0"/>
          <w:sz w:val="24"/>
          <w:szCs w:val="24"/>
          <w:lang w:val="en-GB"/>
        </w:rPr>
      </w:pPr>
      <w:bookmarkStart w:id="270" w:name="_Toc109642210"/>
      <w:bookmarkStart w:id="271" w:name="_Toc109644608"/>
      <w:bookmarkStart w:id="272" w:name="_Toc109644736"/>
      <w:bookmarkStart w:id="273" w:name="_Toc109645453"/>
      <w:bookmarkStart w:id="274" w:name="_Toc109646052"/>
      <w:bookmarkStart w:id="275" w:name="_Toc109662028"/>
      <w:bookmarkStart w:id="276" w:name="_Toc109666911"/>
      <w:bookmarkStart w:id="277" w:name="_Toc109668298"/>
      <w:bookmarkStart w:id="278" w:name="_Toc109670680"/>
      <w:bookmarkStart w:id="279" w:name="_Toc109642211"/>
      <w:bookmarkStart w:id="280" w:name="_Toc109644609"/>
      <w:bookmarkStart w:id="281" w:name="_Toc109644737"/>
      <w:bookmarkStart w:id="282" w:name="_Toc109645454"/>
      <w:bookmarkStart w:id="283" w:name="_Toc109646053"/>
      <w:bookmarkStart w:id="284" w:name="_Toc109662029"/>
      <w:bookmarkStart w:id="285" w:name="_Toc109666912"/>
      <w:bookmarkStart w:id="286" w:name="_Toc109668299"/>
      <w:bookmarkStart w:id="287" w:name="_Toc109670681"/>
      <w:bookmarkStart w:id="288" w:name="_Toc112828914"/>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6419">
        <w:rPr>
          <w:rFonts w:ascii="Arial" w:hAnsi="Arial" w:cs="Arial"/>
          <w:smallCaps w:val="0"/>
          <w:sz w:val="24"/>
          <w:szCs w:val="24"/>
          <w:lang w:val="en-GB"/>
        </w:rPr>
        <w:t>Process</w:t>
      </w:r>
      <w:bookmarkEnd w:id="288"/>
    </w:p>
    <w:p w14:paraId="1877597F" w14:textId="77777777" w:rsidR="00696419" w:rsidRPr="00696419" w:rsidRDefault="00696419" w:rsidP="001D483B">
      <w:pPr>
        <w:rPr>
          <w:rFonts w:ascii="Arial" w:hAnsi="Arial" w:cs="Arial"/>
        </w:rPr>
      </w:pPr>
    </w:p>
    <w:p w14:paraId="65648BAA" w14:textId="34681842" w:rsidR="001D483B" w:rsidRPr="00696419" w:rsidRDefault="001D483B" w:rsidP="001D483B">
      <w:pPr>
        <w:rPr>
          <w:rFonts w:ascii="Arial" w:hAnsi="Arial" w:cs="Arial"/>
        </w:rPr>
      </w:pPr>
      <w:r w:rsidRPr="00696419">
        <w:rPr>
          <w:rFonts w:ascii="Arial" w:hAnsi="Arial" w:cs="Arial"/>
        </w:rPr>
        <w:t xml:space="preserve">Should any patient behave in an unacceptable manner, this should be reported to a member of the management team who will determine an appropriate course of action to deal with the issue. </w:t>
      </w:r>
    </w:p>
    <w:p w14:paraId="5D4EE879" w14:textId="77777777" w:rsidR="001D483B" w:rsidRPr="00696419" w:rsidRDefault="001D483B" w:rsidP="001D483B">
      <w:pPr>
        <w:rPr>
          <w:rFonts w:ascii="Arial" w:eastAsia="Times New Roman" w:hAnsi="Arial" w:cs="Arial"/>
          <w:color w:val="FF0000"/>
          <w:lang w:eastAsia="en-GB"/>
        </w:rPr>
      </w:pPr>
    </w:p>
    <w:p w14:paraId="3739637E" w14:textId="3C7C15EB" w:rsidR="001D483B" w:rsidRPr="00696419" w:rsidRDefault="001D483B" w:rsidP="001D483B">
      <w:pPr>
        <w:rPr>
          <w:rFonts w:ascii="Arial" w:hAnsi="Arial" w:cs="Arial"/>
        </w:rPr>
      </w:pPr>
      <w:r w:rsidRPr="00696419">
        <w:rPr>
          <w:rFonts w:ascii="Arial" w:hAnsi="Arial" w:cs="Arial"/>
        </w:rPr>
        <w:t xml:space="preserve">As part of this process </w:t>
      </w:r>
      <w:r w:rsidR="00133F69">
        <w:rPr>
          <w:rFonts w:ascii="Arial" w:hAnsi="Arial" w:cs="Arial"/>
        </w:rPr>
        <w:t>the practice manager</w:t>
      </w:r>
      <w:r w:rsidRPr="00696419">
        <w:rPr>
          <w:rFonts w:ascii="Arial" w:hAnsi="Arial" w:cs="Arial"/>
        </w:rPr>
        <w:t xml:space="preserve"> will investigate the incident and </w:t>
      </w:r>
      <w:r w:rsidR="00792284" w:rsidRPr="00696419">
        <w:rPr>
          <w:rFonts w:ascii="Arial" w:hAnsi="Arial" w:cs="Arial"/>
        </w:rPr>
        <w:t xml:space="preserve">either: </w:t>
      </w:r>
    </w:p>
    <w:p w14:paraId="5F175D38" w14:textId="77777777" w:rsidR="00792284" w:rsidRPr="00696419" w:rsidRDefault="00792284" w:rsidP="001D483B">
      <w:pPr>
        <w:rPr>
          <w:rFonts w:ascii="Arial" w:hAnsi="Arial" w:cs="Arial"/>
        </w:rPr>
      </w:pPr>
    </w:p>
    <w:p w14:paraId="68C7E8C2" w14:textId="3C17FEA9" w:rsidR="00792284" w:rsidRPr="00696419" w:rsidRDefault="00792284" w:rsidP="00792284">
      <w:pPr>
        <w:numPr>
          <w:ilvl w:val="0"/>
          <w:numId w:val="10"/>
        </w:numPr>
        <w:contextualSpacing/>
        <w:rPr>
          <w:rFonts w:ascii="Arial" w:hAnsi="Arial" w:cs="Arial"/>
        </w:rPr>
      </w:pPr>
      <w:r w:rsidRPr="00696419">
        <w:rPr>
          <w:rFonts w:ascii="Arial" w:hAnsi="Arial" w:cs="Arial"/>
        </w:rPr>
        <w:t>Issue a final warning letter</w:t>
      </w:r>
      <w:r w:rsidR="004E58AB" w:rsidRPr="00696419">
        <w:rPr>
          <w:rFonts w:ascii="Arial" w:hAnsi="Arial" w:cs="Arial"/>
        </w:rPr>
        <w:t xml:space="preserve"> </w:t>
      </w:r>
      <w:r w:rsidR="00696419">
        <w:rPr>
          <w:rFonts w:ascii="Arial" w:hAnsi="Arial" w:cs="Arial"/>
        </w:rPr>
        <w:t xml:space="preserve">as at </w:t>
      </w:r>
      <w:hyperlink w:anchor="_Annex_A_–_2" w:history="1">
        <w:r w:rsidR="00D16030">
          <w:rPr>
            <w:rStyle w:val="Hyperlink"/>
            <w:rFonts w:ascii="Arial" w:hAnsi="Arial" w:cs="Arial"/>
          </w:rPr>
          <w:t>Annex A</w:t>
        </w:r>
      </w:hyperlink>
      <w:r w:rsidR="00696419">
        <w:rPr>
          <w:rFonts w:ascii="Arial" w:hAnsi="Arial" w:cs="Arial"/>
        </w:rPr>
        <w:t xml:space="preserve"> </w:t>
      </w:r>
      <w:r w:rsidRPr="00696419">
        <w:rPr>
          <w:rFonts w:ascii="Arial" w:hAnsi="Arial" w:cs="Arial"/>
        </w:rPr>
        <w:t>where inappropriate behaviour is deemed to be</w:t>
      </w:r>
      <w:r w:rsidR="00BE12B8" w:rsidRPr="00696419">
        <w:rPr>
          <w:rFonts w:ascii="Arial" w:hAnsi="Arial" w:cs="Arial"/>
        </w:rPr>
        <w:t xml:space="preserve"> more</w:t>
      </w:r>
      <w:r w:rsidRPr="00696419">
        <w:rPr>
          <w:rFonts w:ascii="Arial" w:hAnsi="Arial" w:cs="Arial"/>
        </w:rPr>
        <w:t xml:space="preserve"> </w:t>
      </w:r>
      <w:r w:rsidR="0078166F" w:rsidRPr="00696419">
        <w:rPr>
          <w:rFonts w:ascii="Arial" w:hAnsi="Arial" w:cs="Arial"/>
        </w:rPr>
        <w:t>serious and unlikely to improve, or</w:t>
      </w:r>
    </w:p>
    <w:p w14:paraId="2FAAA414" w14:textId="77777777" w:rsidR="001D483B" w:rsidRPr="00696419" w:rsidRDefault="001D483B" w:rsidP="001D483B">
      <w:pPr>
        <w:rPr>
          <w:rFonts w:ascii="Arial" w:hAnsi="Arial" w:cs="Arial"/>
        </w:rPr>
      </w:pPr>
    </w:p>
    <w:p w14:paraId="7B9101E5" w14:textId="3DCC7912" w:rsidR="00C50FA4" w:rsidRPr="00C50FA4" w:rsidRDefault="00177651" w:rsidP="00C50FA4">
      <w:pPr>
        <w:numPr>
          <w:ilvl w:val="0"/>
          <w:numId w:val="10"/>
        </w:numPr>
        <w:contextualSpacing/>
        <w:rPr>
          <w:rFonts w:ascii="Arial" w:hAnsi="Arial" w:cs="Arial"/>
        </w:rPr>
      </w:pPr>
      <w:r w:rsidRPr="00696419">
        <w:rPr>
          <w:rFonts w:ascii="Arial" w:hAnsi="Arial" w:cs="Arial"/>
        </w:rPr>
        <w:t>Follow s</w:t>
      </w:r>
      <w:r w:rsidR="007B65AD" w:rsidRPr="00696419">
        <w:rPr>
          <w:rFonts w:ascii="Arial" w:hAnsi="Arial" w:cs="Arial"/>
        </w:rPr>
        <w:t>teps</w:t>
      </w:r>
      <w:r w:rsidRPr="00696419">
        <w:rPr>
          <w:rFonts w:ascii="Arial" w:hAnsi="Arial" w:cs="Arial"/>
        </w:rPr>
        <w:t xml:space="preserve"> outlined</w:t>
      </w:r>
      <w:r w:rsidR="00696419" w:rsidRPr="00696419">
        <w:rPr>
          <w:rFonts w:ascii="Arial" w:hAnsi="Arial" w:cs="Arial"/>
        </w:rPr>
        <w:t xml:space="preserve"> at </w:t>
      </w:r>
      <w:hyperlink w:anchor="_Toc109642131" w:history="1">
        <w:r w:rsidR="008356DA">
          <w:rPr>
            <w:rStyle w:val="Hyperlink"/>
            <w:rFonts w:ascii="Arial" w:hAnsi="Arial" w:cs="Arial"/>
          </w:rPr>
          <w:t>Section 5.1</w:t>
        </w:r>
      </w:hyperlink>
      <w:r w:rsidR="00F87B25" w:rsidRPr="00696419">
        <w:rPr>
          <w:rFonts w:ascii="Arial" w:hAnsi="Arial" w:cs="Arial"/>
        </w:rPr>
        <w:t xml:space="preserve"> </w:t>
      </w:r>
      <w:r w:rsidR="001D483B" w:rsidRPr="00696419">
        <w:rPr>
          <w:rFonts w:ascii="Arial" w:hAnsi="Arial" w:cs="Arial"/>
        </w:rPr>
        <w:t xml:space="preserve">in the expectation that </w:t>
      </w:r>
      <w:r w:rsidR="004E58AB" w:rsidRPr="00696419">
        <w:rPr>
          <w:rFonts w:ascii="Arial" w:hAnsi="Arial" w:cs="Arial"/>
        </w:rPr>
        <w:t xml:space="preserve">the patient’s </w:t>
      </w:r>
      <w:r w:rsidR="00F87B25" w:rsidRPr="00696419">
        <w:rPr>
          <w:rFonts w:ascii="Arial" w:hAnsi="Arial" w:cs="Arial"/>
        </w:rPr>
        <w:t>behaviour</w:t>
      </w:r>
      <w:r w:rsidR="0065062E" w:rsidRPr="00696419">
        <w:rPr>
          <w:rFonts w:ascii="Arial" w:hAnsi="Arial" w:cs="Arial"/>
        </w:rPr>
        <w:t xml:space="preserve"> can </w:t>
      </w:r>
      <w:r w:rsidR="00F87B25" w:rsidRPr="00696419">
        <w:rPr>
          <w:rFonts w:ascii="Arial" w:hAnsi="Arial" w:cs="Arial"/>
        </w:rPr>
        <w:t>improve</w:t>
      </w:r>
    </w:p>
    <w:p w14:paraId="7F9F15CC" w14:textId="77777777" w:rsidR="00C50FA4" w:rsidRPr="00696419" w:rsidRDefault="00C50FA4" w:rsidP="00C50FA4">
      <w:pPr>
        <w:pStyle w:val="Heading1"/>
        <w:keepLines/>
        <w:pBdr>
          <w:bottom w:val="single" w:sz="4" w:space="0" w:color="595959" w:themeColor="text1" w:themeTint="A6"/>
        </w:pBdr>
        <w:spacing w:before="360" w:after="160" w:line="259" w:lineRule="auto"/>
        <w:rPr>
          <w:sz w:val="28"/>
          <w:szCs w:val="28"/>
        </w:rPr>
      </w:pPr>
      <w:bookmarkStart w:id="289" w:name="_Toc112828915"/>
      <w:r>
        <w:rPr>
          <w:sz w:val="28"/>
          <w:szCs w:val="28"/>
        </w:rPr>
        <w:t>Prevention of violence in the workplace</w:t>
      </w:r>
      <w:bookmarkEnd w:id="289"/>
    </w:p>
    <w:p w14:paraId="151437CF" w14:textId="77777777" w:rsidR="00C50FA4" w:rsidRPr="003A46CC" w:rsidRDefault="00C50FA4" w:rsidP="00C50FA4">
      <w:pPr>
        <w:pStyle w:val="Heading2"/>
        <w:rPr>
          <w:rFonts w:ascii="Arial" w:hAnsi="Arial" w:cs="Arial"/>
          <w:b w:val="0"/>
          <w:bCs w:val="0"/>
          <w:sz w:val="24"/>
          <w:szCs w:val="24"/>
          <w:lang w:val="en-GB"/>
        </w:rPr>
      </w:pPr>
      <w:bookmarkStart w:id="290" w:name="_Toc109668320"/>
      <w:bookmarkStart w:id="291" w:name="_Toc109670702"/>
      <w:bookmarkStart w:id="292" w:name="_Toc109668321"/>
      <w:bookmarkStart w:id="293" w:name="_Toc109670703"/>
      <w:bookmarkStart w:id="294" w:name="_Toc112828916"/>
      <w:bookmarkEnd w:id="290"/>
      <w:bookmarkEnd w:id="291"/>
      <w:bookmarkEnd w:id="292"/>
      <w:bookmarkEnd w:id="293"/>
      <w:r>
        <w:rPr>
          <w:rFonts w:ascii="Arial" w:hAnsi="Arial" w:cs="Arial"/>
          <w:smallCaps w:val="0"/>
          <w:sz w:val="24"/>
          <w:szCs w:val="24"/>
          <w:lang w:val="en-GB"/>
        </w:rPr>
        <w:t>Overview</w:t>
      </w:r>
      <w:bookmarkEnd w:id="294"/>
    </w:p>
    <w:p w14:paraId="43ADCE0D" w14:textId="77777777" w:rsidR="00C50FA4" w:rsidRDefault="00C50FA4" w:rsidP="00C50FA4">
      <w:pPr>
        <w:rPr>
          <w:rFonts w:ascii="Arial" w:hAnsi="Arial" w:cs="Arial"/>
          <w:color w:val="000000" w:themeColor="text1"/>
          <w:lang w:eastAsia="en-GB"/>
        </w:rPr>
      </w:pPr>
    </w:p>
    <w:p w14:paraId="7DC697FE" w14:textId="77777777"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Since 2020, all NHS-funded services under the NHS Standard Contract must declare twice a year that they meet the </w:t>
      </w:r>
      <w:hyperlink r:id="rId20" w:history="1">
        <w:r w:rsidRPr="00696419">
          <w:rPr>
            <w:rStyle w:val="Hyperlink"/>
            <w:rFonts w:ascii="Arial" w:hAnsi="Arial" w:cs="Arial"/>
            <w:lang w:eastAsia="en-GB"/>
          </w:rPr>
          <w:t>Violence prevention and reduction standard</w:t>
        </w:r>
      </w:hyperlink>
      <w:r w:rsidRPr="00696419">
        <w:rPr>
          <w:rStyle w:val="Hyperlink"/>
          <w:rFonts w:ascii="Arial" w:hAnsi="Arial" w:cs="Arial"/>
          <w:lang w:eastAsia="en-GB"/>
        </w:rPr>
        <w:t>s</w:t>
      </w:r>
      <w:r w:rsidRPr="00696419">
        <w:rPr>
          <w:rFonts w:ascii="Arial" w:hAnsi="Arial" w:cs="Arial"/>
          <w:color w:val="000000" w:themeColor="text1"/>
          <w:lang w:eastAsia="en-GB"/>
        </w:rPr>
        <w:t xml:space="preserve">. </w:t>
      </w:r>
    </w:p>
    <w:p w14:paraId="46C1F238" w14:textId="77777777" w:rsidR="00C50FA4" w:rsidRPr="00696419" w:rsidRDefault="00C50FA4" w:rsidP="00C50FA4">
      <w:pPr>
        <w:rPr>
          <w:rFonts w:ascii="Arial" w:hAnsi="Arial" w:cs="Arial"/>
          <w:color w:val="000000" w:themeColor="text1"/>
          <w:lang w:eastAsia="en-GB"/>
        </w:rPr>
      </w:pPr>
    </w:p>
    <w:p w14:paraId="19762D6E" w14:textId="4785352E" w:rsidR="00C50FA4"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Whilst aimed at our colleagues in secondary care,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lang w:eastAsia="en-GB"/>
        </w:rPr>
        <w:t>considers these standards to be best practice and will aim to implement recommendations, where practicable, to support a safe and secure working environment for employees.</w:t>
      </w:r>
    </w:p>
    <w:p w14:paraId="2CC70EF7" w14:textId="77777777" w:rsidR="003321C8" w:rsidRPr="00696419" w:rsidRDefault="003321C8" w:rsidP="00C50FA4">
      <w:pPr>
        <w:rPr>
          <w:rFonts w:ascii="Arial" w:hAnsi="Arial" w:cs="Arial"/>
          <w:color w:val="000000" w:themeColor="text1"/>
          <w:lang w:eastAsia="en-GB"/>
        </w:rPr>
      </w:pPr>
    </w:p>
    <w:p w14:paraId="1C96C120" w14:textId="572194FE" w:rsidR="00C50FA4" w:rsidRPr="00696419" w:rsidRDefault="00C50FA4" w:rsidP="00C50FA4">
      <w:pPr>
        <w:rPr>
          <w:rFonts w:ascii="Arial" w:hAnsi="Arial" w:cs="Arial"/>
          <w:color w:val="000000" w:themeColor="text1"/>
          <w:lang w:eastAsia="en-GB"/>
        </w:rPr>
      </w:pPr>
      <w:r w:rsidRPr="00696419">
        <w:rPr>
          <w:rFonts w:ascii="Arial" w:hAnsi="Arial" w:cs="Arial"/>
          <w:color w:val="000000" w:themeColor="text1"/>
          <w:lang w:eastAsia="en-GB"/>
        </w:rPr>
        <w:t xml:space="preserve">The BMA document </w:t>
      </w:r>
      <w:hyperlink r:id="rId21" w:history="1">
        <w:r w:rsidRPr="00696419">
          <w:rPr>
            <w:rStyle w:val="Hyperlink"/>
            <w:rFonts w:ascii="Arial" w:hAnsi="Arial" w:cs="Arial"/>
            <w:lang w:eastAsia="en-GB"/>
          </w:rPr>
          <w:t>Preventing and reducing violence towards staff</w:t>
        </w:r>
      </w:hyperlink>
      <w:r w:rsidRPr="00696419">
        <w:rPr>
          <w:rFonts w:ascii="Arial" w:hAnsi="Arial" w:cs="Arial"/>
          <w:color w:val="000000" w:themeColor="text1"/>
          <w:lang w:eastAsia="en-GB"/>
        </w:rPr>
        <w:t xml:space="preserve"> suggests actions that employers may consider taking to reduce the risk of violence and protect their staff.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lang w:eastAsia="en-GB"/>
        </w:rPr>
        <w:t>will commit to the following</w:t>
      </w:r>
      <w:r>
        <w:rPr>
          <w:rFonts w:ascii="Arial" w:hAnsi="Arial" w:cs="Arial"/>
          <w:color w:val="000000" w:themeColor="text1"/>
          <w:lang w:eastAsia="en-GB"/>
        </w:rPr>
        <w:t>:</w:t>
      </w:r>
      <w:r w:rsidRPr="00696419">
        <w:rPr>
          <w:rFonts w:ascii="Arial" w:hAnsi="Arial" w:cs="Arial"/>
          <w:color w:val="000000" w:themeColor="text1"/>
          <w:lang w:eastAsia="en-GB"/>
        </w:rPr>
        <w:t xml:space="preserve">  </w:t>
      </w:r>
    </w:p>
    <w:p w14:paraId="5E7BAAB6" w14:textId="77777777" w:rsidR="00C50FA4" w:rsidRPr="00696419" w:rsidRDefault="00C50FA4" w:rsidP="00C50FA4">
      <w:pPr>
        <w:rPr>
          <w:rFonts w:ascii="Arial" w:hAnsi="Arial" w:cs="Arial"/>
          <w:color w:val="000000" w:themeColor="text1"/>
          <w:lang w:eastAsia="en-GB"/>
        </w:rPr>
      </w:pPr>
    </w:p>
    <w:p w14:paraId="4950E9E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Developing a violence prevention and reduction policy with associated risk assessment, objectives and requirements with the aim to reduce incidents of violence</w:t>
      </w:r>
    </w:p>
    <w:p w14:paraId="4029F7F8" w14:textId="77777777" w:rsidR="00C50FA4" w:rsidRPr="00696419" w:rsidRDefault="00C50FA4" w:rsidP="00C50FA4">
      <w:pPr>
        <w:rPr>
          <w:rFonts w:ascii="Arial" w:hAnsi="Arial" w:cs="Arial"/>
          <w:color w:val="000000" w:themeColor="text1"/>
          <w:lang w:eastAsia="en-GB"/>
        </w:rPr>
      </w:pPr>
    </w:p>
    <w:p w14:paraId="251AAFA6"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Annual update of the policy with senior management oversight</w:t>
      </w:r>
    </w:p>
    <w:p w14:paraId="0BD142E2" w14:textId="77777777" w:rsidR="00C50FA4" w:rsidRPr="00696419" w:rsidRDefault="00C50FA4" w:rsidP="00C50FA4">
      <w:pPr>
        <w:rPr>
          <w:rFonts w:ascii="Arial" w:hAnsi="Arial" w:cs="Arial"/>
          <w:color w:val="000000" w:themeColor="text1"/>
          <w:lang w:eastAsia="en-GB"/>
        </w:rPr>
      </w:pPr>
    </w:p>
    <w:p w14:paraId="75FF87D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Communication of the strategy and policy to all staff including how to report incidents</w:t>
      </w:r>
    </w:p>
    <w:p w14:paraId="670AC4E7" w14:textId="77777777" w:rsidR="00C50FA4" w:rsidRPr="00696419" w:rsidRDefault="00C50FA4" w:rsidP="00C50FA4">
      <w:pPr>
        <w:rPr>
          <w:rFonts w:ascii="Arial" w:hAnsi="Arial" w:cs="Arial"/>
          <w:color w:val="000000" w:themeColor="text1"/>
          <w:lang w:eastAsia="en-GB"/>
        </w:rPr>
      </w:pPr>
    </w:p>
    <w:p w14:paraId="2330B98C"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lastRenderedPageBreak/>
        <w:t>Risk assessment (staff and workplace) is done to consider any other factors (for example, protected characteristics) of violence. This will inform any prevention plans</w:t>
      </w:r>
    </w:p>
    <w:p w14:paraId="1F4AEB5B" w14:textId="77777777" w:rsidR="00C50FA4" w:rsidRPr="00696419" w:rsidRDefault="00C50FA4" w:rsidP="00C50FA4">
      <w:pPr>
        <w:rPr>
          <w:rFonts w:ascii="Arial" w:hAnsi="Arial" w:cs="Arial"/>
          <w:color w:val="000000" w:themeColor="text1"/>
          <w:lang w:eastAsia="en-GB"/>
        </w:rPr>
      </w:pPr>
    </w:p>
    <w:p w14:paraId="1833BE14" w14:textId="77777777" w:rsidR="00C50FA4" w:rsidRPr="00696419"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Assessing and completing actions in a timely manner</w:t>
      </w:r>
    </w:p>
    <w:p w14:paraId="140FCBB4" w14:textId="77777777" w:rsidR="00C50FA4" w:rsidRPr="00696419" w:rsidRDefault="00C50FA4" w:rsidP="00C50FA4">
      <w:pPr>
        <w:rPr>
          <w:rFonts w:ascii="Arial" w:hAnsi="Arial" w:cs="Arial"/>
          <w:color w:val="000000" w:themeColor="text1"/>
          <w:lang w:eastAsia="en-GB"/>
        </w:rPr>
      </w:pPr>
    </w:p>
    <w:p w14:paraId="3D0661FA" w14:textId="77777777" w:rsidR="00C50FA4" w:rsidRDefault="00C50FA4" w:rsidP="00C50FA4">
      <w:pPr>
        <w:numPr>
          <w:ilvl w:val="0"/>
          <w:numId w:val="18"/>
        </w:numPr>
        <w:rPr>
          <w:rFonts w:ascii="Arial" w:hAnsi="Arial" w:cs="Arial"/>
          <w:color w:val="000000" w:themeColor="text1"/>
          <w:lang w:eastAsia="en-GB"/>
        </w:rPr>
      </w:pPr>
      <w:r w:rsidRPr="00696419">
        <w:rPr>
          <w:rFonts w:ascii="Arial" w:hAnsi="Arial" w:cs="Arial"/>
          <w:color w:val="000000" w:themeColor="text1"/>
          <w:lang w:eastAsia="en-GB"/>
        </w:rPr>
        <w:t xml:space="preserve">Ensuring any lessons learned are considered by the organisation and changes made to this policy </w:t>
      </w:r>
      <w:proofErr w:type="gramStart"/>
      <w:r w:rsidRPr="00696419">
        <w:rPr>
          <w:rFonts w:ascii="Arial" w:hAnsi="Arial" w:cs="Arial"/>
          <w:color w:val="000000" w:themeColor="text1"/>
          <w:lang w:eastAsia="en-GB"/>
        </w:rPr>
        <w:t>where</w:t>
      </w:r>
      <w:proofErr w:type="gramEnd"/>
      <w:r w:rsidRPr="00696419">
        <w:rPr>
          <w:rFonts w:ascii="Arial" w:hAnsi="Arial" w:cs="Arial"/>
          <w:color w:val="000000" w:themeColor="text1"/>
          <w:lang w:eastAsia="en-GB"/>
        </w:rPr>
        <w:t xml:space="preserve"> indicated</w:t>
      </w:r>
    </w:p>
    <w:p w14:paraId="38E98664" w14:textId="77777777" w:rsidR="00C50FA4" w:rsidRPr="006F4812" w:rsidRDefault="00C50FA4" w:rsidP="00C50FA4">
      <w:pPr>
        <w:rPr>
          <w:rFonts w:ascii="Arial" w:hAnsi="Arial" w:cs="Arial"/>
          <w:color w:val="000000" w:themeColor="text1"/>
          <w:lang w:eastAsia="en-GB"/>
        </w:rPr>
      </w:pPr>
    </w:p>
    <w:tbl>
      <w:tblPr>
        <w:tblStyle w:val="TableGrid"/>
        <w:tblW w:w="0" w:type="auto"/>
        <w:tblInd w:w="-5" w:type="dxa"/>
        <w:tblLook w:val="04A0" w:firstRow="1" w:lastRow="0" w:firstColumn="1" w:lastColumn="0" w:noHBand="0" w:noVBand="1"/>
      </w:tblPr>
      <w:tblGrid>
        <w:gridCol w:w="3969"/>
        <w:gridCol w:w="4219"/>
      </w:tblGrid>
      <w:tr w:rsidR="00C50FA4" w:rsidRPr="003A46CC" w14:paraId="57C9A43B" w14:textId="77777777" w:rsidTr="00706905">
        <w:tc>
          <w:tcPr>
            <w:tcW w:w="3969" w:type="dxa"/>
            <w:shd w:val="clear" w:color="auto" w:fill="4472C4" w:themeFill="accent1"/>
          </w:tcPr>
          <w:p w14:paraId="71D58A9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w:t>
            </w:r>
          </w:p>
        </w:tc>
        <w:tc>
          <w:tcPr>
            <w:tcW w:w="4219" w:type="dxa"/>
            <w:shd w:val="clear" w:color="auto" w:fill="4472C4" w:themeFill="accent1"/>
          </w:tcPr>
          <w:p w14:paraId="28336C2C" w14:textId="77777777" w:rsidR="00C50FA4" w:rsidRPr="003A46CC" w:rsidRDefault="00C50FA4" w:rsidP="00706905">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 NOT</w:t>
            </w:r>
          </w:p>
        </w:tc>
      </w:tr>
      <w:tr w:rsidR="00C50FA4" w:rsidRPr="00696419" w14:paraId="1FAB5ED8" w14:textId="77777777" w:rsidTr="00706905">
        <w:tc>
          <w:tcPr>
            <w:tcW w:w="3969" w:type="dxa"/>
          </w:tcPr>
          <w:p w14:paraId="6DAE59E0"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Recognise your own feelings</w:t>
            </w:r>
          </w:p>
        </w:tc>
        <w:tc>
          <w:tcPr>
            <w:tcW w:w="4219" w:type="dxa"/>
          </w:tcPr>
          <w:p w14:paraId="54BADC8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Meet anger with anger</w:t>
            </w:r>
          </w:p>
        </w:tc>
      </w:tr>
      <w:tr w:rsidR="00C50FA4" w:rsidRPr="00696419" w14:paraId="074BAE49" w14:textId="77777777" w:rsidTr="00706905">
        <w:tc>
          <w:tcPr>
            <w:tcW w:w="3969" w:type="dxa"/>
          </w:tcPr>
          <w:p w14:paraId="0C624D9A"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Use calming body language</w:t>
            </w:r>
          </w:p>
        </w:tc>
        <w:tc>
          <w:tcPr>
            <w:tcW w:w="4219" w:type="dxa"/>
          </w:tcPr>
          <w:p w14:paraId="3247CB36"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Raise your voice, point or stare</w:t>
            </w:r>
          </w:p>
        </w:tc>
      </w:tr>
      <w:tr w:rsidR="00C50FA4" w:rsidRPr="00696419" w14:paraId="294D0002" w14:textId="77777777" w:rsidTr="00706905">
        <w:tc>
          <w:tcPr>
            <w:tcW w:w="3969" w:type="dxa"/>
          </w:tcPr>
          <w:p w14:paraId="7D69EDE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 xml:space="preserve">Be prepared to apologise if necessary </w:t>
            </w:r>
          </w:p>
        </w:tc>
        <w:tc>
          <w:tcPr>
            <w:tcW w:w="4219" w:type="dxa"/>
          </w:tcPr>
          <w:p w14:paraId="63D97AE8"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Attempt or appear to lecture them</w:t>
            </w:r>
          </w:p>
        </w:tc>
      </w:tr>
      <w:tr w:rsidR="00C50FA4" w:rsidRPr="00696419" w14:paraId="59058F31" w14:textId="77777777" w:rsidTr="00706905">
        <w:tc>
          <w:tcPr>
            <w:tcW w:w="3969" w:type="dxa"/>
          </w:tcPr>
          <w:p w14:paraId="0A060B85"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Assert yourself appropriately</w:t>
            </w:r>
          </w:p>
        </w:tc>
        <w:tc>
          <w:tcPr>
            <w:tcW w:w="4219" w:type="dxa"/>
          </w:tcPr>
          <w:p w14:paraId="24F4A909"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Threaten any intervention unless you are prepared to act upon it</w:t>
            </w:r>
          </w:p>
        </w:tc>
      </w:tr>
      <w:tr w:rsidR="00C50FA4" w:rsidRPr="00696419" w14:paraId="18B9CC05" w14:textId="77777777" w:rsidTr="00706905">
        <w:tc>
          <w:tcPr>
            <w:tcW w:w="3969" w:type="dxa"/>
          </w:tcPr>
          <w:p w14:paraId="45532B3C"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Allow people to explain themselves</w:t>
            </w:r>
          </w:p>
        </w:tc>
        <w:tc>
          <w:tcPr>
            <w:tcW w:w="4219" w:type="dxa"/>
          </w:tcPr>
          <w:p w14:paraId="22AE6DDF" w14:textId="77777777" w:rsidR="00C50FA4" w:rsidRPr="00696419" w:rsidRDefault="00C50FA4" w:rsidP="00706905">
            <w:pPr>
              <w:spacing w:before="80" w:after="80"/>
              <w:rPr>
                <w:rFonts w:ascii="Arial" w:hAnsi="Arial" w:cs="Arial"/>
                <w:color w:val="000000" w:themeColor="text1"/>
              </w:rPr>
            </w:pPr>
            <w:r w:rsidRPr="00696419">
              <w:rPr>
                <w:rFonts w:ascii="Arial" w:hAnsi="Arial" w:cs="Arial"/>
                <w:color w:val="000000" w:themeColor="text1"/>
              </w:rPr>
              <w:t>Make them feel trapped or concerned</w:t>
            </w:r>
          </w:p>
        </w:tc>
      </w:tr>
    </w:tbl>
    <w:p w14:paraId="2AD4A4A6" w14:textId="77777777" w:rsidR="00C50FA4" w:rsidRPr="00696419" w:rsidRDefault="00C50FA4" w:rsidP="00C50FA4">
      <w:pPr>
        <w:rPr>
          <w:rFonts w:ascii="Arial" w:hAnsi="Arial" w:cs="Arial"/>
          <w:color w:val="000000" w:themeColor="text1"/>
          <w:lang w:eastAsia="en-GB"/>
        </w:rPr>
      </w:pPr>
    </w:p>
    <w:p w14:paraId="0BAF7AFE" w14:textId="156661E9" w:rsidR="00EE19C2" w:rsidRPr="00696419" w:rsidRDefault="00C50FA4" w:rsidP="00C50FA4">
      <w:pPr>
        <w:rPr>
          <w:rFonts w:ascii="Arial" w:hAnsi="Arial" w:cs="Arial"/>
        </w:rPr>
      </w:pPr>
      <w:r w:rsidRPr="00696419">
        <w:rPr>
          <w:rFonts w:ascii="Arial" w:hAnsi="Arial" w:cs="Arial"/>
          <w:color w:val="000000" w:themeColor="text1"/>
          <w:lang w:eastAsia="en-GB"/>
        </w:rPr>
        <w:t xml:space="preserve">An example infographic summarising violence prevention </w:t>
      </w:r>
      <w:r w:rsidRPr="00036404">
        <w:rPr>
          <w:rFonts w:ascii="Arial" w:hAnsi="Arial" w:cs="Arial"/>
          <w:color w:val="000000" w:themeColor="text1"/>
          <w:lang w:eastAsia="en-GB"/>
        </w:rPr>
        <w:t xml:space="preserve">measures titled </w:t>
      </w:r>
      <w:r w:rsidRPr="00036404">
        <w:rPr>
          <w:rFonts w:ascii="Arial" w:hAnsi="Arial" w:cs="Arial"/>
          <w:i/>
          <w:iCs/>
          <w:color w:val="000000" w:themeColor="text1"/>
          <w:lang w:eastAsia="en-GB"/>
        </w:rPr>
        <w:t>How staff can deal with aggression and/or violent behaviour</w:t>
      </w:r>
      <w:r w:rsidRPr="00036404">
        <w:rPr>
          <w:rFonts w:ascii="Arial" w:hAnsi="Arial" w:cs="Arial"/>
          <w:color w:val="000000" w:themeColor="text1"/>
          <w:lang w:eastAsia="en-GB"/>
        </w:rPr>
        <w:t xml:space="preserve"> can be found </w:t>
      </w:r>
      <w:hyperlink r:id="rId22" w:history="1">
        <w:r w:rsidRPr="00036404">
          <w:rPr>
            <w:rStyle w:val="Hyperlink"/>
            <w:rFonts w:ascii="Arial" w:hAnsi="Arial" w:cs="Arial"/>
            <w:lang w:eastAsia="en-GB"/>
          </w:rPr>
          <w:t>here</w:t>
        </w:r>
      </w:hyperlink>
      <w:r w:rsidRPr="00036404">
        <w:rPr>
          <w:rFonts w:ascii="Arial" w:hAnsi="Arial" w:cs="Arial"/>
          <w:color w:val="000000" w:themeColor="text1"/>
          <w:lang w:eastAsia="en-GB"/>
        </w:rPr>
        <w:t>.</w:t>
      </w:r>
      <w:r>
        <w:rPr>
          <w:rFonts w:ascii="Arial" w:hAnsi="Arial" w:cs="Arial"/>
          <w:color w:val="000000" w:themeColor="text1"/>
          <w:lang w:eastAsia="en-GB"/>
        </w:rPr>
        <w:t xml:space="preserve"> </w:t>
      </w:r>
    </w:p>
    <w:p w14:paraId="6AA53A9A" w14:textId="2B4C5D5D" w:rsidR="00D21706" w:rsidRPr="00696419" w:rsidRDefault="00D36768" w:rsidP="00A95252">
      <w:pPr>
        <w:pStyle w:val="Heading1"/>
        <w:keepLines/>
        <w:pBdr>
          <w:bottom w:val="single" w:sz="4" w:space="1" w:color="595959" w:themeColor="text1" w:themeTint="A6"/>
        </w:pBdr>
        <w:spacing w:before="360" w:after="160" w:line="259" w:lineRule="auto"/>
        <w:rPr>
          <w:sz w:val="28"/>
          <w:szCs w:val="28"/>
        </w:rPr>
      </w:pPr>
      <w:bookmarkStart w:id="295" w:name="_Toc107063508"/>
      <w:bookmarkStart w:id="296" w:name="_Toc112828917"/>
      <w:r w:rsidRPr="00696419">
        <w:rPr>
          <w:sz w:val="28"/>
          <w:szCs w:val="28"/>
        </w:rPr>
        <w:t>Managing</w:t>
      </w:r>
      <w:r w:rsidR="00D21706" w:rsidRPr="00696419">
        <w:rPr>
          <w:sz w:val="28"/>
          <w:szCs w:val="28"/>
        </w:rPr>
        <w:t xml:space="preserve"> violent </w:t>
      </w:r>
      <w:r w:rsidR="00352A5F" w:rsidRPr="00696419">
        <w:rPr>
          <w:sz w:val="28"/>
          <w:szCs w:val="28"/>
        </w:rPr>
        <w:t>behaviour</w:t>
      </w:r>
      <w:bookmarkEnd w:id="295"/>
      <w:bookmarkEnd w:id="296"/>
    </w:p>
    <w:p w14:paraId="4D63FBF6" w14:textId="6EFA41DE" w:rsidR="002562B6" w:rsidRDefault="002562B6" w:rsidP="00A95252">
      <w:pPr>
        <w:pStyle w:val="Heading2"/>
        <w:rPr>
          <w:rFonts w:ascii="Arial" w:hAnsi="Arial" w:cs="Arial"/>
          <w:smallCaps w:val="0"/>
          <w:sz w:val="24"/>
          <w:szCs w:val="24"/>
          <w:lang w:val="en-GB"/>
        </w:rPr>
      </w:pPr>
      <w:bookmarkStart w:id="297" w:name="_Toc112828918"/>
      <w:bookmarkStart w:id="298" w:name="_Toc107063509"/>
      <w:r>
        <w:rPr>
          <w:rFonts w:ascii="Arial" w:hAnsi="Arial" w:cs="Arial"/>
          <w:smallCaps w:val="0"/>
          <w:sz w:val="24"/>
          <w:szCs w:val="24"/>
          <w:lang w:val="en-GB"/>
        </w:rPr>
        <w:t>Types of alarm</w:t>
      </w:r>
      <w:bookmarkEnd w:id="297"/>
    </w:p>
    <w:p w14:paraId="3ABF2102" w14:textId="77777777" w:rsidR="00B60AAA" w:rsidRDefault="00B60AAA" w:rsidP="00B60AAA">
      <w:pPr>
        <w:rPr>
          <w:rFonts w:ascii="Arial" w:hAnsi="Arial" w:cs="Arial"/>
        </w:rPr>
      </w:pPr>
    </w:p>
    <w:p w14:paraId="5315D975" w14:textId="30A0A533" w:rsidR="00E352BF" w:rsidRPr="00E352BF" w:rsidRDefault="00E352BF" w:rsidP="00E352BF">
      <w:pPr>
        <w:rPr>
          <w:rFonts w:ascii="Arial" w:eastAsia="Times New Roman" w:hAnsi="Arial" w:cs="Arial"/>
        </w:rPr>
      </w:pPr>
      <w:r w:rsidRPr="00E352BF">
        <w:rPr>
          <w:rFonts w:ascii="Arial" w:eastAsia="Times New Roman" w:hAnsi="Arial" w:cs="Arial"/>
        </w:rPr>
        <w:t xml:space="preserve">The organisation has adopted various panic alarms amongst its staff and within its premises, recognising the risks to the health and safety of staff that could arise from incidences of aggressive behaviour and this procedure enables staff to respond </w:t>
      </w:r>
      <w:r w:rsidR="004A07C9">
        <w:rPr>
          <w:rFonts w:ascii="Arial" w:eastAsia="Times New Roman" w:hAnsi="Arial" w:cs="Arial"/>
        </w:rPr>
        <w:t xml:space="preserve">should </w:t>
      </w:r>
      <w:r w:rsidRPr="00E352BF">
        <w:rPr>
          <w:rFonts w:ascii="Arial" w:eastAsia="Times New Roman" w:hAnsi="Arial" w:cs="Arial"/>
        </w:rPr>
        <w:t xml:space="preserve">a panic alarm </w:t>
      </w:r>
      <w:r w:rsidR="00B3186E">
        <w:rPr>
          <w:rFonts w:ascii="Arial" w:eastAsia="Times New Roman" w:hAnsi="Arial" w:cs="Arial"/>
        </w:rPr>
        <w:t>be</w:t>
      </w:r>
      <w:r w:rsidRPr="00E352BF">
        <w:rPr>
          <w:rFonts w:ascii="Arial" w:eastAsia="Times New Roman" w:hAnsi="Arial" w:cs="Arial"/>
        </w:rPr>
        <w:t xml:space="preserve"> sounded by a member of staff.</w:t>
      </w:r>
    </w:p>
    <w:p w14:paraId="084449A1" w14:textId="77777777" w:rsidR="00E352BF" w:rsidRPr="00E352BF" w:rsidRDefault="00E352BF" w:rsidP="00E352BF">
      <w:pPr>
        <w:rPr>
          <w:rFonts w:ascii="Arial" w:eastAsia="Times New Roman" w:hAnsi="Arial" w:cs="Arial"/>
        </w:rPr>
      </w:pPr>
    </w:p>
    <w:p w14:paraId="3EC95D16" w14:textId="7F61B25B" w:rsidR="00E352BF" w:rsidRPr="00E352BF" w:rsidRDefault="00E352BF" w:rsidP="00E352BF">
      <w:pPr>
        <w:rPr>
          <w:rFonts w:ascii="Arial" w:eastAsia="Times New Roman" w:hAnsi="Arial" w:cs="Arial"/>
        </w:rPr>
      </w:pPr>
      <w:r w:rsidRPr="00E352BF">
        <w:rPr>
          <w:rFonts w:ascii="Arial" w:eastAsia="Times New Roman" w:hAnsi="Arial" w:cs="Arial"/>
        </w:rPr>
        <w:t>There</w:t>
      </w:r>
      <w:r w:rsidR="00B3186E">
        <w:rPr>
          <w:rFonts w:ascii="Arial" w:eastAsia="Times New Roman" w:hAnsi="Arial" w:cs="Arial"/>
        </w:rPr>
        <w:t xml:space="preserve"> are</w:t>
      </w:r>
      <w:r w:rsidRPr="00E352BF">
        <w:rPr>
          <w:rFonts w:ascii="Arial" w:eastAsia="Times New Roman" w:hAnsi="Arial" w:cs="Arial"/>
        </w:rPr>
        <w:t xml:space="preserve"> </w:t>
      </w:r>
      <w:r w:rsidR="004A07C9" w:rsidRPr="00E352BF">
        <w:rPr>
          <w:rFonts w:ascii="Arial" w:eastAsia="Times New Roman" w:hAnsi="Arial" w:cs="Arial"/>
        </w:rPr>
        <w:t>several</w:t>
      </w:r>
      <w:r w:rsidRPr="00E352BF">
        <w:rPr>
          <w:rFonts w:ascii="Arial" w:eastAsia="Times New Roman" w:hAnsi="Arial" w:cs="Arial"/>
        </w:rPr>
        <w:t xml:space="preserve"> differing alarm types now in use within the organisation, including</w:t>
      </w:r>
      <w:r w:rsidR="00EE19C2">
        <w:rPr>
          <w:rFonts w:ascii="Arial" w:eastAsia="Times New Roman" w:hAnsi="Arial" w:cs="Arial"/>
        </w:rPr>
        <w:t xml:space="preserve"> </w:t>
      </w:r>
    </w:p>
    <w:p w14:paraId="4E04E64A" w14:textId="77777777" w:rsidR="00E352BF" w:rsidRPr="00E352BF" w:rsidRDefault="00E352BF" w:rsidP="00E352BF">
      <w:pPr>
        <w:rPr>
          <w:rFonts w:ascii="Arial" w:eastAsia="Times New Roman" w:hAnsi="Arial" w:cs="Arial"/>
        </w:rPr>
      </w:pPr>
    </w:p>
    <w:p w14:paraId="2D0381CC" w14:textId="77777777" w:rsidR="00E352BF" w:rsidRPr="00E352BF" w:rsidRDefault="00E352BF" w:rsidP="00E352BF">
      <w:pPr>
        <w:numPr>
          <w:ilvl w:val="0"/>
          <w:numId w:val="34"/>
        </w:numPr>
        <w:ind w:left="709" w:hanging="349"/>
        <w:contextualSpacing/>
        <w:rPr>
          <w:rFonts w:ascii="Arial" w:eastAsia="Times New Roman" w:hAnsi="Arial" w:cs="Arial"/>
        </w:rPr>
      </w:pPr>
      <w:r w:rsidRPr="00E352BF">
        <w:rPr>
          <w:rFonts w:ascii="Arial" w:eastAsia="Times New Roman" w:hAnsi="Arial" w:cs="Arial"/>
        </w:rPr>
        <w:t>On-screen buttons which may be activated to summon help</w:t>
      </w:r>
    </w:p>
    <w:p w14:paraId="7A972B93" w14:textId="77777777" w:rsidR="00E352BF" w:rsidRPr="00E352BF" w:rsidRDefault="00E352BF" w:rsidP="00E352BF">
      <w:pPr>
        <w:ind w:left="709"/>
        <w:contextualSpacing/>
        <w:rPr>
          <w:rFonts w:ascii="Arial" w:eastAsia="Times New Roman" w:hAnsi="Arial" w:cs="Arial"/>
        </w:rPr>
      </w:pPr>
    </w:p>
    <w:p w14:paraId="17F315AE" w14:textId="77777777" w:rsidR="00E352BF" w:rsidRPr="00E352BF" w:rsidRDefault="00E352BF" w:rsidP="00E352BF">
      <w:pPr>
        <w:rPr>
          <w:rFonts w:ascii="Arial" w:eastAsia="Times New Roman" w:hAnsi="Arial" w:cs="Arial"/>
        </w:rPr>
      </w:pPr>
    </w:p>
    <w:p w14:paraId="6393709A" w14:textId="5D36DB0F" w:rsidR="00E352BF" w:rsidRPr="00E352BF" w:rsidRDefault="00E352BF" w:rsidP="00E352BF">
      <w:pPr>
        <w:numPr>
          <w:ilvl w:val="0"/>
          <w:numId w:val="34"/>
        </w:numPr>
        <w:ind w:left="709" w:hanging="349"/>
        <w:contextualSpacing/>
        <w:rPr>
          <w:rFonts w:ascii="Arial" w:eastAsia="Times New Roman" w:hAnsi="Arial" w:cs="Arial"/>
        </w:rPr>
      </w:pPr>
      <w:r w:rsidRPr="00E352BF">
        <w:rPr>
          <w:rFonts w:ascii="Arial" w:eastAsia="Times New Roman" w:hAnsi="Arial" w:cs="Arial"/>
        </w:rPr>
        <w:t>Traditional, wall-mounted panic buttons attached to wired intruder-alarm systems which may or may not activate an alert to a central monitoring control centre</w:t>
      </w:r>
    </w:p>
    <w:p w14:paraId="2A53AD39" w14:textId="77777777" w:rsidR="00E352BF" w:rsidRPr="00E352BF" w:rsidRDefault="00E352BF" w:rsidP="00E352BF">
      <w:pPr>
        <w:rPr>
          <w:rFonts w:ascii="Arial" w:eastAsia="Times New Roman" w:hAnsi="Arial" w:cs="Arial"/>
        </w:rPr>
      </w:pPr>
    </w:p>
    <w:p w14:paraId="67291F0C" w14:textId="77777777" w:rsidR="00E352BF" w:rsidRPr="00E352BF" w:rsidRDefault="00E352BF" w:rsidP="00E352BF">
      <w:pPr>
        <w:numPr>
          <w:ilvl w:val="0"/>
          <w:numId w:val="34"/>
        </w:numPr>
        <w:ind w:left="709" w:hanging="349"/>
        <w:contextualSpacing/>
        <w:rPr>
          <w:rFonts w:ascii="Arial" w:eastAsia="Times New Roman" w:hAnsi="Arial" w:cs="Arial"/>
        </w:rPr>
      </w:pPr>
      <w:r w:rsidRPr="00E352BF">
        <w:rPr>
          <w:rFonts w:ascii="Arial" w:eastAsia="Times New Roman" w:hAnsi="Arial" w:cs="Arial"/>
        </w:rPr>
        <w:t>Telephone panic button</w:t>
      </w:r>
    </w:p>
    <w:p w14:paraId="2F990A2B" w14:textId="77777777" w:rsidR="00E352BF" w:rsidRPr="00E352BF" w:rsidRDefault="00E352BF" w:rsidP="00E352BF">
      <w:pPr>
        <w:rPr>
          <w:rFonts w:ascii="Arial" w:eastAsia="Times New Roman" w:hAnsi="Arial" w:cs="Arial"/>
        </w:rPr>
      </w:pPr>
    </w:p>
    <w:p w14:paraId="31CE0C60" w14:textId="6660AC7F" w:rsidR="00B60AAA" w:rsidRPr="00B3186E" w:rsidRDefault="00E352BF" w:rsidP="00B3186E">
      <w:pPr>
        <w:rPr>
          <w:rFonts w:ascii="Arial" w:eastAsia="Times New Roman" w:hAnsi="Arial" w:cs="Arial"/>
          <w:smallCaps/>
        </w:rPr>
      </w:pPr>
      <w:r w:rsidRPr="00E352BF">
        <w:rPr>
          <w:rFonts w:ascii="Arial" w:eastAsia="Times New Roman" w:hAnsi="Arial" w:cs="Arial"/>
        </w:rPr>
        <w:t xml:space="preserve">The existence of such alarms enables a member of staff to initiate a supportive response from within the organisation when they perceive themselves to be under threat or are </w:t>
      </w:r>
      <w:r w:rsidR="004A07C9" w:rsidRPr="00E352BF">
        <w:rPr>
          <w:rFonts w:ascii="Arial" w:eastAsia="Times New Roman" w:hAnsi="Arial" w:cs="Arial"/>
        </w:rPr>
        <w:t>experiencing</w:t>
      </w:r>
      <w:r w:rsidRPr="00E352BF">
        <w:rPr>
          <w:rFonts w:ascii="Arial" w:eastAsia="Times New Roman" w:hAnsi="Arial" w:cs="Arial"/>
        </w:rPr>
        <w:t xml:space="preserve"> aggressive behaviour.</w:t>
      </w:r>
    </w:p>
    <w:p w14:paraId="68C782EF" w14:textId="1CD9158B" w:rsidR="00A95252" w:rsidRPr="00696419" w:rsidRDefault="00B00EA1" w:rsidP="00A95252">
      <w:pPr>
        <w:pStyle w:val="Heading2"/>
        <w:rPr>
          <w:rFonts w:ascii="Arial" w:hAnsi="Arial" w:cs="Arial"/>
          <w:smallCaps w:val="0"/>
          <w:sz w:val="24"/>
          <w:szCs w:val="24"/>
          <w:lang w:val="en-GB"/>
        </w:rPr>
      </w:pPr>
      <w:bookmarkStart w:id="299" w:name="_Toc112828919"/>
      <w:r>
        <w:rPr>
          <w:rFonts w:ascii="Arial" w:hAnsi="Arial" w:cs="Arial"/>
          <w:smallCaps w:val="0"/>
          <w:sz w:val="24"/>
          <w:szCs w:val="24"/>
          <w:lang w:val="en-GB"/>
        </w:rPr>
        <w:lastRenderedPageBreak/>
        <w:t>Use and activation</w:t>
      </w:r>
      <w:r w:rsidR="00AA0DDD">
        <w:rPr>
          <w:rFonts w:ascii="Arial" w:hAnsi="Arial" w:cs="Arial"/>
          <w:smallCaps w:val="0"/>
          <w:sz w:val="24"/>
          <w:szCs w:val="24"/>
          <w:lang w:val="en-GB"/>
        </w:rPr>
        <w:t xml:space="preserve"> of the alarm</w:t>
      </w:r>
      <w:r w:rsidR="00EE19C2">
        <w:rPr>
          <w:rFonts w:ascii="Arial" w:hAnsi="Arial" w:cs="Arial"/>
          <w:smallCaps w:val="0"/>
          <w:sz w:val="24"/>
          <w:szCs w:val="24"/>
          <w:lang w:val="en-GB"/>
        </w:rPr>
        <w:t>s</w:t>
      </w:r>
      <w:bookmarkEnd w:id="298"/>
      <w:bookmarkEnd w:id="299"/>
      <w:r w:rsidR="00A95252" w:rsidRPr="00696419">
        <w:rPr>
          <w:rFonts w:ascii="Arial" w:hAnsi="Arial" w:cs="Arial"/>
          <w:smallCaps w:val="0"/>
          <w:sz w:val="24"/>
          <w:szCs w:val="24"/>
          <w:lang w:val="en-GB"/>
        </w:rPr>
        <w:t xml:space="preserve"> </w:t>
      </w:r>
    </w:p>
    <w:p w14:paraId="48F70089" w14:textId="77777777" w:rsidR="00A95252" w:rsidRPr="00696419" w:rsidRDefault="00A95252" w:rsidP="00A95252"/>
    <w:p w14:paraId="214ADCB5" w14:textId="3434AE91" w:rsidR="00C7369B" w:rsidRDefault="00C7369B" w:rsidP="00C7369B">
      <w:pPr>
        <w:rPr>
          <w:rFonts w:ascii="Arial" w:eastAsia="Times New Roman" w:hAnsi="Arial" w:cs="Arial"/>
        </w:rPr>
      </w:pPr>
      <w:r w:rsidRPr="00C7369B">
        <w:rPr>
          <w:rFonts w:ascii="Arial" w:eastAsia="Times New Roman" w:hAnsi="Arial" w:cs="Arial"/>
        </w:rPr>
        <w:t>Panic alarms are used to inform staff that assistance is required in situations of aggressive behaviour. Panic alarms are not to be used for emergency clinical situations as telephones are to be used for all non-aggression events.</w:t>
      </w:r>
    </w:p>
    <w:p w14:paraId="4FD5CE55" w14:textId="77777777" w:rsidR="00311D9B" w:rsidRDefault="00311D9B" w:rsidP="00C7369B">
      <w:pPr>
        <w:rPr>
          <w:rFonts w:ascii="Arial" w:eastAsia="Times New Roman" w:hAnsi="Arial" w:cs="Arial"/>
        </w:rPr>
      </w:pPr>
    </w:p>
    <w:p w14:paraId="25ED7631" w14:textId="68BAF648" w:rsidR="00311D9B" w:rsidRPr="00696419" w:rsidRDefault="00311D9B" w:rsidP="00311D9B">
      <w:pPr>
        <w:rPr>
          <w:rFonts w:ascii="Arial" w:hAnsi="Arial" w:cs="Arial"/>
        </w:rPr>
      </w:pPr>
      <w:r w:rsidRPr="00696419">
        <w:rPr>
          <w:rFonts w:ascii="Arial" w:hAnsi="Arial" w:cs="Arial"/>
          <w:color w:val="000000" w:themeColor="text1"/>
        </w:rPr>
        <w:t xml:space="preserve">All staff at </w:t>
      </w:r>
      <w:r w:rsidR="00AF3D21">
        <w:rPr>
          <w:rFonts w:ascii="Arial" w:hAnsi="Arial" w:cs="Arial"/>
        </w:rPr>
        <w:t>Sheerwater Health Centre</w:t>
      </w:r>
      <w:r w:rsidR="00AF3D21" w:rsidRPr="00696419">
        <w:rPr>
          <w:rFonts w:ascii="Arial" w:hAnsi="Arial" w:cs="Arial"/>
        </w:rPr>
        <w:t xml:space="preserve"> </w:t>
      </w:r>
      <w:r w:rsidRPr="00696419">
        <w:rPr>
          <w:rFonts w:ascii="Arial" w:hAnsi="Arial" w:cs="Arial"/>
          <w:color w:val="000000" w:themeColor="text1"/>
        </w:rPr>
        <w:t>are given an overview of the panic alarms and how they work during the induction process.</w:t>
      </w:r>
      <w:r w:rsidRPr="00696419">
        <w:rPr>
          <w:rFonts w:ascii="Arial" w:hAnsi="Arial" w:cs="Arial"/>
        </w:rPr>
        <w:t xml:space="preserve"> Within each consulting room, panic alarms are located at </w:t>
      </w:r>
      <w:r w:rsidR="00133F69">
        <w:rPr>
          <w:rFonts w:ascii="Arial" w:hAnsi="Arial" w:cs="Arial"/>
        </w:rPr>
        <w:t>just above the desk</w:t>
      </w:r>
      <w:r w:rsidRPr="00696419">
        <w:rPr>
          <w:rFonts w:ascii="Arial" w:hAnsi="Arial" w:cs="Arial"/>
        </w:rPr>
        <w:t xml:space="preserve">. </w:t>
      </w:r>
    </w:p>
    <w:p w14:paraId="21DC0454" w14:textId="77777777" w:rsidR="00311D9B" w:rsidRPr="00696419" w:rsidRDefault="00311D9B" w:rsidP="00311D9B">
      <w:pPr>
        <w:rPr>
          <w:rFonts w:ascii="Arial" w:hAnsi="Arial" w:cs="Arial"/>
        </w:rPr>
      </w:pPr>
    </w:p>
    <w:p w14:paraId="33B4098C" w14:textId="7BDE84B1" w:rsidR="00311D9B" w:rsidRPr="00C7369B" w:rsidRDefault="00311D9B" w:rsidP="00C7369B">
      <w:pPr>
        <w:rPr>
          <w:rFonts w:ascii="Arial" w:hAnsi="Arial" w:cs="Arial"/>
        </w:rPr>
      </w:pPr>
      <w:r w:rsidRPr="00696419">
        <w:rPr>
          <w:rFonts w:ascii="Arial" w:hAnsi="Arial" w:cs="Arial"/>
        </w:rPr>
        <w:t xml:space="preserve">This organisation uses </w:t>
      </w:r>
      <w:r w:rsidR="00AF3D21">
        <w:rPr>
          <w:rFonts w:ascii="Arial" w:hAnsi="Arial" w:cs="Arial"/>
        </w:rPr>
        <w:t>EMIS Web clinical system</w:t>
      </w:r>
      <w:r w:rsidRPr="00696419">
        <w:rPr>
          <w:rFonts w:ascii="Arial" w:hAnsi="Arial" w:cs="Arial"/>
        </w:rPr>
        <w:t xml:space="preserve"> which is equipped with [</w:t>
      </w:r>
      <w:r w:rsidRPr="00696419">
        <w:rPr>
          <w:rFonts w:ascii="Arial" w:hAnsi="Arial" w:cs="Arial"/>
          <w:highlight w:val="yellow"/>
        </w:rPr>
        <w:t xml:space="preserve">insert alarm activation process from </w:t>
      </w:r>
      <w:r w:rsidR="00B3186E">
        <w:rPr>
          <w:rFonts w:ascii="Arial" w:hAnsi="Arial" w:cs="Arial"/>
          <w:highlight w:val="yellow"/>
        </w:rPr>
        <w:t xml:space="preserve">the </w:t>
      </w:r>
      <w:r w:rsidRPr="00696419">
        <w:rPr>
          <w:rFonts w:ascii="Arial" w:hAnsi="Arial" w:cs="Arial"/>
          <w:highlight w:val="yellow"/>
        </w:rPr>
        <w:t>clinical system]</w:t>
      </w:r>
      <w:r w:rsidRPr="00696419">
        <w:rPr>
          <w:rFonts w:ascii="Arial" w:hAnsi="Arial" w:cs="Arial"/>
        </w:rPr>
        <w:t xml:space="preserve">.  Activation of this alarm will send an alert to all users within the </w:t>
      </w:r>
      <w:r w:rsidR="000126B7">
        <w:rPr>
          <w:rFonts w:ascii="Arial" w:hAnsi="Arial" w:cs="Arial"/>
        </w:rPr>
        <w:t>organisation</w:t>
      </w:r>
      <w:r w:rsidRPr="00696419">
        <w:rPr>
          <w:rFonts w:ascii="Arial" w:hAnsi="Arial" w:cs="Arial"/>
        </w:rPr>
        <w:t xml:space="preserve">, producing an instant message on each user’s computer screen. </w:t>
      </w:r>
    </w:p>
    <w:p w14:paraId="5001D508" w14:textId="77777777" w:rsidR="00C7369B" w:rsidRPr="00C7369B" w:rsidRDefault="00C7369B" w:rsidP="00C7369B">
      <w:pPr>
        <w:rPr>
          <w:rFonts w:ascii="Arial" w:eastAsia="Times New Roman" w:hAnsi="Arial" w:cs="Arial"/>
        </w:rPr>
      </w:pPr>
    </w:p>
    <w:p w14:paraId="71568678" w14:textId="15B091CD" w:rsidR="00C7369B" w:rsidRPr="00C7369B" w:rsidRDefault="00791C80" w:rsidP="00C7369B">
      <w:pPr>
        <w:rPr>
          <w:rFonts w:ascii="Arial" w:eastAsia="Times New Roman" w:hAnsi="Arial" w:cs="Arial"/>
        </w:rPr>
      </w:pPr>
      <w:r>
        <w:rPr>
          <w:rFonts w:ascii="Arial" w:eastAsia="Times New Roman" w:hAnsi="Arial" w:cs="Arial"/>
        </w:rPr>
        <w:t>A</w:t>
      </w:r>
      <w:r w:rsidR="00C7369B" w:rsidRPr="00C7369B">
        <w:rPr>
          <w:rFonts w:ascii="Arial" w:eastAsia="Times New Roman" w:hAnsi="Arial" w:cs="Arial"/>
        </w:rPr>
        <w:t xml:space="preserve"> panic alarm </w:t>
      </w:r>
      <w:r>
        <w:rPr>
          <w:rFonts w:ascii="Arial" w:eastAsia="Times New Roman" w:hAnsi="Arial" w:cs="Arial"/>
        </w:rPr>
        <w:t>should be used</w:t>
      </w:r>
      <w:r w:rsidR="00FE0EF8">
        <w:rPr>
          <w:rFonts w:ascii="Arial" w:eastAsia="Times New Roman" w:hAnsi="Arial" w:cs="Arial"/>
        </w:rPr>
        <w:t xml:space="preserve"> when</w:t>
      </w:r>
      <w:r w:rsidR="00C7369B" w:rsidRPr="00C7369B">
        <w:rPr>
          <w:rFonts w:ascii="Arial" w:eastAsia="Times New Roman" w:hAnsi="Arial" w:cs="Arial"/>
        </w:rPr>
        <w:t xml:space="preserve"> </w:t>
      </w:r>
      <w:r>
        <w:rPr>
          <w:rFonts w:ascii="Arial" w:eastAsia="Times New Roman" w:hAnsi="Arial" w:cs="Arial"/>
        </w:rPr>
        <w:t>an employee</w:t>
      </w:r>
      <w:r w:rsidR="00C7369B" w:rsidRPr="00C7369B">
        <w:rPr>
          <w:rFonts w:ascii="Arial" w:eastAsia="Times New Roman" w:hAnsi="Arial" w:cs="Arial"/>
        </w:rPr>
        <w:t xml:space="preserve"> feel</w:t>
      </w:r>
      <w:r>
        <w:rPr>
          <w:rFonts w:ascii="Arial" w:eastAsia="Times New Roman" w:hAnsi="Arial" w:cs="Arial"/>
        </w:rPr>
        <w:t>s</w:t>
      </w:r>
      <w:r w:rsidR="00C7369B" w:rsidRPr="00C7369B">
        <w:rPr>
          <w:rFonts w:ascii="Arial" w:eastAsia="Times New Roman" w:hAnsi="Arial" w:cs="Arial"/>
        </w:rPr>
        <w:t xml:space="preserve"> threatened by a situation involving:</w:t>
      </w:r>
    </w:p>
    <w:p w14:paraId="1F719F62" w14:textId="77777777" w:rsidR="00C7369B" w:rsidRPr="00C7369B" w:rsidRDefault="00C7369B" w:rsidP="00C7369B">
      <w:pPr>
        <w:rPr>
          <w:rFonts w:ascii="Arial" w:eastAsia="Times New Roman" w:hAnsi="Arial" w:cs="Arial"/>
        </w:rPr>
      </w:pPr>
      <w:r w:rsidRPr="00C7369B">
        <w:rPr>
          <w:rFonts w:ascii="Arial" w:eastAsia="Times New Roman" w:hAnsi="Arial" w:cs="Arial"/>
        </w:rPr>
        <w:tab/>
      </w:r>
    </w:p>
    <w:p w14:paraId="64FC3AC1"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or physical disruption</w:t>
      </w:r>
    </w:p>
    <w:p w14:paraId="3B66FB3E" w14:textId="77777777" w:rsidR="00C7369B" w:rsidRPr="00C7369B" w:rsidRDefault="00C7369B" w:rsidP="00C7369B">
      <w:pPr>
        <w:ind w:left="720"/>
        <w:contextualSpacing/>
        <w:rPr>
          <w:rFonts w:ascii="Arial" w:eastAsia="Times New Roman" w:hAnsi="Arial" w:cs="Arial"/>
        </w:rPr>
      </w:pPr>
    </w:p>
    <w:p w14:paraId="78C16066"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Verbal aggression</w:t>
      </w:r>
    </w:p>
    <w:p w14:paraId="2D9C11F5" w14:textId="77777777" w:rsidR="00C7369B" w:rsidRPr="00C7369B" w:rsidRDefault="00C7369B" w:rsidP="00C7369B">
      <w:pPr>
        <w:rPr>
          <w:rFonts w:ascii="Arial" w:eastAsia="Times New Roman" w:hAnsi="Arial" w:cs="Arial"/>
        </w:rPr>
      </w:pPr>
    </w:p>
    <w:p w14:paraId="5769A2DE"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aggression or threat of physical violence or mental distress</w:t>
      </w:r>
    </w:p>
    <w:p w14:paraId="0A9A07B4" w14:textId="77777777" w:rsidR="00C7369B" w:rsidRPr="00C7369B" w:rsidRDefault="00C7369B" w:rsidP="00C7369B">
      <w:pPr>
        <w:rPr>
          <w:rFonts w:ascii="Arial" w:eastAsia="Times New Roman" w:hAnsi="Arial" w:cs="Arial"/>
        </w:rPr>
      </w:pPr>
    </w:p>
    <w:p w14:paraId="52262AD4" w14:textId="77777777" w:rsidR="00C7369B" w:rsidRP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Physical violence</w:t>
      </w:r>
    </w:p>
    <w:p w14:paraId="1D45E7D3" w14:textId="77777777" w:rsidR="00C7369B" w:rsidRPr="00C7369B" w:rsidRDefault="00C7369B" w:rsidP="00C7369B">
      <w:pPr>
        <w:ind w:left="720"/>
        <w:contextualSpacing/>
        <w:rPr>
          <w:rFonts w:ascii="Arial" w:eastAsia="Times New Roman" w:hAnsi="Arial" w:cs="Arial"/>
        </w:rPr>
      </w:pPr>
    </w:p>
    <w:p w14:paraId="1DDB5735" w14:textId="1E413593" w:rsidR="00C7369B" w:rsidRDefault="00C7369B" w:rsidP="00C7369B">
      <w:pPr>
        <w:numPr>
          <w:ilvl w:val="0"/>
          <w:numId w:val="35"/>
        </w:numPr>
        <w:contextualSpacing/>
        <w:rPr>
          <w:rFonts w:ascii="Arial" w:eastAsia="Times New Roman" w:hAnsi="Arial" w:cs="Arial"/>
        </w:rPr>
      </w:pPr>
      <w:r w:rsidRPr="00C7369B">
        <w:rPr>
          <w:rFonts w:ascii="Arial" w:eastAsia="Times New Roman" w:hAnsi="Arial" w:cs="Arial"/>
        </w:rPr>
        <w:t xml:space="preserve">On receipt of a bomb threat or come across a suspicious package (refer to the </w:t>
      </w:r>
      <w:bookmarkStart w:id="300" w:name="_Hlk62569454"/>
      <w:r w:rsidRPr="00C7369B">
        <w:rPr>
          <w:rFonts w:ascii="Arial" w:eastAsia="Times New Roman" w:hAnsi="Arial" w:cs="Arial"/>
        </w:rPr>
        <w:fldChar w:fldCharType="begin"/>
      </w:r>
      <w:r w:rsidRPr="00C7369B">
        <w:rPr>
          <w:rFonts w:ascii="Arial" w:eastAsia="Times New Roman" w:hAnsi="Arial" w:cs="Arial"/>
        </w:rPr>
        <w:instrText xml:space="preserve"> HYPERLINK "https://practiceindex.co.uk/gp/forum/resources/bomb-threats-and-suspect-packages-policy.808/" </w:instrText>
      </w:r>
      <w:r w:rsidRPr="00C7369B">
        <w:rPr>
          <w:rFonts w:ascii="Arial" w:eastAsia="Times New Roman" w:hAnsi="Arial" w:cs="Arial"/>
        </w:rPr>
        <w:fldChar w:fldCharType="separate"/>
      </w:r>
      <w:r w:rsidRPr="00C7369B">
        <w:rPr>
          <w:rFonts w:ascii="Arial" w:eastAsia="Times New Roman" w:hAnsi="Arial" w:cs="Arial"/>
          <w:color w:val="0563C1" w:themeColor="hyperlink"/>
          <w:u w:val="single"/>
        </w:rPr>
        <w:t xml:space="preserve">Bomb </w:t>
      </w:r>
      <w:r w:rsidR="00B3186E" w:rsidRPr="00C7369B">
        <w:rPr>
          <w:rFonts w:ascii="Arial" w:eastAsia="Times New Roman" w:hAnsi="Arial" w:cs="Arial"/>
          <w:color w:val="0563C1" w:themeColor="hyperlink"/>
          <w:u w:val="single"/>
        </w:rPr>
        <w:t xml:space="preserve">Threat </w:t>
      </w:r>
      <w:r w:rsidR="00B3186E">
        <w:rPr>
          <w:rFonts w:ascii="Arial" w:eastAsia="Times New Roman" w:hAnsi="Arial" w:cs="Arial"/>
          <w:color w:val="0563C1" w:themeColor="hyperlink"/>
          <w:u w:val="single"/>
        </w:rPr>
        <w:t>a</w:t>
      </w:r>
      <w:r w:rsidR="00B3186E" w:rsidRPr="00C7369B">
        <w:rPr>
          <w:rFonts w:ascii="Arial" w:eastAsia="Times New Roman" w:hAnsi="Arial" w:cs="Arial"/>
          <w:color w:val="0563C1" w:themeColor="hyperlink"/>
          <w:u w:val="single"/>
        </w:rPr>
        <w:t>nd Suspicious Packages Policy</w:t>
      </w:r>
      <w:r w:rsidRPr="00C7369B">
        <w:rPr>
          <w:rFonts w:ascii="Arial" w:eastAsia="Times New Roman" w:hAnsi="Arial" w:cs="Arial"/>
        </w:rPr>
        <w:fldChar w:fldCharType="end"/>
      </w:r>
      <w:bookmarkEnd w:id="300"/>
      <w:r w:rsidR="00B3186E" w:rsidRPr="00C7369B">
        <w:rPr>
          <w:rFonts w:ascii="Arial" w:eastAsia="Times New Roman" w:hAnsi="Arial" w:cs="Arial"/>
        </w:rPr>
        <w:t>)</w:t>
      </w:r>
    </w:p>
    <w:p w14:paraId="414B9D88" w14:textId="77777777" w:rsidR="00BF7AD6" w:rsidRDefault="00BF7AD6" w:rsidP="00B3186E">
      <w:pPr>
        <w:pStyle w:val="ListParagraph"/>
        <w:rPr>
          <w:rFonts w:ascii="Arial" w:eastAsia="Times New Roman" w:hAnsi="Arial" w:cs="Arial"/>
        </w:rPr>
      </w:pPr>
    </w:p>
    <w:p w14:paraId="3C3FEBEF" w14:textId="2078983C" w:rsidR="00A0373F" w:rsidRPr="00D0269B" w:rsidRDefault="00A0373F" w:rsidP="00A0373F">
      <w:pPr>
        <w:pStyle w:val="ListParagraph"/>
        <w:numPr>
          <w:ilvl w:val="0"/>
          <w:numId w:val="35"/>
        </w:numPr>
        <w:rPr>
          <w:rFonts w:ascii="Arial" w:hAnsi="Arial" w:cs="Arial"/>
        </w:rPr>
      </w:pPr>
      <w:r w:rsidRPr="00D0269B">
        <w:rPr>
          <w:rFonts w:ascii="Arial" w:hAnsi="Arial" w:cs="Arial"/>
        </w:rPr>
        <w:t xml:space="preserve">Should there be any consideration of terrorist activity, then the </w:t>
      </w:r>
      <w:hyperlink r:id="rId23" w:history="1">
        <w:r w:rsidRPr="00B3186E">
          <w:rPr>
            <w:rStyle w:val="Hyperlink"/>
            <w:rFonts w:ascii="Arial" w:hAnsi="Arial" w:cs="Arial"/>
          </w:rPr>
          <w:t xml:space="preserve">Dynamic </w:t>
        </w:r>
        <w:r w:rsidR="00B3186E">
          <w:rPr>
            <w:rStyle w:val="Hyperlink"/>
            <w:rFonts w:ascii="Arial" w:hAnsi="Arial" w:cs="Arial"/>
          </w:rPr>
          <w:t>l</w:t>
        </w:r>
        <w:r w:rsidR="00B3186E" w:rsidRPr="00B3186E">
          <w:rPr>
            <w:rStyle w:val="Hyperlink"/>
            <w:rFonts w:ascii="Arial" w:hAnsi="Arial" w:cs="Arial"/>
          </w:rPr>
          <w:t xml:space="preserve">ock </w:t>
        </w:r>
        <w:r w:rsidR="00B3186E">
          <w:rPr>
            <w:rStyle w:val="Hyperlink"/>
            <w:rFonts w:ascii="Arial" w:hAnsi="Arial" w:cs="Arial"/>
          </w:rPr>
          <w:t>d</w:t>
        </w:r>
        <w:r w:rsidR="00B3186E" w:rsidRPr="00B3186E">
          <w:rPr>
            <w:rStyle w:val="Hyperlink"/>
            <w:rFonts w:ascii="Arial" w:hAnsi="Arial" w:cs="Arial"/>
          </w:rPr>
          <w:t xml:space="preserve">own </w:t>
        </w:r>
        <w:r w:rsidR="00B3186E">
          <w:rPr>
            <w:rStyle w:val="Hyperlink"/>
            <w:rFonts w:ascii="Arial" w:hAnsi="Arial" w:cs="Arial"/>
          </w:rPr>
          <w:t>p</w:t>
        </w:r>
        <w:r w:rsidR="00B3186E" w:rsidRPr="00B3186E">
          <w:rPr>
            <w:rStyle w:val="Hyperlink"/>
            <w:rFonts w:ascii="Arial" w:hAnsi="Arial" w:cs="Arial"/>
          </w:rPr>
          <w:t>rocedure</w:t>
        </w:r>
      </w:hyperlink>
      <w:r w:rsidRPr="00D0269B">
        <w:rPr>
          <w:rFonts w:ascii="Arial" w:hAnsi="Arial" w:cs="Arial"/>
        </w:rPr>
        <w:t xml:space="preserve"> is to be </w:t>
      </w:r>
      <w:r>
        <w:rPr>
          <w:rFonts w:ascii="Arial" w:hAnsi="Arial" w:cs="Arial"/>
        </w:rPr>
        <w:t>initiated</w:t>
      </w:r>
    </w:p>
    <w:p w14:paraId="276EF13C" w14:textId="77777777" w:rsidR="00A0373F" w:rsidRPr="00D0269B" w:rsidRDefault="00A0373F" w:rsidP="00A0373F">
      <w:pPr>
        <w:rPr>
          <w:rFonts w:ascii="Arial" w:hAnsi="Arial" w:cs="Arial"/>
        </w:rPr>
      </w:pPr>
    </w:p>
    <w:p w14:paraId="0D2B23E5" w14:textId="5A7EC742" w:rsidR="00B00EA1" w:rsidRDefault="00A0373F" w:rsidP="00A95252">
      <w:pPr>
        <w:rPr>
          <w:rFonts w:ascii="Arial" w:hAnsi="Arial" w:cs="Arial"/>
        </w:rPr>
      </w:pPr>
      <w:r w:rsidRPr="00D0269B">
        <w:rPr>
          <w:rFonts w:ascii="Arial" w:hAnsi="Arial" w:cs="Arial"/>
        </w:rPr>
        <w:t xml:space="preserve">All staff who work during periods of low manning within the building could wear a belt alarm, especially after following </w:t>
      </w:r>
      <w:r w:rsidR="00B3186E">
        <w:rPr>
          <w:rFonts w:ascii="Arial" w:hAnsi="Arial" w:cs="Arial"/>
        </w:rPr>
        <w:t xml:space="preserve">the </w:t>
      </w:r>
      <w:r w:rsidRPr="00D0269B">
        <w:rPr>
          <w:rFonts w:ascii="Arial" w:hAnsi="Arial" w:cs="Arial"/>
        </w:rPr>
        <w:t xml:space="preserve">closure of normal clinics, i.e., extended hours and dependent upon the </w:t>
      </w:r>
      <w:hyperlink r:id="rId24" w:history="1">
        <w:r w:rsidRPr="00D0269B">
          <w:rPr>
            <w:rStyle w:val="Hyperlink"/>
            <w:rFonts w:ascii="Arial" w:hAnsi="Arial" w:cs="Arial"/>
          </w:rPr>
          <w:t xml:space="preserve">Lone </w:t>
        </w:r>
        <w:r w:rsidR="00B3186E" w:rsidRPr="00D0269B">
          <w:rPr>
            <w:rStyle w:val="Hyperlink"/>
            <w:rFonts w:ascii="Arial" w:hAnsi="Arial" w:cs="Arial"/>
          </w:rPr>
          <w:t>Working Policy</w:t>
        </w:r>
      </w:hyperlink>
      <w:r w:rsidR="00B3186E" w:rsidRPr="00D0269B">
        <w:rPr>
          <w:rFonts w:ascii="Arial" w:hAnsi="Arial" w:cs="Arial"/>
        </w:rPr>
        <w:t xml:space="preserve"> </w:t>
      </w:r>
      <w:r w:rsidRPr="00D0269B">
        <w:rPr>
          <w:rFonts w:ascii="Arial" w:hAnsi="Arial" w:cs="Arial"/>
        </w:rPr>
        <w:t>and/or risk assessment.</w:t>
      </w:r>
    </w:p>
    <w:p w14:paraId="4CAF2344" w14:textId="77777777" w:rsidR="00B3186E" w:rsidRDefault="00B3186E" w:rsidP="00A95252">
      <w:pPr>
        <w:rPr>
          <w:rFonts w:ascii="Arial" w:hAnsi="Arial" w:cs="Arial"/>
          <w:color w:val="000000" w:themeColor="text1"/>
        </w:rPr>
      </w:pPr>
    </w:p>
    <w:p w14:paraId="03DE58C2" w14:textId="77777777" w:rsidR="00A95252" w:rsidRPr="00696419" w:rsidRDefault="00A95252" w:rsidP="00A95252">
      <w:pPr>
        <w:rPr>
          <w:rFonts w:ascii="Arial" w:hAnsi="Arial" w:cs="Arial"/>
        </w:rPr>
      </w:pPr>
      <w:r w:rsidRPr="00696419">
        <w:rPr>
          <w:rFonts w:ascii="Arial" w:hAnsi="Arial" w:cs="Arial"/>
        </w:rPr>
        <w:t>Should staff at any point feel threatened or sense that the situation may lead to an incident, they are to activate the alarm.</w:t>
      </w:r>
    </w:p>
    <w:p w14:paraId="38686AEF" w14:textId="77777777" w:rsidR="00AA17FF" w:rsidRPr="00696419" w:rsidRDefault="00AA17FF" w:rsidP="00AA17FF">
      <w:pPr>
        <w:pStyle w:val="Heading2"/>
        <w:rPr>
          <w:rFonts w:ascii="Arial" w:hAnsi="Arial" w:cs="Arial"/>
          <w:smallCaps w:val="0"/>
          <w:sz w:val="24"/>
          <w:szCs w:val="24"/>
          <w:lang w:val="en-GB"/>
        </w:rPr>
      </w:pPr>
      <w:bookmarkStart w:id="301" w:name="_Toc107063510"/>
      <w:bookmarkStart w:id="302" w:name="_Toc112828920"/>
      <w:r w:rsidRPr="00696419">
        <w:rPr>
          <w:rFonts w:ascii="Arial" w:hAnsi="Arial" w:cs="Arial"/>
          <w:smallCaps w:val="0"/>
          <w:sz w:val="24"/>
          <w:szCs w:val="24"/>
          <w:lang w:val="en-GB"/>
        </w:rPr>
        <w:t>Response procedure</w:t>
      </w:r>
      <w:bookmarkEnd w:id="301"/>
      <w:bookmarkEnd w:id="302"/>
    </w:p>
    <w:p w14:paraId="18DB27DF" w14:textId="77777777" w:rsidR="00AA17FF" w:rsidRPr="00696419" w:rsidRDefault="00AA17FF" w:rsidP="00AA17FF"/>
    <w:p w14:paraId="2A954FB5" w14:textId="7E77230A" w:rsidR="00AA17FF" w:rsidRPr="00696419" w:rsidRDefault="00AA17FF" w:rsidP="00AA17FF">
      <w:pPr>
        <w:rPr>
          <w:rFonts w:ascii="Arial" w:hAnsi="Arial" w:cs="Arial"/>
          <w:color w:val="000000" w:themeColor="text1"/>
        </w:rPr>
      </w:pPr>
      <w:r w:rsidRPr="00696419">
        <w:rPr>
          <w:rFonts w:ascii="Arial" w:hAnsi="Arial" w:cs="Arial"/>
          <w:color w:val="000000" w:themeColor="text1"/>
        </w:rPr>
        <w:t xml:space="preserve">The </w:t>
      </w:r>
      <w:r w:rsidR="00C46FF1" w:rsidRPr="00696419">
        <w:rPr>
          <w:rFonts w:ascii="Arial" w:hAnsi="Arial" w:cs="Arial"/>
          <w:color w:val="000000" w:themeColor="text1"/>
        </w:rPr>
        <w:t xml:space="preserve">main </w:t>
      </w:r>
      <w:r w:rsidRPr="00696419">
        <w:rPr>
          <w:rFonts w:ascii="Arial" w:hAnsi="Arial" w:cs="Arial"/>
          <w:color w:val="000000" w:themeColor="text1"/>
        </w:rPr>
        <w:t xml:space="preserve">alarm panel is located </w:t>
      </w:r>
      <w:r w:rsidR="00133F69">
        <w:rPr>
          <w:rFonts w:ascii="Arial" w:hAnsi="Arial" w:cs="Arial"/>
          <w:color w:val="000000" w:themeColor="text1"/>
        </w:rPr>
        <w:t>in reception office</w:t>
      </w:r>
      <w:r w:rsidRPr="00696419">
        <w:rPr>
          <w:rFonts w:ascii="Arial" w:hAnsi="Arial" w:cs="Arial"/>
          <w:color w:val="000000" w:themeColor="text1"/>
        </w:rPr>
        <w:t xml:space="preserve">; upon activation of the alarm, or upon seeing the alert from the </w:t>
      </w:r>
      <w:r w:rsidR="00AF3D21">
        <w:rPr>
          <w:rFonts w:ascii="Arial" w:hAnsi="Arial" w:cs="Arial"/>
          <w:color w:val="000000" w:themeColor="text1"/>
        </w:rPr>
        <w:t>EMIS system</w:t>
      </w:r>
      <w:r w:rsidRPr="00696419">
        <w:rPr>
          <w:rFonts w:ascii="Arial" w:hAnsi="Arial" w:cs="Arial"/>
          <w:color w:val="000000" w:themeColor="text1"/>
        </w:rPr>
        <w:t xml:space="preserve"> generated alarm, all available staff should:</w:t>
      </w:r>
    </w:p>
    <w:p w14:paraId="3D1FA759" w14:textId="77777777" w:rsidR="00AA17FF" w:rsidRPr="00696419" w:rsidRDefault="00AA17FF" w:rsidP="00AA17FF">
      <w:pPr>
        <w:rPr>
          <w:rFonts w:ascii="Arial" w:hAnsi="Arial" w:cs="Arial"/>
          <w:color w:val="000000" w:themeColor="text1"/>
        </w:rPr>
      </w:pPr>
    </w:p>
    <w:p w14:paraId="0263DDF3"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Respond immediately</w:t>
      </w:r>
    </w:p>
    <w:p w14:paraId="4C4653DF"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Two members of staff will go to the location of the incident, proceeding with caution</w:t>
      </w:r>
    </w:p>
    <w:p w14:paraId="410C6C61" w14:textId="77777777"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t xml:space="preserve">The first member of staff is to knock and then </w:t>
      </w:r>
      <w:r w:rsidRPr="00696419">
        <w:rPr>
          <w:rFonts w:ascii="Arial" w:hAnsi="Arial" w:cs="Arial"/>
          <w:color w:val="000000" w:themeColor="text1"/>
          <w:u w:val="single"/>
        </w:rPr>
        <w:t>enter</w:t>
      </w:r>
      <w:r w:rsidRPr="00696419">
        <w:rPr>
          <w:rFonts w:ascii="Arial" w:hAnsi="Arial" w:cs="Arial"/>
          <w:color w:val="000000" w:themeColor="text1"/>
        </w:rPr>
        <w:t xml:space="preserve"> the room</w:t>
      </w:r>
    </w:p>
    <w:p w14:paraId="14A691F8" w14:textId="230D40FE" w:rsidR="00AA17FF" w:rsidRPr="00696419" w:rsidRDefault="00AA17FF" w:rsidP="00EF48C1">
      <w:pPr>
        <w:numPr>
          <w:ilvl w:val="0"/>
          <w:numId w:val="13"/>
        </w:numPr>
        <w:contextualSpacing/>
        <w:rPr>
          <w:rFonts w:ascii="Arial" w:hAnsi="Arial" w:cs="Arial"/>
          <w:color w:val="000000" w:themeColor="text1"/>
        </w:rPr>
      </w:pPr>
      <w:r w:rsidRPr="00696419">
        <w:rPr>
          <w:rFonts w:ascii="Arial" w:hAnsi="Arial" w:cs="Arial"/>
          <w:color w:val="000000" w:themeColor="text1"/>
        </w:rPr>
        <w:lastRenderedPageBreak/>
        <w:t>The second is to remain in the doorway, ready to summon additional support if necessary</w:t>
      </w:r>
      <w:r w:rsidR="00DF0A6A">
        <w:rPr>
          <w:rFonts w:ascii="Arial" w:hAnsi="Arial" w:cs="Arial"/>
          <w:color w:val="000000" w:themeColor="text1"/>
        </w:rPr>
        <w:t xml:space="preserve"> </w:t>
      </w:r>
    </w:p>
    <w:p w14:paraId="553A8A92" w14:textId="77777777" w:rsidR="00AA17FF" w:rsidRPr="00696419" w:rsidRDefault="00AA17FF" w:rsidP="00AA17FF">
      <w:pPr>
        <w:rPr>
          <w:rFonts w:ascii="Arial" w:hAnsi="Arial" w:cs="Arial"/>
          <w:color w:val="000000" w:themeColor="text1"/>
        </w:rPr>
      </w:pPr>
    </w:p>
    <w:p w14:paraId="41E2D4B6" w14:textId="77777777" w:rsidR="00AA17FF" w:rsidRPr="00696419" w:rsidRDefault="00AA17FF" w:rsidP="00AA17FF">
      <w:pPr>
        <w:rPr>
          <w:rFonts w:ascii="Arial" w:hAnsi="Arial" w:cs="Arial"/>
          <w:color w:val="000000" w:themeColor="text1"/>
        </w:rPr>
      </w:pPr>
      <w:r w:rsidRPr="00696419">
        <w:rPr>
          <w:rFonts w:ascii="Arial" w:hAnsi="Arial" w:cs="Arial"/>
          <w:color w:val="000000" w:themeColor="text1"/>
        </w:rPr>
        <w:t>The specific nature of the incident will determine if:</w:t>
      </w:r>
    </w:p>
    <w:p w14:paraId="36072382" w14:textId="77777777" w:rsidR="00AA17FF" w:rsidRPr="00696419" w:rsidRDefault="00AA17FF" w:rsidP="00AA17FF">
      <w:pPr>
        <w:rPr>
          <w:rFonts w:ascii="Arial" w:hAnsi="Arial" w:cs="Arial"/>
          <w:color w:val="000000" w:themeColor="text1"/>
        </w:rPr>
      </w:pPr>
    </w:p>
    <w:p w14:paraId="4AEA0074"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Additional staff are required for support</w:t>
      </w:r>
    </w:p>
    <w:p w14:paraId="0E202DE6"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police are required to attend and take any subsequent action</w:t>
      </w:r>
    </w:p>
    <w:p w14:paraId="038D762C" w14:textId="77777777" w:rsidR="00AA17FF" w:rsidRPr="00696419" w:rsidRDefault="00AA17FF" w:rsidP="00EF48C1">
      <w:pPr>
        <w:numPr>
          <w:ilvl w:val="0"/>
          <w:numId w:val="12"/>
        </w:numPr>
        <w:contextualSpacing/>
        <w:rPr>
          <w:rFonts w:ascii="Arial" w:hAnsi="Arial" w:cs="Arial"/>
          <w:color w:val="000000" w:themeColor="text1"/>
        </w:rPr>
      </w:pPr>
      <w:r w:rsidRPr="00696419">
        <w:rPr>
          <w:rFonts w:ascii="Arial" w:hAnsi="Arial" w:cs="Arial"/>
          <w:color w:val="000000" w:themeColor="text1"/>
        </w:rPr>
        <w:t>The situation can be resolved by the clinician with support from a staff member</w:t>
      </w:r>
    </w:p>
    <w:p w14:paraId="64FB3080" w14:textId="77777777" w:rsidR="00AA17FF" w:rsidRPr="00696419" w:rsidRDefault="00AA17FF" w:rsidP="00AA17FF">
      <w:pPr>
        <w:rPr>
          <w:rFonts w:ascii="Arial" w:hAnsi="Arial" w:cs="Arial"/>
          <w:color w:val="000000" w:themeColor="text1"/>
        </w:rPr>
      </w:pPr>
    </w:p>
    <w:p w14:paraId="13809963" w14:textId="144ADC48" w:rsidR="00AA17FF" w:rsidRPr="00696419" w:rsidRDefault="00AA17FF" w:rsidP="00AA17FF">
      <w:pPr>
        <w:rPr>
          <w:rFonts w:ascii="Arial" w:hAnsi="Arial" w:cs="Arial"/>
          <w:color w:val="000000" w:themeColor="text1"/>
        </w:rPr>
      </w:pPr>
      <w:r w:rsidRPr="00696419">
        <w:rPr>
          <w:rFonts w:ascii="Arial" w:hAnsi="Arial" w:cs="Arial"/>
          <w:color w:val="000000" w:themeColor="text1"/>
        </w:rPr>
        <w:t xml:space="preserve">Staff should </w:t>
      </w:r>
      <w:r w:rsidR="00B52BB8" w:rsidRPr="00696419">
        <w:rPr>
          <w:rFonts w:ascii="Arial" w:hAnsi="Arial" w:cs="Arial"/>
          <w:color w:val="000000" w:themeColor="text1"/>
        </w:rPr>
        <w:t>always</w:t>
      </w:r>
      <w:r w:rsidRPr="00696419">
        <w:rPr>
          <w:rFonts w:ascii="Arial" w:hAnsi="Arial" w:cs="Arial"/>
          <w:color w:val="000000" w:themeColor="text1"/>
        </w:rPr>
        <w:t xml:space="preserve"> try to minimise the risk of harm to themselves and others. </w:t>
      </w:r>
    </w:p>
    <w:p w14:paraId="47891A3F" w14:textId="77777777" w:rsidR="00AA17FF" w:rsidRPr="00696419" w:rsidRDefault="00AA17FF" w:rsidP="00AA17FF">
      <w:pPr>
        <w:rPr>
          <w:rFonts w:ascii="Arial" w:hAnsi="Arial" w:cs="Arial"/>
          <w:color w:val="000000" w:themeColor="text1"/>
        </w:rPr>
      </w:pPr>
    </w:p>
    <w:p w14:paraId="71C0ADF6"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In the first instance, a member of the staff should ask the perpetrator to stop behaving in an unacceptable way.  Sometimes a calm and quiet approach will be all that is required.  </w:t>
      </w:r>
    </w:p>
    <w:p w14:paraId="07DEB6B9" w14:textId="77777777" w:rsidR="00AA17FF" w:rsidRPr="00696419" w:rsidRDefault="00AA17FF" w:rsidP="00AA17FF">
      <w:pPr>
        <w:rPr>
          <w:rFonts w:ascii="Arial" w:eastAsia="MS Mincho" w:hAnsi="Arial" w:cs="Arial"/>
          <w:lang w:eastAsia="ja-JP"/>
        </w:rPr>
      </w:pPr>
    </w:p>
    <w:p w14:paraId="06149088" w14:textId="77777777"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Staff should not, in any circumstances, escalate or mirror the patient’s behaviour.</w:t>
      </w:r>
    </w:p>
    <w:p w14:paraId="5DF96328" w14:textId="77777777" w:rsidR="00AA17FF" w:rsidRPr="00696419" w:rsidRDefault="00AA17FF" w:rsidP="00AA17FF">
      <w:pPr>
        <w:rPr>
          <w:rFonts w:ascii="Arial" w:eastAsia="MS Mincho" w:hAnsi="Arial" w:cs="Arial"/>
          <w:lang w:eastAsia="ja-JP"/>
        </w:rPr>
      </w:pPr>
    </w:p>
    <w:p w14:paraId="046A18D6" w14:textId="2397361E" w:rsidR="00AA17FF" w:rsidRDefault="00AA17FF" w:rsidP="00AA17FF">
      <w:pPr>
        <w:rPr>
          <w:rFonts w:ascii="Arial" w:eastAsia="MS Mincho" w:hAnsi="Arial" w:cs="Arial"/>
          <w:lang w:eastAsia="ja-JP"/>
        </w:rPr>
      </w:pPr>
      <w:r w:rsidRPr="00696419">
        <w:rPr>
          <w:rFonts w:ascii="Arial" w:eastAsia="MS Mincho" w:hAnsi="Arial" w:cs="Arial"/>
          <w:lang w:eastAsia="ja-JP"/>
        </w:rPr>
        <w:t>Should the person not stop their behaviour, the [</w:t>
      </w:r>
      <w:r w:rsidRPr="00696419">
        <w:rPr>
          <w:rFonts w:ascii="Arial" w:eastAsia="MS Mincho" w:hAnsi="Arial" w:cs="Arial"/>
          <w:iCs/>
          <w:highlight w:val="yellow"/>
          <w:lang w:eastAsia="ja-JP"/>
        </w:rPr>
        <w:t>insert name(s) and role(s)]</w:t>
      </w:r>
      <w:r w:rsidRPr="00696419">
        <w:rPr>
          <w:rFonts w:ascii="Arial" w:eastAsia="MS Mincho" w:hAnsi="Arial" w:cs="Arial"/>
          <w:lang w:eastAsia="ja-JP"/>
        </w:rPr>
        <w:t xml:space="preserve"> should be asked to attend and the member of staff should explain calmly what has taken place, preferably within hearing of the perpetrator. If the person is acting in an unlawful manner, causes damage or </w:t>
      </w:r>
      <w:r w:rsidR="00060BDC" w:rsidRPr="00696419">
        <w:rPr>
          <w:rFonts w:ascii="Arial" w:eastAsia="MS Mincho" w:hAnsi="Arial" w:cs="Arial"/>
          <w:lang w:eastAsia="ja-JP"/>
        </w:rPr>
        <w:t>strikes</w:t>
      </w:r>
      <w:r w:rsidRPr="00696419">
        <w:rPr>
          <w:rFonts w:ascii="Arial" w:eastAsia="MS Mincho" w:hAnsi="Arial" w:cs="Arial"/>
          <w:lang w:eastAsia="ja-JP"/>
        </w:rPr>
        <w:t xml:space="preserve"> another then the police should be called immediately. </w:t>
      </w:r>
    </w:p>
    <w:p w14:paraId="7B03DE62" w14:textId="77777777" w:rsidR="00361217" w:rsidRPr="00696419" w:rsidRDefault="00361217" w:rsidP="00AA17FF">
      <w:pPr>
        <w:rPr>
          <w:rFonts w:ascii="Arial" w:eastAsia="MS Mincho" w:hAnsi="Arial" w:cs="Arial"/>
          <w:lang w:eastAsia="ja-JP"/>
        </w:rPr>
      </w:pPr>
    </w:p>
    <w:p w14:paraId="42D0CE84" w14:textId="77777777" w:rsidR="00A6205A" w:rsidRDefault="00AA17FF" w:rsidP="00AA17FF">
      <w:pPr>
        <w:rPr>
          <w:rFonts w:ascii="Arial" w:eastAsia="MS Mincho" w:hAnsi="Arial" w:cs="Arial"/>
          <w:lang w:eastAsia="ja-JP"/>
        </w:rPr>
      </w:pPr>
      <w:r w:rsidRPr="00696419">
        <w:rPr>
          <w:rFonts w:ascii="Arial" w:eastAsia="MS Mincho" w:hAnsi="Arial" w:cs="Arial"/>
          <w:lang w:eastAsia="ja-JP"/>
        </w:rPr>
        <w:t xml:space="preserve">Should it prove necessary to remove the person from the </w:t>
      </w:r>
      <w:r w:rsidR="00810943">
        <w:rPr>
          <w:rFonts w:ascii="Arial" w:eastAsia="MS Mincho" w:hAnsi="Arial" w:cs="Arial"/>
          <w:lang w:eastAsia="ja-JP"/>
        </w:rPr>
        <w:t>organisation</w:t>
      </w:r>
      <w:r w:rsidRPr="00696419">
        <w:rPr>
          <w:rFonts w:ascii="Arial" w:eastAsia="MS Mincho" w:hAnsi="Arial" w:cs="Arial"/>
          <w:lang w:eastAsia="ja-JP"/>
        </w:rPr>
        <w:t xml:space="preserve"> then the police should be asked to attend. </w:t>
      </w:r>
    </w:p>
    <w:p w14:paraId="27FA048B" w14:textId="77777777" w:rsidR="00A6205A" w:rsidRDefault="00A6205A" w:rsidP="00AA17FF">
      <w:pPr>
        <w:rPr>
          <w:rFonts w:ascii="Arial" w:eastAsia="MS Mincho" w:hAnsi="Arial" w:cs="Arial"/>
          <w:lang w:eastAsia="ja-JP"/>
        </w:rPr>
      </w:pPr>
    </w:p>
    <w:p w14:paraId="75478F59" w14:textId="259032CF" w:rsidR="00AA17FF" w:rsidRPr="00696419" w:rsidRDefault="00AA17FF" w:rsidP="00AA17FF">
      <w:pPr>
        <w:rPr>
          <w:rFonts w:ascii="Arial" w:eastAsia="MS Mincho" w:hAnsi="Arial" w:cs="Arial"/>
          <w:lang w:eastAsia="ja-JP"/>
        </w:rPr>
      </w:pPr>
      <w:r w:rsidRPr="00696419">
        <w:rPr>
          <w:rFonts w:ascii="Arial" w:eastAsia="MS Mincho" w:hAnsi="Arial" w:cs="Arial"/>
          <w:lang w:eastAsia="ja-JP"/>
        </w:rPr>
        <w:t xml:space="preserve">Staff should never attempt to manhandle the person from the premises. </w:t>
      </w:r>
    </w:p>
    <w:p w14:paraId="55533FB8" w14:textId="77777777" w:rsidR="00AA17FF" w:rsidRPr="00696419" w:rsidRDefault="00AA17FF" w:rsidP="00AA17FF">
      <w:pPr>
        <w:pStyle w:val="Heading2"/>
        <w:rPr>
          <w:rFonts w:ascii="Arial" w:hAnsi="Arial" w:cs="Arial"/>
          <w:smallCaps w:val="0"/>
          <w:sz w:val="24"/>
          <w:szCs w:val="24"/>
          <w:lang w:val="en-GB"/>
        </w:rPr>
      </w:pPr>
      <w:bookmarkStart w:id="303" w:name="_Police_assistance"/>
      <w:bookmarkStart w:id="304" w:name="_Toc107063511"/>
      <w:bookmarkStart w:id="305" w:name="_Toc112828921"/>
      <w:bookmarkEnd w:id="303"/>
      <w:r w:rsidRPr="00696419">
        <w:rPr>
          <w:rFonts w:ascii="Arial" w:hAnsi="Arial" w:cs="Arial"/>
          <w:smallCaps w:val="0"/>
          <w:sz w:val="24"/>
          <w:szCs w:val="24"/>
          <w:lang w:val="en-GB"/>
        </w:rPr>
        <w:t>Police assistance</w:t>
      </w:r>
      <w:bookmarkEnd w:id="304"/>
      <w:bookmarkEnd w:id="305"/>
    </w:p>
    <w:p w14:paraId="75C04F61" w14:textId="77777777" w:rsidR="00AA17FF" w:rsidRPr="00696419" w:rsidRDefault="00AA17FF" w:rsidP="00AA17FF"/>
    <w:p w14:paraId="56E17B08" w14:textId="63885830" w:rsidR="00367BA6" w:rsidRDefault="00AA17FF" w:rsidP="00AA17FF">
      <w:pPr>
        <w:rPr>
          <w:rFonts w:ascii="Arial" w:hAnsi="Arial" w:cs="Arial"/>
        </w:rPr>
      </w:pPr>
      <w:r w:rsidRPr="00696419">
        <w:rPr>
          <w:rFonts w:ascii="Arial" w:hAnsi="Arial" w:cs="Arial"/>
        </w:rPr>
        <w:t xml:space="preserve">The police should be called in instances where physical assault is likely or where weapons or drugs have been identified. It is the responsibility of the police to deal with patients who act in such a manner.  </w:t>
      </w:r>
    </w:p>
    <w:p w14:paraId="00AC2779" w14:textId="77777777" w:rsidR="004A07C9" w:rsidRDefault="004A07C9" w:rsidP="00AA17FF">
      <w:pPr>
        <w:rPr>
          <w:rFonts w:ascii="Arial" w:hAnsi="Arial" w:cs="Arial"/>
        </w:rPr>
      </w:pPr>
    </w:p>
    <w:p w14:paraId="1ABF6B4A" w14:textId="5A385135" w:rsidR="00EB27EF" w:rsidRDefault="00367BA6" w:rsidP="00AA17FF">
      <w:pPr>
        <w:rPr>
          <w:rFonts w:ascii="Arial" w:hAnsi="Arial" w:cs="Arial"/>
        </w:rPr>
      </w:pPr>
      <w:r w:rsidRPr="00696419">
        <w:rPr>
          <w:rFonts w:ascii="Arial" w:eastAsia="MS Mincho" w:hAnsi="Arial" w:cs="Arial"/>
          <w:lang w:eastAsia="ja-JP"/>
        </w:rPr>
        <w:t xml:space="preserve">The organisation manager is required to </w:t>
      </w:r>
      <w:r w:rsidRPr="001E2035">
        <w:rPr>
          <w:rFonts w:ascii="Arial" w:eastAsia="MS Mincho" w:hAnsi="Arial" w:cs="Arial"/>
          <w:lang w:eastAsia="ja-JP"/>
        </w:rPr>
        <w:t>notify the CQC</w:t>
      </w:r>
      <w:r w:rsidRPr="00696419">
        <w:rPr>
          <w:rFonts w:ascii="Arial" w:eastAsia="MS Mincho" w:hAnsi="Arial" w:cs="Arial"/>
          <w:lang w:eastAsia="ja-JP"/>
        </w:rPr>
        <w:t xml:space="preserve"> of an incident that is reported to or investigated by the </w:t>
      </w:r>
      <w:r w:rsidRPr="009B12F9">
        <w:rPr>
          <w:rFonts w:ascii="Arial" w:hAnsi="Arial" w:cs="Arial"/>
        </w:rPr>
        <w:t>police</w:t>
      </w:r>
      <w:r>
        <w:rPr>
          <w:rFonts w:ascii="Arial" w:hAnsi="Arial" w:cs="Arial"/>
        </w:rPr>
        <w:t xml:space="preserve"> as detailed within </w:t>
      </w:r>
      <w:hyperlink r:id="rId25" w:history="1">
        <w:r w:rsidRPr="00EE0B00">
          <w:rPr>
            <w:rStyle w:val="Hyperlink"/>
            <w:rFonts w:ascii="Arial" w:hAnsi="Arial" w:cs="Arial"/>
          </w:rPr>
          <w:t>CQC GP Mythbuster 21: Statutory notifications to CQC</w:t>
        </w:r>
      </w:hyperlink>
      <w:r>
        <w:rPr>
          <w:rFonts w:ascii="Arial" w:hAnsi="Arial" w:cs="Arial"/>
        </w:rPr>
        <w:t>.</w:t>
      </w:r>
    </w:p>
    <w:p w14:paraId="78B8B775" w14:textId="77777777" w:rsidR="00464551" w:rsidRPr="00B3186E" w:rsidRDefault="00464551" w:rsidP="00B3186E">
      <w:pPr>
        <w:pStyle w:val="Heading2"/>
        <w:rPr>
          <w:rFonts w:ascii="Arial" w:hAnsi="Arial" w:cs="Arial"/>
          <w:b w:val="0"/>
          <w:bCs w:val="0"/>
          <w:sz w:val="24"/>
          <w:szCs w:val="24"/>
        </w:rPr>
      </w:pPr>
      <w:bookmarkStart w:id="306" w:name="_Toc62575716"/>
      <w:bookmarkStart w:id="307" w:name="_Toc112828922"/>
      <w:r w:rsidRPr="00B3186E">
        <w:rPr>
          <w:rFonts w:ascii="Arial" w:hAnsi="Arial" w:cs="Arial"/>
          <w:smallCaps w:val="0"/>
          <w:sz w:val="24"/>
          <w:szCs w:val="24"/>
          <w:lang w:val="en-GB"/>
        </w:rPr>
        <w:t>Bomb threat</w:t>
      </w:r>
      <w:bookmarkEnd w:id="306"/>
      <w:r w:rsidRPr="00B3186E">
        <w:rPr>
          <w:rFonts w:ascii="Arial" w:hAnsi="Arial" w:cs="Arial"/>
          <w:smallCaps w:val="0"/>
          <w:sz w:val="24"/>
          <w:szCs w:val="24"/>
          <w:lang w:val="en-GB"/>
        </w:rPr>
        <w:t xml:space="preserve"> and suspicious package</w:t>
      </w:r>
      <w:bookmarkEnd w:id="307"/>
    </w:p>
    <w:p w14:paraId="61630760" w14:textId="77777777" w:rsidR="00464551" w:rsidRPr="00464551" w:rsidRDefault="00464551" w:rsidP="00464551">
      <w:pPr>
        <w:rPr>
          <w:rFonts w:ascii="Arial" w:eastAsia="Times New Roman" w:hAnsi="Arial" w:cs="Arial"/>
        </w:rPr>
      </w:pPr>
    </w:p>
    <w:p w14:paraId="2F1EE217" w14:textId="77777777" w:rsidR="00464551" w:rsidRPr="00464551" w:rsidRDefault="00464551" w:rsidP="00464551">
      <w:pPr>
        <w:rPr>
          <w:rFonts w:ascii="Arial" w:eastAsia="Times New Roman" w:hAnsi="Arial" w:cs="Arial"/>
        </w:rPr>
      </w:pPr>
      <w:r w:rsidRPr="00464551">
        <w:rPr>
          <w:rFonts w:ascii="Arial" w:eastAsia="Times New Roman" w:hAnsi="Arial" w:cs="Arial"/>
        </w:rPr>
        <w:t>In the event of a bomb threat or a suspected package and the information relates to a patient area, then the message is to be calmly discussed and subsequent evacuation procedures are to be commenced</w:t>
      </w:r>
    </w:p>
    <w:p w14:paraId="4ED45BA1" w14:textId="77777777" w:rsidR="00464551" w:rsidRPr="00464551" w:rsidRDefault="00464551" w:rsidP="00464551">
      <w:pPr>
        <w:rPr>
          <w:rFonts w:ascii="Arial" w:eastAsia="Times New Roman" w:hAnsi="Arial" w:cs="Arial"/>
        </w:rPr>
      </w:pPr>
    </w:p>
    <w:p w14:paraId="43CC1012" w14:textId="07088426" w:rsidR="00464551" w:rsidRPr="00464551" w:rsidRDefault="00464551" w:rsidP="00464551">
      <w:pPr>
        <w:rPr>
          <w:rFonts w:ascii="Arial" w:eastAsia="Times New Roman" w:hAnsi="Arial" w:cs="Arial"/>
        </w:rPr>
      </w:pPr>
      <w:r w:rsidRPr="00464551">
        <w:rPr>
          <w:rFonts w:ascii="Arial" w:eastAsia="Times New Roman" w:hAnsi="Arial" w:cs="Arial"/>
        </w:rPr>
        <w:t xml:space="preserve">Refer to the </w:t>
      </w:r>
      <w:hyperlink r:id="rId26" w:history="1">
        <w:r w:rsidRPr="00464551">
          <w:rPr>
            <w:rFonts w:ascii="Arial" w:eastAsia="Times New Roman" w:hAnsi="Arial" w:cs="Arial"/>
            <w:color w:val="0563C1" w:themeColor="hyperlink"/>
            <w:u w:val="single"/>
          </w:rPr>
          <w:t xml:space="preserve">Bomb </w:t>
        </w:r>
        <w:r w:rsidR="00B3186E" w:rsidRPr="00464551">
          <w:rPr>
            <w:rFonts w:ascii="Arial" w:eastAsia="Times New Roman" w:hAnsi="Arial" w:cs="Arial"/>
            <w:color w:val="0563C1" w:themeColor="hyperlink"/>
            <w:u w:val="single"/>
          </w:rPr>
          <w:t xml:space="preserve">Threat </w:t>
        </w:r>
        <w:r w:rsidR="00B3186E">
          <w:rPr>
            <w:rFonts w:ascii="Arial" w:eastAsia="Times New Roman" w:hAnsi="Arial" w:cs="Arial"/>
            <w:color w:val="0563C1" w:themeColor="hyperlink"/>
            <w:u w:val="single"/>
          </w:rPr>
          <w:t>a</w:t>
        </w:r>
        <w:r w:rsidR="00B3186E" w:rsidRPr="00464551">
          <w:rPr>
            <w:rFonts w:ascii="Arial" w:eastAsia="Times New Roman" w:hAnsi="Arial" w:cs="Arial"/>
            <w:color w:val="0563C1" w:themeColor="hyperlink"/>
            <w:u w:val="single"/>
          </w:rPr>
          <w:t>nd Suspicious Packages Policy</w:t>
        </w:r>
      </w:hyperlink>
      <w:r w:rsidRPr="00464551">
        <w:rPr>
          <w:rFonts w:ascii="Arial" w:eastAsia="Times New Roman" w:hAnsi="Arial" w:cs="Arial"/>
        </w:rPr>
        <w:t>.</w:t>
      </w:r>
    </w:p>
    <w:p w14:paraId="0691618D" w14:textId="792B2871" w:rsidR="00464551" w:rsidRPr="00464551" w:rsidRDefault="00464551" w:rsidP="00A05425">
      <w:pPr>
        <w:pStyle w:val="Heading2"/>
        <w:rPr>
          <w:rFonts w:ascii="Arial" w:hAnsi="Arial" w:cs="Arial"/>
          <w:smallCaps w:val="0"/>
          <w:sz w:val="24"/>
          <w:szCs w:val="24"/>
          <w:lang w:val="en-GB"/>
        </w:rPr>
      </w:pPr>
      <w:bookmarkStart w:id="308" w:name="_Toc62575717"/>
      <w:bookmarkStart w:id="309" w:name="_Toc112828923"/>
      <w:r w:rsidRPr="00464551">
        <w:rPr>
          <w:rFonts w:ascii="Arial" w:hAnsi="Arial" w:cs="Arial"/>
          <w:smallCaps w:val="0"/>
          <w:sz w:val="24"/>
          <w:szCs w:val="24"/>
          <w:lang w:val="en-GB"/>
        </w:rPr>
        <w:t>Dynamic lockdown proce</w:t>
      </w:r>
      <w:r w:rsidR="00B3186E">
        <w:rPr>
          <w:rFonts w:ascii="Arial" w:hAnsi="Arial" w:cs="Arial"/>
          <w:smallCaps w:val="0"/>
          <w:sz w:val="24"/>
          <w:szCs w:val="24"/>
          <w:lang w:val="en-GB"/>
        </w:rPr>
        <w:t>dure</w:t>
      </w:r>
      <w:bookmarkEnd w:id="308"/>
      <w:bookmarkEnd w:id="309"/>
    </w:p>
    <w:p w14:paraId="12581DFD" w14:textId="77777777" w:rsidR="00464551" w:rsidRPr="00464551" w:rsidRDefault="00464551" w:rsidP="00464551">
      <w:pPr>
        <w:rPr>
          <w:rFonts w:ascii="Arial" w:eastAsia="Times New Roman" w:hAnsi="Arial" w:cs="Arial"/>
        </w:rPr>
      </w:pPr>
    </w:p>
    <w:p w14:paraId="59833C7D" w14:textId="77777777" w:rsidR="00464551" w:rsidRPr="00464551" w:rsidRDefault="00464551" w:rsidP="00464551">
      <w:pPr>
        <w:rPr>
          <w:rFonts w:ascii="Arial" w:eastAsia="Times New Roman" w:hAnsi="Arial" w:cs="Arial"/>
        </w:rPr>
      </w:pPr>
      <w:r w:rsidRPr="00464551">
        <w:rPr>
          <w:rFonts w:ascii="Arial" w:eastAsia="Times New Roman" w:hAnsi="Arial" w:cs="Arial"/>
        </w:rPr>
        <w:lastRenderedPageBreak/>
        <w:t>A lockdown is a procedure used when there is an immediate threat to the building and its occupants.</w:t>
      </w:r>
    </w:p>
    <w:p w14:paraId="1AB46F7D" w14:textId="77777777" w:rsidR="00464551" w:rsidRPr="00464551" w:rsidRDefault="00464551" w:rsidP="00464551">
      <w:pPr>
        <w:rPr>
          <w:rFonts w:ascii="Arial" w:eastAsia="Times New Roman" w:hAnsi="Arial" w:cs="Arial"/>
        </w:rPr>
      </w:pPr>
    </w:p>
    <w:p w14:paraId="1725CD5A" w14:textId="77777777" w:rsidR="00464551" w:rsidRPr="00464551" w:rsidRDefault="00464551" w:rsidP="00464551">
      <w:pPr>
        <w:rPr>
          <w:rFonts w:ascii="Arial" w:eastAsia="Times New Roman" w:hAnsi="Arial" w:cs="Arial"/>
        </w:rPr>
      </w:pPr>
      <w:r w:rsidRPr="00464551">
        <w:rPr>
          <w:rFonts w:ascii="Arial" w:eastAsia="Times New Roman" w:hAnsi="Arial" w:cs="Arial"/>
        </w:rPr>
        <w:t xml:space="preserve">Should there be any hint or if a credible warning or evidence of any ongoing terrorist activity, then staff must comply with the Stay Safe principles as detailed within the </w:t>
      </w:r>
      <w:hyperlink r:id="rId27" w:history="1">
        <w:r w:rsidRPr="00464551">
          <w:rPr>
            <w:rFonts w:ascii="Arial" w:eastAsia="Times New Roman" w:hAnsi="Arial" w:cs="Arial"/>
            <w:color w:val="0563C1" w:themeColor="hyperlink"/>
            <w:u w:val="single"/>
          </w:rPr>
          <w:t>Dynamic lock down procedure</w:t>
        </w:r>
      </w:hyperlink>
      <w:r w:rsidRPr="00464551">
        <w:rPr>
          <w:rFonts w:ascii="Arial" w:eastAsia="Times New Roman" w:hAnsi="Arial" w:cs="Arial"/>
        </w:rPr>
        <w:t>.</w:t>
      </w:r>
    </w:p>
    <w:p w14:paraId="2043BF5A" w14:textId="77777777" w:rsidR="00464551" w:rsidRPr="00464551" w:rsidRDefault="00464551" w:rsidP="00464551">
      <w:pPr>
        <w:rPr>
          <w:rFonts w:ascii="Arial" w:eastAsia="Times New Roman" w:hAnsi="Arial" w:cs="Arial"/>
        </w:rPr>
      </w:pPr>
    </w:p>
    <w:p w14:paraId="6210A860" w14:textId="77777777" w:rsidR="00464551" w:rsidRPr="00464551" w:rsidRDefault="00464551" w:rsidP="00464551">
      <w:pPr>
        <w:rPr>
          <w:rFonts w:ascii="Arial" w:eastAsia="Times New Roman" w:hAnsi="Arial" w:cs="Arial"/>
        </w:rPr>
      </w:pPr>
      <w:r w:rsidRPr="00464551">
        <w:rPr>
          <w:rFonts w:ascii="Arial" w:eastAsia="Times New Roman" w:hAnsi="Arial" w:cs="Arial"/>
        </w:rPr>
        <w:t>Stay Safe principles are:</w:t>
      </w:r>
    </w:p>
    <w:p w14:paraId="34184C0F" w14:textId="77777777" w:rsidR="00464551" w:rsidRPr="00464551" w:rsidRDefault="00464551" w:rsidP="00464551">
      <w:pPr>
        <w:rPr>
          <w:rFonts w:ascii="Arial" w:eastAsia="Times New Roman" w:hAnsi="Arial" w:cs="Arial"/>
        </w:rPr>
      </w:pPr>
    </w:p>
    <w:p w14:paraId="232AA57B" w14:textId="77777777" w:rsidR="00464551" w:rsidRPr="00464551" w:rsidRDefault="00464551" w:rsidP="00464551">
      <w:pPr>
        <w:textAlignment w:val="top"/>
        <w:rPr>
          <w:rFonts w:ascii="Arial" w:eastAsia="Times New Roman" w:hAnsi="Arial" w:cs="Arial"/>
          <w:b/>
        </w:rPr>
      </w:pPr>
      <w:r w:rsidRPr="00464551">
        <w:rPr>
          <w:rFonts w:ascii="Arial" w:eastAsia="Times New Roman" w:hAnsi="Arial" w:cs="Arial"/>
          <w:b/>
        </w:rPr>
        <w:t xml:space="preserve">Run </w:t>
      </w:r>
    </w:p>
    <w:p w14:paraId="361B24D8" w14:textId="77777777" w:rsidR="00464551" w:rsidRPr="00464551" w:rsidRDefault="00464551" w:rsidP="00464551">
      <w:pPr>
        <w:textAlignment w:val="top"/>
        <w:rPr>
          <w:rFonts w:ascii="Arial" w:eastAsia="Times New Roman" w:hAnsi="Arial" w:cs="Arial"/>
          <w:b/>
        </w:rPr>
      </w:pPr>
    </w:p>
    <w:p w14:paraId="4A613F0C"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Escape if you can</w:t>
      </w:r>
    </w:p>
    <w:p w14:paraId="0FBC7B4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Consider the safest options</w:t>
      </w:r>
    </w:p>
    <w:p w14:paraId="4CD193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If there is a safe route then RUN</w:t>
      </w:r>
    </w:p>
    <w:p w14:paraId="1F0AFD41"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Can you get there without exposing yourself to greater danger?</w:t>
      </w:r>
    </w:p>
    <w:p w14:paraId="03A27BE3"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Insist others leave with you</w:t>
      </w:r>
    </w:p>
    <w:p w14:paraId="0B775BB4" w14:textId="77777777" w:rsidR="00464551" w:rsidRPr="00464551" w:rsidRDefault="00464551" w:rsidP="00A05425">
      <w:pPr>
        <w:numPr>
          <w:ilvl w:val="0"/>
          <w:numId w:val="41"/>
        </w:numPr>
        <w:spacing w:line="276" w:lineRule="auto"/>
        <w:contextualSpacing/>
        <w:textAlignment w:val="top"/>
        <w:rPr>
          <w:rFonts w:ascii="Arial" w:eastAsia="Times New Roman" w:hAnsi="Arial" w:cs="Arial"/>
        </w:rPr>
      </w:pPr>
      <w:r w:rsidRPr="00464551">
        <w:rPr>
          <w:rFonts w:ascii="Arial" w:eastAsia="Times New Roman" w:hAnsi="Arial" w:cs="Arial"/>
        </w:rPr>
        <w:t xml:space="preserve">Leave belongings behind </w:t>
      </w:r>
    </w:p>
    <w:p w14:paraId="7D05D09E" w14:textId="77777777"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 Hide </w:t>
      </w:r>
    </w:p>
    <w:p w14:paraId="6321417F" w14:textId="77777777" w:rsidR="00464551" w:rsidRPr="00464551" w:rsidRDefault="00464551" w:rsidP="00464551">
      <w:pPr>
        <w:textAlignment w:val="top"/>
        <w:rPr>
          <w:rFonts w:ascii="Arial" w:eastAsia="Times New Roman" w:hAnsi="Arial" w:cs="Arial"/>
          <w:b/>
        </w:rPr>
      </w:pPr>
    </w:p>
    <w:p w14:paraId="0DDA87F8"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cannot RUN then HIDE</w:t>
      </w:r>
    </w:p>
    <w:p w14:paraId="139EFEFA"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w:t>
      </w:r>
    </w:p>
    <w:p w14:paraId="55A8740B"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If you can see the attacker(s), they may be able to see you</w:t>
      </w:r>
    </w:p>
    <w:p w14:paraId="3A789ED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Cover from view does not mean you are safe, bullets go through glass, brick, wood and metal</w:t>
      </w:r>
    </w:p>
    <w:p w14:paraId="4071831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 e.g., substantial brickwork/heavy reinforced walls</w:t>
      </w:r>
    </w:p>
    <w:p w14:paraId="5DBE7739"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aware of your exits</w:t>
      </w:r>
    </w:p>
    <w:p w14:paraId="6EF0A131"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Try not to get trapped</w:t>
      </w:r>
    </w:p>
    <w:p w14:paraId="2064CCB0"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Be quiet, silence your phone</w:t>
      </w:r>
    </w:p>
    <w:p w14:paraId="560D4764" w14:textId="77777777" w:rsidR="00464551" w:rsidRP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Lock/barricade yourself in</w:t>
      </w:r>
    </w:p>
    <w:p w14:paraId="56789DCB" w14:textId="6B95EF5F" w:rsidR="00464551" w:rsidRDefault="00464551" w:rsidP="00A05425">
      <w:pPr>
        <w:numPr>
          <w:ilvl w:val="0"/>
          <w:numId w:val="42"/>
        </w:numPr>
        <w:spacing w:line="276" w:lineRule="auto"/>
        <w:contextualSpacing/>
        <w:textAlignment w:val="top"/>
        <w:rPr>
          <w:rFonts w:ascii="Arial" w:eastAsia="Times New Roman" w:hAnsi="Arial" w:cs="Arial"/>
        </w:rPr>
      </w:pPr>
      <w:r w:rsidRPr="00464551">
        <w:rPr>
          <w:rFonts w:ascii="Arial" w:eastAsia="Times New Roman" w:hAnsi="Arial" w:cs="Arial"/>
        </w:rPr>
        <w:t xml:space="preserve">Move away from the door </w:t>
      </w:r>
    </w:p>
    <w:p w14:paraId="720D00F3" w14:textId="5865798D" w:rsidR="003321C8" w:rsidRDefault="003321C8" w:rsidP="003321C8">
      <w:pPr>
        <w:spacing w:line="276" w:lineRule="auto"/>
        <w:ind w:left="720"/>
        <w:contextualSpacing/>
        <w:textAlignment w:val="top"/>
        <w:rPr>
          <w:rFonts w:ascii="Arial" w:eastAsia="Times New Roman" w:hAnsi="Arial" w:cs="Arial"/>
        </w:rPr>
      </w:pPr>
    </w:p>
    <w:p w14:paraId="47F4F2AF" w14:textId="77777777" w:rsidR="003321C8" w:rsidRPr="00464551" w:rsidRDefault="003321C8" w:rsidP="003321C8">
      <w:pPr>
        <w:spacing w:line="276" w:lineRule="auto"/>
        <w:ind w:left="720"/>
        <w:contextualSpacing/>
        <w:textAlignment w:val="top"/>
        <w:rPr>
          <w:rFonts w:ascii="Arial" w:eastAsia="Times New Roman" w:hAnsi="Arial" w:cs="Arial"/>
        </w:rPr>
      </w:pPr>
    </w:p>
    <w:p w14:paraId="6C4A661C" w14:textId="7BBCA6BC" w:rsidR="00464551" w:rsidRPr="00464551" w:rsidRDefault="00464551" w:rsidP="00464551">
      <w:pPr>
        <w:spacing w:line="420" w:lineRule="atLeast"/>
        <w:textAlignment w:val="top"/>
        <w:rPr>
          <w:rFonts w:ascii="Arial" w:eastAsia="Times New Roman" w:hAnsi="Arial" w:cs="Arial"/>
          <w:b/>
        </w:rPr>
      </w:pPr>
      <w:r w:rsidRPr="00464551">
        <w:rPr>
          <w:rFonts w:ascii="Arial" w:eastAsia="Times New Roman" w:hAnsi="Arial" w:cs="Arial"/>
          <w:b/>
        </w:rPr>
        <w:t xml:space="preserve">Tell </w:t>
      </w:r>
    </w:p>
    <w:p w14:paraId="7D3C398D" w14:textId="77777777" w:rsidR="00464551" w:rsidRPr="00464551" w:rsidRDefault="00464551" w:rsidP="00464551">
      <w:pPr>
        <w:textAlignment w:val="top"/>
        <w:rPr>
          <w:rFonts w:ascii="Arial" w:eastAsia="Times New Roman" w:hAnsi="Arial" w:cs="Arial"/>
          <w:b/>
        </w:rPr>
      </w:pPr>
    </w:p>
    <w:p w14:paraId="0A78E05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 xml:space="preserve">Call 999 – what do the police need to know? </w:t>
      </w:r>
    </w:p>
    <w:p w14:paraId="5A425446"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Location – where are the suspects?</w:t>
      </w:r>
    </w:p>
    <w:p w14:paraId="3DA7DAE5"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Direction – where did you last see the suspects?</w:t>
      </w:r>
    </w:p>
    <w:p w14:paraId="6B855862"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Descriptions – describe the attacker(s), numbers, features, clothing, weapons etc.</w:t>
      </w:r>
    </w:p>
    <w:p w14:paraId="759C9598" w14:textId="77777777" w:rsidR="00464551" w:rsidRPr="00464551" w:rsidRDefault="00464551" w:rsidP="00A05425">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Further information – casualties, types of injury, building information, entrances, exits, hostages etc.</w:t>
      </w:r>
    </w:p>
    <w:p w14:paraId="751BEE26" w14:textId="5DCF0687" w:rsidR="00EB27EF" w:rsidRPr="003321C8" w:rsidRDefault="00464551" w:rsidP="003321C8">
      <w:pPr>
        <w:numPr>
          <w:ilvl w:val="0"/>
          <w:numId w:val="43"/>
        </w:numPr>
        <w:spacing w:line="276" w:lineRule="auto"/>
        <w:contextualSpacing/>
        <w:textAlignment w:val="top"/>
        <w:rPr>
          <w:rFonts w:ascii="Arial" w:eastAsia="Times New Roman" w:hAnsi="Arial" w:cs="Arial"/>
        </w:rPr>
      </w:pPr>
      <w:r w:rsidRPr="00464551">
        <w:rPr>
          <w:rFonts w:ascii="Arial" w:eastAsia="Times New Roman" w:hAnsi="Arial" w:cs="Arial"/>
        </w:rPr>
        <w:t>Stop other people from entering the building if it is safe to do so</w:t>
      </w:r>
    </w:p>
    <w:p w14:paraId="019E9E43" w14:textId="77777777" w:rsidR="00ED16C2" w:rsidRPr="003321C8" w:rsidRDefault="00ED16C2" w:rsidP="003321C8">
      <w:pPr>
        <w:pStyle w:val="Heading2"/>
        <w:rPr>
          <w:rFonts w:ascii="Arial" w:hAnsi="Arial" w:cs="Arial"/>
          <w:b w:val="0"/>
          <w:bCs w:val="0"/>
          <w:sz w:val="24"/>
          <w:szCs w:val="24"/>
        </w:rPr>
      </w:pPr>
      <w:bookmarkStart w:id="310" w:name="_Toc62575719"/>
      <w:bookmarkStart w:id="311" w:name="_Toc112828924"/>
      <w:r w:rsidRPr="003321C8">
        <w:rPr>
          <w:rFonts w:ascii="Arial" w:hAnsi="Arial" w:cs="Arial"/>
          <w:smallCaps w:val="0"/>
          <w:sz w:val="24"/>
          <w:szCs w:val="24"/>
          <w:lang w:val="en-GB"/>
        </w:rPr>
        <w:t>Deactivation instructions</w:t>
      </w:r>
      <w:bookmarkEnd w:id="310"/>
      <w:bookmarkEnd w:id="311"/>
    </w:p>
    <w:p w14:paraId="3D2A1F06" w14:textId="77777777" w:rsidR="00ED16C2" w:rsidRPr="00ED16C2" w:rsidRDefault="00ED16C2" w:rsidP="00ED16C2">
      <w:pPr>
        <w:rPr>
          <w:rFonts w:ascii="Times New Roman" w:eastAsia="Times New Roman" w:hAnsi="Times New Roman" w:cs="Times New Roman"/>
          <w:sz w:val="20"/>
          <w:szCs w:val="20"/>
        </w:rPr>
      </w:pPr>
    </w:p>
    <w:p w14:paraId="13F4EE60" w14:textId="77777777" w:rsidR="00ED16C2" w:rsidRPr="00ED16C2" w:rsidRDefault="00ED16C2" w:rsidP="00ED16C2">
      <w:pPr>
        <w:rPr>
          <w:rFonts w:ascii="Arial" w:eastAsia="Times New Roman" w:hAnsi="Arial" w:cs="Arial"/>
          <w:smallCaps/>
        </w:rPr>
      </w:pPr>
      <w:r w:rsidRPr="00ED16C2">
        <w:rPr>
          <w:rFonts w:ascii="Arial" w:eastAsia="Times New Roman" w:hAnsi="Arial" w:cs="Arial"/>
        </w:rPr>
        <w:t>[</w:t>
      </w:r>
      <w:r w:rsidRPr="00ED16C2">
        <w:rPr>
          <w:rFonts w:ascii="Arial" w:eastAsia="Times New Roman" w:hAnsi="Arial" w:cs="Arial"/>
          <w:highlight w:val="yellow"/>
        </w:rPr>
        <w:t>Amend as appropriate</w:t>
      </w:r>
      <w:r w:rsidRPr="00ED16C2">
        <w:rPr>
          <w:rFonts w:ascii="Arial" w:eastAsia="Times New Roman" w:hAnsi="Arial" w:cs="Arial"/>
        </w:rPr>
        <w:t>]</w:t>
      </w:r>
    </w:p>
    <w:p w14:paraId="3669A527" w14:textId="77777777" w:rsidR="00ED16C2" w:rsidRPr="00ED16C2" w:rsidRDefault="00ED16C2" w:rsidP="00ED16C2">
      <w:pPr>
        <w:rPr>
          <w:rFonts w:ascii="Arial" w:eastAsia="Times New Roman" w:hAnsi="Arial"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766"/>
        <w:gridCol w:w="2766"/>
      </w:tblGrid>
      <w:tr w:rsidR="00ED16C2" w:rsidRPr="00ED16C2" w14:paraId="04C1502A" w14:textId="77777777" w:rsidTr="00706905">
        <w:tc>
          <w:tcPr>
            <w:tcW w:w="1666"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DF19F90"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Alarm types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9831B5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Descriptions/locations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05BCFC7A" w14:textId="77777777" w:rsidR="00ED16C2" w:rsidRPr="00ED16C2" w:rsidRDefault="00ED16C2" w:rsidP="00ED16C2">
            <w:pPr>
              <w:rPr>
                <w:rFonts w:ascii="Arial" w:eastAsia="Times New Roman" w:hAnsi="Arial" w:cs="Arial"/>
                <w:b/>
                <w:color w:val="FFFFFF" w:themeColor="background1"/>
              </w:rPr>
            </w:pPr>
            <w:r w:rsidRPr="00ED16C2">
              <w:rPr>
                <w:rFonts w:ascii="Arial" w:eastAsia="Times New Roman" w:hAnsi="Arial" w:cs="Arial"/>
                <w:b/>
                <w:color w:val="FFFFFF" w:themeColor="background1"/>
              </w:rPr>
              <w:t>Deactivation instructions</w:t>
            </w:r>
          </w:p>
          <w:p w14:paraId="3E2E9150" w14:textId="77777777" w:rsidR="00ED16C2" w:rsidRPr="00ED16C2" w:rsidRDefault="00ED16C2" w:rsidP="00ED16C2">
            <w:pPr>
              <w:rPr>
                <w:rFonts w:ascii="Arial" w:eastAsia="Times New Roman" w:hAnsi="Arial" w:cs="Arial"/>
                <w:b/>
                <w:color w:val="FFFFFF" w:themeColor="background1"/>
              </w:rPr>
            </w:pPr>
          </w:p>
          <w:p w14:paraId="1B897E5C" w14:textId="77777777" w:rsidR="00ED16C2" w:rsidRPr="00ED16C2" w:rsidRDefault="00ED16C2" w:rsidP="00ED16C2">
            <w:pPr>
              <w:rPr>
                <w:rFonts w:ascii="Arial" w:eastAsia="Times New Roman" w:hAnsi="Arial" w:cs="Arial"/>
                <w:b/>
                <w:color w:val="FFFFFF" w:themeColor="background1"/>
              </w:rPr>
            </w:pPr>
          </w:p>
        </w:tc>
      </w:tr>
      <w:tr w:rsidR="00ED16C2" w:rsidRPr="00ED16C2" w14:paraId="4D8EEF21" w14:textId="77777777" w:rsidTr="00706905">
        <w:tc>
          <w:tcPr>
            <w:tcW w:w="1666" w:type="pct"/>
            <w:tcBorders>
              <w:top w:val="single" w:sz="4" w:space="0" w:color="auto"/>
              <w:left w:val="single" w:sz="4" w:space="0" w:color="auto"/>
              <w:bottom w:val="single" w:sz="4" w:space="0" w:color="auto"/>
              <w:right w:val="single" w:sz="4" w:space="0" w:color="auto"/>
            </w:tcBorders>
          </w:tcPr>
          <w:p w14:paraId="072D0C57"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Static – intruder system</w:t>
            </w:r>
          </w:p>
          <w:p w14:paraId="663F181B" w14:textId="77777777" w:rsidR="00ED16C2" w:rsidRPr="00ED16C2" w:rsidRDefault="00ED16C2" w:rsidP="00ED16C2">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hideMark/>
          </w:tcPr>
          <w:p w14:paraId="1D8CADFC"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Reception desk</w:t>
            </w:r>
          </w:p>
          <w:p w14:paraId="38FB5EC9"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Office door</w:t>
            </w:r>
          </w:p>
          <w:p w14:paraId="1E700E60"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Back door</w:t>
            </w:r>
          </w:p>
        </w:tc>
        <w:tc>
          <w:tcPr>
            <w:tcW w:w="1667" w:type="pct"/>
            <w:tcBorders>
              <w:top w:val="single" w:sz="4" w:space="0" w:color="auto"/>
              <w:left w:val="single" w:sz="4" w:space="0" w:color="auto"/>
              <w:bottom w:val="single" w:sz="4" w:space="0" w:color="auto"/>
              <w:right w:val="single" w:sz="4" w:space="0" w:color="auto"/>
            </w:tcBorders>
            <w:hideMark/>
          </w:tcPr>
          <w:p w14:paraId="4BE44C0C"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Turn deactivation key and ring control centre on</w:t>
            </w:r>
          </w:p>
          <w:p w14:paraId="104633AA"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[insert number], quoting password [insert password]</w:t>
            </w:r>
          </w:p>
          <w:p w14:paraId="7038C949" w14:textId="77777777" w:rsidR="00ED16C2" w:rsidRPr="00ED16C2" w:rsidRDefault="00ED16C2" w:rsidP="00ED16C2">
            <w:pPr>
              <w:rPr>
                <w:rFonts w:ascii="Arial" w:eastAsia="Times New Roman" w:hAnsi="Arial" w:cs="Arial"/>
                <w:highlight w:val="yellow"/>
              </w:rPr>
            </w:pPr>
          </w:p>
        </w:tc>
      </w:tr>
      <w:tr w:rsidR="00ED16C2" w:rsidRPr="00ED16C2" w14:paraId="7B692D07" w14:textId="77777777" w:rsidTr="00706905">
        <w:tc>
          <w:tcPr>
            <w:tcW w:w="1666" w:type="pct"/>
            <w:tcBorders>
              <w:top w:val="single" w:sz="4" w:space="0" w:color="auto"/>
              <w:left w:val="single" w:sz="4" w:space="0" w:color="auto"/>
              <w:bottom w:val="single" w:sz="4" w:space="0" w:color="auto"/>
              <w:right w:val="single" w:sz="4" w:space="0" w:color="auto"/>
            </w:tcBorders>
          </w:tcPr>
          <w:p w14:paraId="7F789755"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Portable</w:t>
            </w:r>
          </w:p>
        </w:tc>
        <w:tc>
          <w:tcPr>
            <w:tcW w:w="1667" w:type="pct"/>
            <w:tcBorders>
              <w:top w:val="single" w:sz="4" w:space="0" w:color="auto"/>
              <w:left w:val="single" w:sz="4" w:space="0" w:color="auto"/>
              <w:bottom w:val="single" w:sz="4" w:space="0" w:color="auto"/>
              <w:right w:val="single" w:sz="4" w:space="0" w:color="auto"/>
            </w:tcBorders>
          </w:tcPr>
          <w:p w14:paraId="5052899F"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Units charging adjacent to desk 1</w:t>
            </w:r>
          </w:p>
          <w:p w14:paraId="0976686A" w14:textId="77777777" w:rsidR="00ED16C2" w:rsidRPr="00ED16C2" w:rsidRDefault="00ED16C2" w:rsidP="00ED16C2">
            <w:pPr>
              <w:jc w:val="both"/>
              <w:rPr>
                <w:rFonts w:ascii="Arial" w:eastAsia="Times New Roman" w:hAnsi="Arial" w:cs="Arial"/>
                <w:highlight w:val="yellow"/>
              </w:rPr>
            </w:pPr>
          </w:p>
          <w:p w14:paraId="1E906135"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Sounders in corridors 2 and 4</w:t>
            </w:r>
          </w:p>
        </w:tc>
        <w:tc>
          <w:tcPr>
            <w:tcW w:w="1667" w:type="pct"/>
            <w:tcBorders>
              <w:top w:val="single" w:sz="4" w:space="0" w:color="auto"/>
              <w:left w:val="single" w:sz="4" w:space="0" w:color="auto"/>
              <w:bottom w:val="single" w:sz="4" w:space="0" w:color="auto"/>
              <w:right w:val="single" w:sz="4" w:space="0" w:color="auto"/>
            </w:tcBorders>
          </w:tcPr>
          <w:p w14:paraId="23EDF8A9" w14:textId="77777777" w:rsidR="00ED16C2" w:rsidRPr="00ED16C2" w:rsidRDefault="00ED16C2" w:rsidP="00ED16C2">
            <w:pPr>
              <w:jc w:val="both"/>
              <w:rPr>
                <w:rFonts w:ascii="Arial" w:eastAsia="Times New Roman" w:hAnsi="Arial" w:cs="Arial"/>
                <w:highlight w:val="yellow"/>
              </w:rPr>
            </w:pPr>
            <w:r w:rsidRPr="00ED16C2">
              <w:rPr>
                <w:rFonts w:ascii="Arial" w:eastAsia="Times New Roman" w:hAnsi="Arial" w:cs="Arial"/>
                <w:highlight w:val="yellow"/>
              </w:rPr>
              <w:t>Deactivation code on sounders is [insert code]</w:t>
            </w:r>
          </w:p>
        </w:tc>
      </w:tr>
      <w:tr w:rsidR="00ED16C2" w:rsidRPr="00ED16C2" w14:paraId="61B702F9" w14:textId="77777777" w:rsidTr="00706905">
        <w:tc>
          <w:tcPr>
            <w:tcW w:w="1666" w:type="pct"/>
            <w:tcBorders>
              <w:top w:val="single" w:sz="4" w:space="0" w:color="auto"/>
              <w:left w:val="single" w:sz="4" w:space="0" w:color="auto"/>
              <w:bottom w:val="single" w:sz="4" w:space="0" w:color="auto"/>
              <w:right w:val="single" w:sz="4" w:space="0" w:color="auto"/>
            </w:tcBorders>
          </w:tcPr>
          <w:p w14:paraId="0CF16A3F" w14:textId="0150FF49"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Computer</w:t>
            </w:r>
            <w:r w:rsidR="003321C8">
              <w:rPr>
                <w:rFonts w:ascii="Arial" w:eastAsia="Times New Roman" w:hAnsi="Arial" w:cs="Arial"/>
                <w:highlight w:val="yellow"/>
              </w:rPr>
              <w:t xml:space="preserve"> </w:t>
            </w:r>
            <w:r w:rsidRPr="00ED16C2">
              <w:rPr>
                <w:rFonts w:ascii="Arial" w:eastAsia="Times New Roman" w:hAnsi="Arial" w:cs="Arial"/>
                <w:highlight w:val="yellow"/>
              </w:rPr>
              <w:t>screen software (button)</w:t>
            </w:r>
          </w:p>
          <w:p w14:paraId="24859A60" w14:textId="77777777" w:rsidR="00ED16C2" w:rsidRPr="00ED16C2" w:rsidRDefault="00ED16C2" w:rsidP="00ED16C2">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tcPr>
          <w:p w14:paraId="34802426"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All screens when logged on</w:t>
            </w:r>
          </w:p>
        </w:tc>
        <w:tc>
          <w:tcPr>
            <w:tcW w:w="1667" w:type="pct"/>
            <w:tcBorders>
              <w:top w:val="single" w:sz="4" w:space="0" w:color="auto"/>
              <w:left w:val="single" w:sz="4" w:space="0" w:color="auto"/>
              <w:bottom w:val="single" w:sz="4" w:space="0" w:color="auto"/>
              <w:right w:val="single" w:sz="4" w:space="0" w:color="auto"/>
            </w:tcBorders>
          </w:tcPr>
          <w:p w14:paraId="32F7A663"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Administrator to reset</w:t>
            </w:r>
          </w:p>
        </w:tc>
      </w:tr>
      <w:tr w:rsidR="00ED16C2" w:rsidRPr="00ED16C2" w14:paraId="09BC3D43" w14:textId="77777777" w:rsidTr="00706905">
        <w:tc>
          <w:tcPr>
            <w:tcW w:w="1666" w:type="pct"/>
            <w:tcBorders>
              <w:top w:val="single" w:sz="4" w:space="0" w:color="auto"/>
              <w:left w:val="single" w:sz="4" w:space="0" w:color="auto"/>
              <w:bottom w:val="single" w:sz="4" w:space="0" w:color="auto"/>
              <w:right w:val="single" w:sz="4" w:space="0" w:color="auto"/>
            </w:tcBorders>
          </w:tcPr>
          <w:p w14:paraId="44F9F096" w14:textId="77777777" w:rsidR="00ED16C2" w:rsidRPr="00ED16C2" w:rsidRDefault="00ED16C2" w:rsidP="00ED16C2">
            <w:pPr>
              <w:rPr>
                <w:rFonts w:ascii="Arial" w:eastAsia="Times New Roman" w:hAnsi="Arial" w:cs="Arial"/>
                <w:highlight w:val="yellow"/>
              </w:rPr>
            </w:pPr>
            <w:r w:rsidRPr="00ED16C2">
              <w:rPr>
                <w:rFonts w:ascii="Arial" w:eastAsia="Times New Roman" w:hAnsi="Arial" w:cs="Arial"/>
                <w:highlight w:val="yellow"/>
              </w:rPr>
              <w:t>[Add as appropriate]</w:t>
            </w:r>
          </w:p>
          <w:p w14:paraId="438F7412" w14:textId="77777777" w:rsidR="00ED16C2" w:rsidRPr="00ED16C2" w:rsidRDefault="00ED16C2" w:rsidP="00ED16C2">
            <w:pPr>
              <w:rPr>
                <w:rFonts w:ascii="Arial" w:eastAsia="Times New Roman" w:hAnsi="Arial" w:cs="Arial"/>
                <w:color w:val="FF0000"/>
                <w:highlight w:val="yellow"/>
              </w:rPr>
            </w:pPr>
          </w:p>
        </w:tc>
        <w:tc>
          <w:tcPr>
            <w:tcW w:w="1667" w:type="pct"/>
            <w:tcBorders>
              <w:top w:val="single" w:sz="4" w:space="0" w:color="auto"/>
              <w:left w:val="single" w:sz="4" w:space="0" w:color="auto"/>
              <w:bottom w:val="single" w:sz="4" w:space="0" w:color="auto"/>
              <w:right w:val="single" w:sz="4" w:space="0" w:color="auto"/>
            </w:tcBorders>
          </w:tcPr>
          <w:p w14:paraId="7164BE9D" w14:textId="77777777" w:rsidR="00ED16C2" w:rsidRPr="00ED16C2" w:rsidRDefault="00ED16C2" w:rsidP="00ED16C2">
            <w:pPr>
              <w:rPr>
                <w:rFonts w:ascii="Arial" w:eastAsia="Times New Roman" w:hAnsi="Arial" w:cs="Arial"/>
                <w:color w:val="FF0000"/>
                <w:highlight w:val="yellow"/>
              </w:rPr>
            </w:pPr>
          </w:p>
        </w:tc>
        <w:tc>
          <w:tcPr>
            <w:tcW w:w="1667" w:type="pct"/>
            <w:tcBorders>
              <w:top w:val="single" w:sz="4" w:space="0" w:color="auto"/>
              <w:left w:val="single" w:sz="4" w:space="0" w:color="auto"/>
              <w:bottom w:val="single" w:sz="4" w:space="0" w:color="auto"/>
              <w:right w:val="single" w:sz="4" w:space="0" w:color="auto"/>
            </w:tcBorders>
          </w:tcPr>
          <w:p w14:paraId="40F17257" w14:textId="77777777" w:rsidR="00ED16C2" w:rsidRPr="00ED16C2" w:rsidRDefault="00ED16C2" w:rsidP="00ED16C2">
            <w:pPr>
              <w:rPr>
                <w:rFonts w:ascii="Arial" w:eastAsia="Times New Roman" w:hAnsi="Arial" w:cs="Arial"/>
                <w:color w:val="FF0000"/>
                <w:highlight w:val="yellow"/>
              </w:rPr>
            </w:pPr>
          </w:p>
        </w:tc>
      </w:tr>
    </w:tbl>
    <w:p w14:paraId="7660B602" w14:textId="21B961E1" w:rsidR="007168FC" w:rsidRPr="00696419" w:rsidRDefault="007168FC" w:rsidP="007168FC">
      <w:pPr>
        <w:pStyle w:val="Heading1"/>
        <w:keepLines/>
        <w:pBdr>
          <w:bottom w:val="single" w:sz="4" w:space="0" w:color="595959" w:themeColor="text1" w:themeTint="A6"/>
        </w:pBdr>
        <w:spacing w:before="360" w:after="160" w:line="259" w:lineRule="auto"/>
        <w:rPr>
          <w:sz w:val="28"/>
          <w:szCs w:val="28"/>
        </w:rPr>
      </w:pPr>
      <w:bookmarkStart w:id="312" w:name="_Toc109666918"/>
      <w:bookmarkStart w:id="313" w:name="_Toc109668305"/>
      <w:bookmarkStart w:id="314" w:name="_Toc109670687"/>
      <w:bookmarkStart w:id="315" w:name="_Toc107063512"/>
      <w:bookmarkStart w:id="316" w:name="_Toc112828925"/>
      <w:bookmarkEnd w:id="312"/>
      <w:bookmarkEnd w:id="313"/>
      <w:bookmarkEnd w:id="314"/>
      <w:r w:rsidRPr="00696419">
        <w:rPr>
          <w:sz w:val="28"/>
          <w:szCs w:val="28"/>
        </w:rPr>
        <w:t xml:space="preserve">Removal of the </w:t>
      </w:r>
      <w:r w:rsidR="00361217">
        <w:rPr>
          <w:sz w:val="28"/>
          <w:szCs w:val="28"/>
        </w:rPr>
        <w:t>p</w:t>
      </w:r>
      <w:r w:rsidRPr="00696419">
        <w:rPr>
          <w:sz w:val="28"/>
          <w:szCs w:val="28"/>
        </w:rPr>
        <w:t>atient</w:t>
      </w:r>
      <w:bookmarkEnd w:id="315"/>
      <w:bookmarkEnd w:id="316"/>
      <w:r w:rsidRPr="00696419">
        <w:rPr>
          <w:sz w:val="28"/>
          <w:szCs w:val="28"/>
        </w:rPr>
        <w:t xml:space="preserve"> </w:t>
      </w:r>
    </w:p>
    <w:p w14:paraId="1889C4BF" w14:textId="5B954D18" w:rsidR="001C5D0D" w:rsidRPr="00696419" w:rsidRDefault="00361217" w:rsidP="001C5D0D">
      <w:pPr>
        <w:pStyle w:val="Heading2"/>
        <w:rPr>
          <w:rFonts w:ascii="Arial" w:hAnsi="Arial" w:cs="Arial"/>
          <w:smallCaps w:val="0"/>
          <w:sz w:val="24"/>
          <w:szCs w:val="24"/>
          <w:lang w:val="en-GB"/>
        </w:rPr>
      </w:pPr>
      <w:bookmarkStart w:id="317" w:name="_Toc107063513"/>
      <w:bookmarkStart w:id="318" w:name="_Toc112828926"/>
      <w:r>
        <w:rPr>
          <w:rFonts w:ascii="Arial" w:hAnsi="Arial" w:cs="Arial"/>
          <w:smallCaps w:val="0"/>
          <w:sz w:val="24"/>
          <w:szCs w:val="24"/>
          <w:lang w:val="en-GB"/>
        </w:rPr>
        <w:t>G</w:t>
      </w:r>
      <w:r w:rsidR="001C5D0D" w:rsidRPr="00696419">
        <w:rPr>
          <w:rFonts w:ascii="Arial" w:hAnsi="Arial" w:cs="Arial"/>
          <w:smallCaps w:val="0"/>
          <w:sz w:val="24"/>
          <w:szCs w:val="24"/>
          <w:lang w:val="en-GB"/>
        </w:rPr>
        <w:t>MC guidance</w:t>
      </w:r>
      <w:bookmarkEnd w:id="317"/>
      <w:bookmarkEnd w:id="318"/>
    </w:p>
    <w:p w14:paraId="784D98D8" w14:textId="77777777" w:rsidR="001C5D0D" w:rsidRPr="00696419" w:rsidRDefault="001C5D0D" w:rsidP="001C5D0D"/>
    <w:p w14:paraId="53ED7EEB" w14:textId="62F05BEA"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Whilst it is acknowledged that </w:t>
      </w:r>
      <w:r w:rsidR="009204CA">
        <w:rPr>
          <w:rFonts w:ascii="Arial" w:eastAsia="Times New Roman" w:hAnsi="Arial" w:cs="Arial"/>
          <w:lang w:eastAsia="en-GB"/>
        </w:rPr>
        <w:t>organisations</w:t>
      </w:r>
      <w:r w:rsidRPr="00696419">
        <w:rPr>
          <w:rFonts w:ascii="Arial" w:eastAsia="Times New Roman" w:hAnsi="Arial" w:cs="Arial"/>
          <w:lang w:eastAsia="en-GB"/>
        </w:rPr>
        <w:t xml:space="preserve"> are permitted to remove patients in appropriate circumstances, the </w:t>
      </w:r>
      <w:hyperlink r:id="rId28" w:history="1">
        <w:r w:rsidRPr="00696419">
          <w:rPr>
            <w:rFonts w:ascii="Arial" w:eastAsia="Times New Roman" w:hAnsi="Arial" w:cs="Arial"/>
            <w:color w:val="0563C1" w:themeColor="hyperlink"/>
            <w:u w:val="single"/>
            <w:lang w:eastAsia="en-GB"/>
          </w:rPr>
          <w:t>GMC’s Good Medical Practice</w:t>
        </w:r>
      </w:hyperlink>
      <w:r w:rsidRPr="00696419">
        <w:rPr>
          <w:rFonts w:ascii="Arial" w:eastAsia="Times New Roman" w:hAnsi="Arial" w:cs="Arial"/>
          <w:lang w:eastAsia="en-GB"/>
        </w:rPr>
        <w:t xml:space="preserve"> states: </w:t>
      </w:r>
    </w:p>
    <w:p w14:paraId="592ADF4D" w14:textId="77777777" w:rsidR="001C5D0D" w:rsidRPr="00696419" w:rsidRDefault="001C5D0D" w:rsidP="001C5D0D">
      <w:pPr>
        <w:ind w:left="284"/>
        <w:rPr>
          <w:rFonts w:ascii="Arial" w:eastAsia="Times New Roman" w:hAnsi="Arial" w:cs="Arial"/>
          <w:i/>
          <w:iCs/>
          <w:lang w:eastAsia="en-GB"/>
        </w:rPr>
      </w:pPr>
    </w:p>
    <w:p w14:paraId="5CC57652" w14:textId="77777777" w:rsidR="001C5D0D" w:rsidRPr="00696419" w:rsidRDefault="001C5D0D" w:rsidP="001C5D0D">
      <w:pPr>
        <w:jc w:val="both"/>
        <w:rPr>
          <w:rFonts w:ascii="Arial" w:eastAsia="Times New Roman" w:hAnsi="Arial" w:cs="Arial"/>
          <w:i/>
          <w:iCs/>
          <w:lang w:eastAsia="en-GB"/>
        </w:rPr>
      </w:pPr>
      <w:r w:rsidRPr="00696419">
        <w:rPr>
          <w:rFonts w:ascii="Arial" w:eastAsia="Times New Roman" w:hAnsi="Arial" w:cs="Arial"/>
          <w:i/>
          <w:iCs/>
          <w:lang w:eastAsia="en-GB"/>
        </w:rPr>
        <w:t>“You should end a professional relationship with a patient only when the breakdown of trust between you and the patient means you cannot provide good clinical care to the patient.”</w:t>
      </w:r>
    </w:p>
    <w:p w14:paraId="1E591077" w14:textId="77777777" w:rsidR="001C5D0D" w:rsidRPr="00696419" w:rsidRDefault="001C5D0D" w:rsidP="001C5D0D">
      <w:pPr>
        <w:rPr>
          <w:rFonts w:ascii="Arial" w:eastAsia="Times New Roman" w:hAnsi="Arial" w:cs="Arial"/>
          <w:lang w:eastAsia="en-GB"/>
        </w:rPr>
      </w:pPr>
    </w:p>
    <w:p w14:paraId="59D9758D" w14:textId="58C086EF"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Furthermore, the GMC advises that organisations should consider the following as reasons for removal</w:t>
      </w:r>
      <w:r w:rsidR="009204CA">
        <w:rPr>
          <w:rFonts w:ascii="Arial" w:eastAsia="Times New Roman" w:hAnsi="Arial" w:cs="Arial"/>
          <w:lang w:eastAsia="en-GB"/>
        </w:rPr>
        <w:t xml:space="preserve"> if the patient has</w:t>
      </w:r>
      <w:r w:rsidRPr="00696419">
        <w:rPr>
          <w:rFonts w:ascii="Arial" w:eastAsia="Times New Roman" w:hAnsi="Arial" w:cs="Arial"/>
          <w:lang w:eastAsia="en-GB"/>
        </w:rPr>
        <w:t>:</w:t>
      </w:r>
    </w:p>
    <w:p w14:paraId="067F97A4" w14:textId="77777777" w:rsidR="001C5D0D" w:rsidRPr="00696419" w:rsidRDefault="001C5D0D" w:rsidP="001C5D0D">
      <w:pPr>
        <w:rPr>
          <w:rFonts w:ascii="Arial" w:eastAsia="Times New Roman" w:hAnsi="Arial" w:cs="Arial"/>
          <w:lang w:eastAsia="en-GB"/>
        </w:rPr>
      </w:pPr>
    </w:p>
    <w:p w14:paraId="73ACFD33" w14:textId="08849618" w:rsidR="001C5D0D" w:rsidRPr="00E84A69" w:rsidRDefault="009204CA" w:rsidP="009204CA">
      <w:pPr>
        <w:numPr>
          <w:ilvl w:val="0"/>
          <w:numId w:val="15"/>
        </w:numPr>
        <w:contextualSpacing/>
        <w:rPr>
          <w:rFonts w:ascii="Arial" w:hAnsi="Arial" w:cs="Arial"/>
        </w:rPr>
      </w:pPr>
      <w:r>
        <w:rPr>
          <w:rFonts w:ascii="Arial" w:hAnsi="Arial" w:cs="Arial"/>
        </w:rPr>
        <w:t>B</w:t>
      </w:r>
      <w:r w:rsidR="001C5D0D" w:rsidRPr="00E84A69">
        <w:rPr>
          <w:rFonts w:ascii="Arial" w:hAnsi="Arial" w:cs="Arial"/>
        </w:rPr>
        <w:t xml:space="preserve">een </w:t>
      </w:r>
      <w:r w:rsidR="001C5D0D" w:rsidRPr="009204CA">
        <w:rPr>
          <w:rFonts w:ascii="Arial" w:hAnsi="Arial" w:cs="Arial"/>
        </w:rPr>
        <w:t xml:space="preserve">violent, </w:t>
      </w:r>
      <w:r w:rsidR="00060BDC" w:rsidRPr="009204CA">
        <w:rPr>
          <w:rFonts w:ascii="Arial" w:hAnsi="Arial" w:cs="Arial"/>
        </w:rPr>
        <w:t>threatening</w:t>
      </w:r>
      <w:r w:rsidR="001C5D0D" w:rsidRPr="009204CA">
        <w:rPr>
          <w:rFonts w:ascii="Arial" w:hAnsi="Arial" w:cs="Arial"/>
        </w:rPr>
        <w:t xml:space="preserve"> or abusive</w:t>
      </w:r>
      <w:r w:rsidR="001C5D0D" w:rsidRPr="00E84A69">
        <w:rPr>
          <w:rFonts w:ascii="Arial" w:hAnsi="Arial" w:cs="Arial"/>
        </w:rPr>
        <w:t xml:space="preserve"> to you or a colleague </w:t>
      </w:r>
    </w:p>
    <w:p w14:paraId="4A889F8D" w14:textId="40458533" w:rsidR="001C5D0D" w:rsidRPr="00E84A69" w:rsidRDefault="009204CA" w:rsidP="009204CA">
      <w:pPr>
        <w:numPr>
          <w:ilvl w:val="0"/>
          <w:numId w:val="15"/>
        </w:numPr>
        <w:contextualSpacing/>
        <w:rPr>
          <w:rFonts w:ascii="Arial" w:hAnsi="Arial" w:cs="Arial"/>
        </w:rPr>
      </w:pPr>
      <w:r>
        <w:rPr>
          <w:rFonts w:ascii="Arial" w:hAnsi="Arial" w:cs="Arial"/>
        </w:rPr>
        <w:t>S</w:t>
      </w:r>
      <w:r w:rsidR="001C5D0D" w:rsidRPr="009204CA">
        <w:rPr>
          <w:rFonts w:ascii="Arial" w:hAnsi="Arial" w:cs="Arial"/>
        </w:rPr>
        <w:t xml:space="preserve">tolen </w:t>
      </w:r>
      <w:r w:rsidR="001C5D0D" w:rsidRPr="00E84A69">
        <w:rPr>
          <w:rFonts w:ascii="Arial" w:hAnsi="Arial" w:cs="Arial"/>
        </w:rPr>
        <w:t>from you or the premises</w:t>
      </w:r>
    </w:p>
    <w:p w14:paraId="05375EA7" w14:textId="66518430" w:rsidR="001C5D0D" w:rsidRPr="00E84A69" w:rsidRDefault="009204CA" w:rsidP="009204CA">
      <w:pPr>
        <w:numPr>
          <w:ilvl w:val="0"/>
          <w:numId w:val="15"/>
        </w:numPr>
        <w:contextualSpacing/>
        <w:rPr>
          <w:rFonts w:ascii="Arial" w:hAnsi="Arial" w:cs="Arial"/>
        </w:rPr>
      </w:pPr>
      <w:r>
        <w:rPr>
          <w:rFonts w:ascii="Arial" w:hAnsi="Arial" w:cs="Arial"/>
        </w:rPr>
        <w:t>P</w:t>
      </w:r>
      <w:r w:rsidR="001C5D0D" w:rsidRPr="009204CA">
        <w:rPr>
          <w:rFonts w:ascii="Arial" w:hAnsi="Arial" w:cs="Arial"/>
        </w:rPr>
        <w:t>ersistently acted inconsiderately or unreasonably</w:t>
      </w:r>
    </w:p>
    <w:p w14:paraId="3836DE7F" w14:textId="6203BCE0" w:rsidR="001C5D0D" w:rsidRPr="00E84A69" w:rsidRDefault="009204CA" w:rsidP="00EF48C1">
      <w:pPr>
        <w:numPr>
          <w:ilvl w:val="0"/>
          <w:numId w:val="15"/>
        </w:numPr>
        <w:contextualSpacing/>
        <w:rPr>
          <w:rFonts w:ascii="Arial" w:hAnsi="Arial" w:cs="Arial"/>
        </w:rPr>
      </w:pPr>
      <w:r>
        <w:rPr>
          <w:rFonts w:ascii="Arial" w:hAnsi="Arial" w:cs="Arial"/>
        </w:rPr>
        <w:t>M</w:t>
      </w:r>
      <w:r w:rsidR="001C5D0D" w:rsidRPr="00E84A69">
        <w:rPr>
          <w:rFonts w:ascii="Arial" w:hAnsi="Arial" w:cs="Arial"/>
        </w:rPr>
        <w:t xml:space="preserve">ade a </w:t>
      </w:r>
      <w:r w:rsidR="001C5D0D" w:rsidRPr="009204CA">
        <w:rPr>
          <w:rFonts w:ascii="Arial" w:hAnsi="Arial" w:cs="Arial"/>
        </w:rPr>
        <w:t>sexual advance</w:t>
      </w:r>
      <w:r w:rsidR="001C5D0D" w:rsidRPr="00E84A69">
        <w:rPr>
          <w:rFonts w:ascii="Arial" w:hAnsi="Arial" w:cs="Arial"/>
        </w:rPr>
        <w:t xml:space="preserve"> to you</w:t>
      </w:r>
    </w:p>
    <w:p w14:paraId="2C027FF6" w14:textId="77777777" w:rsidR="001C5D0D" w:rsidRPr="00696419" w:rsidRDefault="001C5D0D" w:rsidP="001C5D0D">
      <w:pPr>
        <w:pStyle w:val="Heading2"/>
        <w:rPr>
          <w:rFonts w:ascii="Arial" w:hAnsi="Arial" w:cs="Arial"/>
          <w:smallCaps w:val="0"/>
          <w:sz w:val="24"/>
          <w:szCs w:val="24"/>
          <w:lang w:val="en-GB"/>
        </w:rPr>
      </w:pPr>
      <w:bookmarkStart w:id="319" w:name="_Toc107063514"/>
      <w:bookmarkStart w:id="320" w:name="_Toc112828927"/>
      <w:r w:rsidRPr="00696419">
        <w:rPr>
          <w:rFonts w:ascii="Arial" w:hAnsi="Arial" w:cs="Arial"/>
          <w:smallCaps w:val="0"/>
          <w:sz w:val="24"/>
          <w:szCs w:val="24"/>
          <w:lang w:val="en-GB"/>
        </w:rPr>
        <w:t>General Practitioners Committee (GPC) guidance</w:t>
      </w:r>
      <w:bookmarkEnd w:id="319"/>
      <w:bookmarkEnd w:id="320"/>
    </w:p>
    <w:p w14:paraId="76F3C154" w14:textId="77777777" w:rsidR="001C5D0D" w:rsidRPr="00696419" w:rsidRDefault="001C5D0D" w:rsidP="001C5D0D">
      <w:pPr>
        <w:rPr>
          <w:rFonts w:ascii="Arial" w:eastAsia="Times New Roman" w:hAnsi="Arial" w:cs="Arial"/>
          <w:lang w:eastAsia="en-GB"/>
        </w:rPr>
      </w:pPr>
    </w:p>
    <w:p w14:paraId="6EAD8EED" w14:textId="34F98F0E" w:rsidR="00367BA6" w:rsidRDefault="001C5D0D" w:rsidP="00367BA6">
      <w:pPr>
        <w:rPr>
          <w:rFonts w:ascii="Arial" w:eastAsia="Times New Roman" w:hAnsi="Arial" w:cs="Arial"/>
          <w:lang w:eastAsia="en-GB"/>
        </w:rPr>
      </w:pPr>
      <w:r w:rsidRPr="00696419">
        <w:rPr>
          <w:rFonts w:ascii="Arial" w:eastAsia="Times New Roman" w:hAnsi="Arial" w:cs="Arial"/>
          <w:lang w:eastAsia="en-GB"/>
        </w:rPr>
        <w:t xml:space="preserve">The GPC advice relating to the breakdown a patient-doctor relationship recognises the complexity of the area. Specifically, </w:t>
      </w:r>
      <w:r w:rsidR="009204CA">
        <w:rPr>
          <w:rFonts w:ascii="Arial" w:eastAsia="Times New Roman" w:hAnsi="Arial" w:cs="Arial"/>
          <w:lang w:eastAsia="en-GB"/>
        </w:rPr>
        <w:t>it</w:t>
      </w:r>
      <w:r w:rsidRPr="00696419">
        <w:rPr>
          <w:rFonts w:ascii="Arial" w:eastAsia="Times New Roman" w:hAnsi="Arial" w:cs="Arial"/>
          <w:lang w:eastAsia="en-GB"/>
        </w:rPr>
        <w:t xml:space="preserve"> advise</w:t>
      </w:r>
      <w:r w:rsidR="009204CA">
        <w:rPr>
          <w:rFonts w:ascii="Arial" w:eastAsia="Times New Roman" w:hAnsi="Arial" w:cs="Arial"/>
          <w:lang w:eastAsia="en-GB"/>
        </w:rPr>
        <w:t>s</w:t>
      </w:r>
      <w:r w:rsidRPr="00696419">
        <w:rPr>
          <w:rFonts w:ascii="Arial" w:eastAsia="Times New Roman" w:hAnsi="Arial" w:cs="Arial"/>
          <w:lang w:eastAsia="en-GB"/>
        </w:rPr>
        <w:t xml:space="preserve">: </w:t>
      </w:r>
    </w:p>
    <w:p w14:paraId="4D4919BA" w14:textId="1358FBFA" w:rsidR="00367BA6" w:rsidRDefault="00367BA6" w:rsidP="00367BA6">
      <w:pPr>
        <w:rPr>
          <w:rFonts w:ascii="Arial" w:eastAsia="Times New Roman" w:hAnsi="Arial" w:cs="Arial"/>
          <w:lang w:eastAsia="en-GB"/>
        </w:rPr>
      </w:pPr>
    </w:p>
    <w:p w14:paraId="57C75B78" w14:textId="77D48FD2" w:rsidR="00367BA6" w:rsidRPr="009204CA" w:rsidRDefault="00367BA6" w:rsidP="009204CA">
      <w:pPr>
        <w:pStyle w:val="ListParagraph"/>
        <w:numPr>
          <w:ilvl w:val="0"/>
          <w:numId w:val="32"/>
        </w:numPr>
        <w:rPr>
          <w:rFonts w:ascii="Arial" w:hAnsi="Arial" w:cs="Arial"/>
        </w:rPr>
      </w:pPr>
      <w:r>
        <w:rPr>
          <w:rFonts w:ascii="Arial" w:hAnsi="Arial" w:cs="Arial"/>
        </w:rPr>
        <w:t xml:space="preserve">Violence </w:t>
      </w:r>
      <w:r w:rsidRPr="00696419">
        <w:rPr>
          <w:rFonts w:ascii="Arial" w:hAnsi="Arial" w:cs="Arial"/>
        </w:rPr>
        <w:t xml:space="preserve">or threatening behaviour: this usually implies a total abrogation by the patient of any responsibility towards the doctor or other members of the </w:t>
      </w:r>
      <w:r w:rsidR="000126B7">
        <w:rPr>
          <w:rFonts w:ascii="Arial" w:hAnsi="Arial" w:cs="Arial"/>
        </w:rPr>
        <w:t>organisation</w:t>
      </w:r>
      <w:r w:rsidRPr="00696419">
        <w:rPr>
          <w:rFonts w:ascii="Arial" w:hAnsi="Arial" w:cs="Arial"/>
        </w:rPr>
        <w:t xml:space="preserve"> and will normally result in removal from the list. </w:t>
      </w:r>
      <w:r w:rsidRPr="00696419">
        <w:rPr>
          <w:rFonts w:ascii="Arial" w:eastAsia="Times New Roman" w:hAnsi="Arial" w:cs="Arial"/>
          <w:color w:val="000000"/>
          <w:lang w:eastAsia="en-GB"/>
        </w:rPr>
        <w:t xml:space="preserve">As well as having a right to protect themselves, GPs have a duty as employers to protect their </w:t>
      </w:r>
      <w:r w:rsidRPr="00696419">
        <w:rPr>
          <w:rFonts w:ascii="Arial" w:eastAsia="Times New Roman" w:hAnsi="Arial" w:cs="Arial"/>
          <w:color w:val="000000"/>
          <w:lang w:eastAsia="en-GB"/>
        </w:rPr>
        <w:lastRenderedPageBreak/>
        <w:t>staff and, as providers of a public service, those who have reason to be on their premises</w:t>
      </w:r>
    </w:p>
    <w:p w14:paraId="774A5A9B" w14:textId="77777777" w:rsidR="001C5D0D" w:rsidRPr="00EA0447" w:rsidRDefault="001C5D0D" w:rsidP="009204CA">
      <w:pPr>
        <w:contextualSpacing/>
        <w:rPr>
          <w:rFonts w:ascii="Arial" w:eastAsia="Times New Roman" w:hAnsi="Arial" w:cs="Arial"/>
          <w:sz w:val="20"/>
          <w:lang w:eastAsia="en-GB"/>
        </w:rPr>
      </w:pPr>
    </w:p>
    <w:p w14:paraId="0C0E6B76" w14:textId="09D2694C" w:rsidR="001C5D0D" w:rsidRPr="009204CA" w:rsidRDefault="001C5D0D" w:rsidP="009204CA">
      <w:pPr>
        <w:numPr>
          <w:ilvl w:val="0"/>
          <w:numId w:val="14"/>
        </w:numPr>
        <w:contextualSpacing/>
        <w:rPr>
          <w:rFonts w:ascii="Arial" w:eastAsia="Times New Roman" w:hAnsi="Arial" w:cs="Arial"/>
          <w:sz w:val="20"/>
          <w:lang w:eastAsia="en-GB"/>
        </w:rPr>
      </w:pPr>
      <w:r w:rsidRPr="00696419">
        <w:rPr>
          <w:rFonts w:ascii="Arial" w:eastAsia="Times New Roman" w:hAnsi="Arial" w:cs="Arial"/>
          <w:color w:val="000000"/>
          <w:lang w:eastAsia="en-GB"/>
        </w:rPr>
        <w:t xml:space="preserve">Since 1994 it has been possible to </w:t>
      </w:r>
      <w:hyperlink r:id="rId29" w:history="1">
        <w:r w:rsidRPr="00696419">
          <w:rPr>
            <w:rFonts w:ascii="Arial" w:eastAsia="Times New Roman" w:hAnsi="Arial" w:cs="Arial"/>
            <w:color w:val="0563C1" w:themeColor="hyperlink"/>
            <w:u w:val="single"/>
            <w:lang w:eastAsia="en-GB"/>
          </w:rPr>
          <w:t>request the immediate removal</w:t>
        </w:r>
      </w:hyperlink>
      <w:r w:rsidRPr="00696419">
        <w:rPr>
          <w:rFonts w:ascii="Arial" w:eastAsia="Times New Roman" w:hAnsi="Arial" w:cs="Arial"/>
          <w:color w:val="000000"/>
          <w:lang w:eastAsia="en-GB"/>
        </w:rPr>
        <w:t xml:space="preserve"> of any patient who has committed an act of violence or caused a doctor to fear for their safety</w:t>
      </w:r>
    </w:p>
    <w:p w14:paraId="681E3471" w14:textId="77777777" w:rsidR="009204CA" w:rsidRPr="009204CA" w:rsidRDefault="009204CA" w:rsidP="009204CA">
      <w:pPr>
        <w:ind w:left="720"/>
        <w:contextualSpacing/>
        <w:rPr>
          <w:rFonts w:ascii="Arial" w:eastAsia="Times New Roman" w:hAnsi="Arial" w:cs="Arial"/>
          <w:sz w:val="20"/>
          <w:lang w:eastAsia="en-GB"/>
        </w:rPr>
      </w:pPr>
    </w:p>
    <w:p w14:paraId="203D3F66" w14:textId="77777777" w:rsidR="001C5D0D" w:rsidRPr="002111E6" w:rsidRDefault="001C5D0D" w:rsidP="00EF48C1">
      <w:pPr>
        <w:numPr>
          <w:ilvl w:val="0"/>
          <w:numId w:val="14"/>
        </w:numPr>
        <w:contextualSpacing/>
        <w:rPr>
          <w:rFonts w:ascii="Arial" w:eastAsia="Times New Roman" w:hAnsi="Arial" w:cs="Arial"/>
          <w:lang w:eastAsia="en-GB"/>
        </w:rPr>
      </w:pPr>
      <w:r w:rsidRPr="00696419">
        <w:rPr>
          <w:rFonts w:ascii="Arial" w:eastAsia="Times New Roman" w:hAnsi="Arial" w:cs="Arial"/>
          <w:color w:val="000000"/>
          <w:lang w:eastAsia="en-GB"/>
        </w:rPr>
        <w:t xml:space="preserve">Clinicians must exercise their judgement in determining whether a patient’s violent behaviour is a result of their medical condition, be it acute or chronic.  Where doubt exists, further guidance should be sought from the Local Medical Committee (LMC)  </w:t>
      </w:r>
    </w:p>
    <w:p w14:paraId="612E58F1" w14:textId="77777777" w:rsidR="002111E6" w:rsidRPr="00696419" w:rsidRDefault="002111E6" w:rsidP="002111E6">
      <w:pPr>
        <w:contextualSpacing/>
        <w:rPr>
          <w:rFonts w:ascii="Arial" w:eastAsia="Times New Roman" w:hAnsi="Arial" w:cs="Arial"/>
          <w:lang w:eastAsia="en-GB"/>
        </w:rPr>
      </w:pPr>
    </w:p>
    <w:p w14:paraId="04BDF514" w14:textId="04C9C860" w:rsidR="00C038F9"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Removal should never be based on the grounds of race, gender, social class, age, religion, sexual orientation, appearance, </w:t>
      </w:r>
      <w:r w:rsidR="00060BDC" w:rsidRPr="00696419">
        <w:rPr>
          <w:rFonts w:ascii="Arial" w:eastAsia="Times New Roman" w:hAnsi="Arial" w:cs="Arial"/>
          <w:szCs w:val="24"/>
          <w:lang w:eastAsia="en-GB"/>
        </w:rPr>
        <w:t>disability</w:t>
      </w:r>
      <w:r w:rsidRPr="00696419">
        <w:rPr>
          <w:rFonts w:ascii="Arial" w:eastAsia="Times New Roman" w:hAnsi="Arial" w:cs="Arial"/>
          <w:szCs w:val="24"/>
          <w:lang w:eastAsia="en-GB"/>
        </w:rPr>
        <w:t xml:space="preserve"> or medical conditions.</w:t>
      </w:r>
    </w:p>
    <w:p w14:paraId="78341D0B" w14:textId="48A5DD63" w:rsidR="001C5D0D" w:rsidRPr="00696419" w:rsidRDefault="001C5D0D" w:rsidP="001C5D0D">
      <w:pPr>
        <w:pStyle w:val="Heading2"/>
        <w:rPr>
          <w:rFonts w:ascii="Arial" w:hAnsi="Arial" w:cs="Arial"/>
          <w:smallCaps w:val="0"/>
          <w:sz w:val="24"/>
          <w:szCs w:val="24"/>
          <w:lang w:val="en-GB"/>
        </w:rPr>
      </w:pPr>
      <w:bookmarkStart w:id="321" w:name="_Toc107063515"/>
      <w:bookmarkStart w:id="322" w:name="_Toc112828928"/>
      <w:r w:rsidRPr="00696419">
        <w:rPr>
          <w:rFonts w:ascii="Arial" w:hAnsi="Arial" w:cs="Arial"/>
          <w:smallCaps w:val="0"/>
          <w:sz w:val="24"/>
          <w:szCs w:val="24"/>
          <w:lang w:val="en-GB"/>
        </w:rPr>
        <w:t xml:space="preserve">Actions </w:t>
      </w:r>
      <w:r w:rsidR="00D62CB1">
        <w:rPr>
          <w:rFonts w:ascii="Arial" w:hAnsi="Arial" w:cs="Arial"/>
          <w:smallCaps w:val="0"/>
          <w:sz w:val="24"/>
          <w:szCs w:val="24"/>
          <w:lang w:val="en-GB"/>
        </w:rPr>
        <w:t>available to the</w:t>
      </w:r>
      <w:r w:rsidR="00D62CB1" w:rsidRPr="00696419">
        <w:rPr>
          <w:rFonts w:ascii="Arial" w:hAnsi="Arial" w:cs="Arial"/>
          <w:smallCaps w:val="0"/>
          <w:sz w:val="24"/>
          <w:szCs w:val="24"/>
          <w:lang w:val="en-GB"/>
        </w:rPr>
        <w:t xml:space="preserve"> </w:t>
      </w:r>
      <w:r w:rsidRPr="00696419">
        <w:rPr>
          <w:rFonts w:ascii="Arial" w:hAnsi="Arial" w:cs="Arial"/>
          <w:smallCaps w:val="0"/>
          <w:sz w:val="24"/>
          <w:szCs w:val="24"/>
          <w:lang w:val="en-GB"/>
        </w:rPr>
        <w:t>organisation</w:t>
      </w:r>
      <w:bookmarkEnd w:id="321"/>
      <w:bookmarkEnd w:id="322"/>
    </w:p>
    <w:p w14:paraId="024B2FF4" w14:textId="77777777" w:rsidR="001C5D0D" w:rsidRPr="00696419" w:rsidRDefault="001C5D0D" w:rsidP="001C5D0D">
      <w:pPr>
        <w:rPr>
          <w:rFonts w:ascii="Times New Roman" w:eastAsia="Times New Roman" w:hAnsi="Times New Roman" w:cs="Times New Roman"/>
          <w:sz w:val="24"/>
          <w:szCs w:val="24"/>
          <w:lang w:eastAsia="en-GB"/>
        </w:rPr>
      </w:pPr>
    </w:p>
    <w:p w14:paraId="0D1E1D94" w14:textId="572BBD2D" w:rsidR="00D249B9" w:rsidRPr="009204CA" w:rsidRDefault="00D16030" w:rsidP="009204CA">
      <w:pPr>
        <w:pStyle w:val="ListParagraph"/>
        <w:numPr>
          <w:ilvl w:val="0"/>
          <w:numId w:val="33"/>
        </w:numPr>
        <w:rPr>
          <w:rFonts w:ascii="Arial" w:eastAsia="Times New Roman" w:hAnsi="Arial" w:cs="Arial"/>
          <w:b/>
          <w:bCs/>
          <w:lang w:eastAsia="en-GB"/>
        </w:rPr>
      </w:pPr>
      <w:r w:rsidRPr="009204CA">
        <w:rPr>
          <w:rFonts w:ascii="Arial" w:eastAsia="Times New Roman" w:hAnsi="Arial" w:cs="Arial"/>
          <w:b/>
          <w:bCs/>
          <w:lang w:eastAsia="en-GB"/>
        </w:rPr>
        <w:t>Warnings</w:t>
      </w:r>
    </w:p>
    <w:p w14:paraId="2941C85B" w14:textId="77777777" w:rsidR="00D249B9" w:rsidRDefault="00D249B9" w:rsidP="001C5D0D">
      <w:pPr>
        <w:rPr>
          <w:rFonts w:ascii="Arial" w:eastAsia="Times New Roman" w:hAnsi="Arial" w:cs="Arial"/>
          <w:lang w:eastAsia="en-GB"/>
        </w:rPr>
      </w:pPr>
    </w:p>
    <w:p w14:paraId="197B47FC" w14:textId="6D782EC1" w:rsidR="001C5D0D" w:rsidRPr="00696419" w:rsidRDefault="001C5D0D" w:rsidP="009204CA">
      <w:pPr>
        <w:ind w:left="360"/>
        <w:rPr>
          <w:rFonts w:ascii="Arial" w:eastAsia="Times New Roman" w:hAnsi="Arial" w:cs="Arial"/>
          <w:lang w:eastAsia="en-GB"/>
        </w:rPr>
      </w:pPr>
      <w:r w:rsidRPr="00696419">
        <w:rPr>
          <w:rFonts w:ascii="Arial" w:eastAsia="Times New Roman" w:hAnsi="Arial" w:cs="Arial"/>
          <w:lang w:eastAsia="en-GB"/>
        </w:rPr>
        <w:t xml:space="preserve">Prior to seeking formal approval to remove a patient from the </w:t>
      </w:r>
      <w:r w:rsidR="00962667">
        <w:rPr>
          <w:rFonts w:ascii="Arial" w:eastAsia="Times New Roman" w:hAnsi="Arial" w:cs="Arial"/>
          <w:lang w:eastAsia="en-GB"/>
        </w:rPr>
        <w:t>organisation</w:t>
      </w:r>
      <w:r w:rsidRPr="00696419">
        <w:rPr>
          <w:rFonts w:ascii="Arial" w:eastAsia="Times New Roman" w:hAnsi="Arial" w:cs="Arial"/>
          <w:lang w:eastAsia="en-GB"/>
        </w:rPr>
        <w:t xml:space="preserve"> list, the [</w:t>
      </w:r>
      <w:r w:rsidRPr="00696419">
        <w:rPr>
          <w:rFonts w:ascii="Arial" w:eastAsia="Times New Roman" w:hAnsi="Arial" w:cs="Arial"/>
          <w:highlight w:val="yellow"/>
          <w:lang w:eastAsia="en-GB"/>
        </w:rPr>
        <w:t>insert name and role</w:t>
      </w:r>
      <w:r w:rsidRPr="00696419">
        <w:rPr>
          <w:rFonts w:ascii="Arial" w:eastAsia="Times New Roman" w:hAnsi="Arial" w:cs="Arial"/>
          <w:lang w:eastAsia="en-GB"/>
        </w:rPr>
        <w:t>] is to adhere to the following:</w:t>
      </w:r>
    </w:p>
    <w:p w14:paraId="298545B3" w14:textId="77777777" w:rsidR="001C5D0D" w:rsidRPr="00696419" w:rsidRDefault="001C5D0D" w:rsidP="001C5D0D">
      <w:pPr>
        <w:rPr>
          <w:rFonts w:ascii="Times New Roman" w:eastAsia="Times New Roman" w:hAnsi="Times New Roman" w:cs="Times New Roman"/>
          <w:sz w:val="24"/>
          <w:szCs w:val="24"/>
          <w:lang w:eastAsia="en-GB"/>
        </w:rPr>
      </w:pPr>
    </w:p>
    <w:p w14:paraId="78CFA284" w14:textId="77777777" w:rsidR="001C5D0D" w:rsidRPr="00696419" w:rsidRDefault="001C5D0D" w:rsidP="009204CA">
      <w:pPr>
        <w:numPr>
          <w:ilvl w:val="0"/>
          <w:numId w:val="16"/>
        </w:numPr>
        <w:shd w:val="clear" w:color="auto" w:fill="FFFFFF"/>
        <w:ind w:left="1080"/>
        <w:rPr>
          <w:rFonts w:ascii="Arial" w:hAnsi="Arial" w:cs="Arial"/>
        </w:rPr>
      </w:pPr>
      <w:r w:rsidRPr="00696419">
        <w:rPr>
          <w:rFonts w:ascii="Arial" w:hAnsi="Arial" w:cs="Arial"/>
        </w:rPr>
        <w:t>Initially consider discussing the problem with an independent party such as the LMC or defence union</w:t>
      </w:r>
    </w:p>
    <w:p w14:paraId="509A8E86" w14:textId="77777777" w:rsidR="001C5D0D" w:rsidRPr="00696419" w:rsidRDefault="001C5D0D" w:rsidP="009204CA">
      <w:pPr>
        <w:shd w:val="clear" w:color="auto" w:fill="FFFFFF"/>
        <w:ind w:left="360"/>
        <w:rPr>
          <w:rFonts w:ascii="Arial" w:eastAsia="Times New Roman" w:hAnsi="Arial" w:cs="Arial"/>
          <w:sz w:val="24"/>
          <w:szCs w:val="24"/>
          <w:lang w:eastAsia="en-GB"/>
        </w:rPr>
      </w:pPr>
    </w:p>
    <w:p w14:paraId="7268BBAE" w14:textId="52E5EB57" w:rsidR="00D62CB1" w:rsidRDefault="001C5D0D" w:rsidP="009204CA">
      <w:pPr>
        <w:numPr>
          <w:ilvl w:val="0"/>
          <w:numId w:val="16"/>
        </w:numPr>
        <w:ind w:left="1080"/>
        <w:contextualSpacing/>
        <w:rPr>
          <w:rFonts w:ascii="Arial" w:hAnsi="Arial" w:cs="Arial"/>
        </w:rPr>
      </w:pPr>
      <w:r w:rsidRPr="00696419">
        <w:rPr>
          <w:rFonts w:ascii="Arial" w:hAnsi="Arial" w:cs="Arial"/>
        </w:rPr>
        <w:t xml:space="preserve">For </w:t>
      </w:r>
      <w:r w:rsidR="002723A6">
        <w:rPr>
          <w:rFonts w:ascii="Arial" w:hAnsi="Arial" w:cs="Arial"/>
        </w:rPr>
        <w:t>unacceptable,</w:t>
      </w:r>
      <w:r w:rsidRPr="00696419">
        <w:rPr>
          <w:rFonts w:ascii="Arial" w:hAnsi="Arial" w:cs="Arial"/>
        </w:rPr>
        <w:t xml:space="preserve"> </w:t>
      </w:r>
      <w:r w:rsidR="00060BDC" w:rsidRPr="00696419">
        <w:rPr>
          <w:rFonts w:ascii="Arial" w:hAnsi="Arial" w:cs="Arial"/>
        </w:rPr>
        <w:t>threatening</w:t>
      </w:r>
      <w:r w:rsidRPr="00696419">
        <w:rPr>
          <w:rFonts w:ascii="Arial" w:hAnsi="Arial" w:cs="Arial"/>
        </w:rPr>
        <w:t xml:space="preserve"> or abusive behaviour, the patient will be warned that the </w:t>
      </w:r>
      <w:r w:rsidR="000126B7">
        <w:rPr>
          <w:rFonts w:ascii="Arial" w:hAnsi="Arial" w:cs="Arial"/>
        </w:rPr>
        <w:t>organisation</w:t>
      </w:r>
      <w:r w:rsidRPr="00696419">
        <w:rPr>
          <w:rFonts w:ascii="Arial" w:hAnsi="Arial" w:cs="Arial"/>
        </w:rPr>
        <w:t xml:space="preserve"> is considering removing them from the </w:t>
      </w:r>
      <w:r w:rsidR="000126B7">
        <w:rPr>
          <w:rFonts w:ascii="Arial" w:hAnsi="Arial" w:cs="Arial"/>
        </w:rPr>
        <w:t>organisation</w:t>
      </w:r>
      <w:r w:rsidRPr="00696419">
        <w:rPr>
          <w:rFonts w:ascii="Arial" w:hAnsi="Arial" w:cs="Arial"/>
        </w:rPr>
        <w:t xml:space="preserve"> list </w:t>
      </w:r>
    </w:p>
    <w:p w14:paraId="36F4E711" w14:textId="77777777" w:rsidR="00D62CB1" w:rsidRDefault="00D62CB1" w:rsidP="009204CA">
      <w:pPr>
        <w:pStyle w:val="ListParagraph"/>
        <w:ind w:left="1080"/>
        <w:rPr>
          <w:rFonts w:ascii="Arial" w:hAnsi="Arial" w:cs="Arial"/>
        </w:rPr>
      </w:pPr>
    </w:p>
    <w:p w14:paraId="545A8C29" w14:textId="0B2181EA" w:rsidR="001C5D0D" w:rsidRPr="00696419" w:rsidRDefault="001C5D0D" w:rsidP="009204CA">
      <w:pPr>
        <w:ind w:left="1080"/>
        <w:contextualSpacing/>
        <w:rPr>
          <w:rFonts w:ascii="Arial" w:hAnsi="Arial" w:cs="Arial"/>
        </w:rPr>
      </w:pPr>
      <w:r w:rsidRPr="00696419">
        <w:rPr>
          <w:rFonts w:ascii="Arial" w:hAnsi="Arial" w:cs="Arial"/>
        </w:rPr>
        <w:t xml:space="preserve">The letter template at </w:t>
      </w:r>
      <w:hyperlink w:anchor="_Annex_A_–_1" w:history="1">
        <w:r w:rsidR="00D2562C">
          <w:rPr>
            <w:rFonts w:ascii="Arial" w:hAnsi="Arial" w:cs="Arial"/>
            <w:color w:val="0563C1" w:themeColor="hyperlink"/>
            <w:u w:val="single"/>
          </w:rPr>
          <w:t>Annex A</w:t>
        </w:r>
      </w:hyperlink>
      <w:r w:rsidRPr="00696419">
        <w:rPr>
          <w:rFonts w:ascii="Arial" w:hAnsi="Arial" w:cs="Arial"/>
        </w:rPr>
        <w:t xml:space="preserve"> is to be used and this advises that, should there be any further incidents of inappropriate behaviour, they will be removed</w:t>
      </w:r>
      <w:r w:rsidR="002723A6">
        <w:rPr>
          <w:rFonts w:ascii="Arial" w:hAnsi="Arial" w:cs="Arial"/>
        </w:rPr>
        <w:t xml:space="preserve"> and requested to register elsewhere</w:t>
      </w:r>
    </w:p>
    <w:p w14:paraId="30BFE6CC" w14:textId="77777777" w:rsidR="001C5D0D" w:rsidRPr="00696419" w:rsidRDefault="001C5D0D" w:rsidP="009204CA">
      <w:pPr>
        <w:ind w:left="1080"/>
        <w:contextualSpacing/>
        <w:rPr>
          <w:rFonts w:ascii="Arial" w:hAnsi="Arial" w:cs="Arial"/>
        </w:rPr>
      </w:pPr>
    </w:p>
    <w:p w14:paraId="7E5AC8AE" w14:textId="25BF8ED4" w:rsidR="007E34D0" w:rsidRDefault="001C5D0D" w:rsidP="009204CA">
      <w:pPr>
        <w:numPr>
          <w:ilvl w:val="0"/>
          <w:numId w:val="16"/>
        </w:numPr>
        <w:ind w:left="1080"/>
        <w:contextualSpacing/>
        <w:rPr>
          <w:rFonts w:ascii="Arial" w:hAnsi="Arial" w:cs="Arial"/>
        </w:rPr>
      </w:pPr>
      <w:r w:rsidRPr="00696419">
        <w:rPr>
          <w:rFonts w:ascii="Arial" w:hAnsi="Arial" w:cs="Arial"/>
        </w:rPr>
        <w:t>Records of all warnings should be retained and, if a warning has been given in the preceding 12 months, there are grounds for requesting removal</w:t>
      </w:r>
    </w:p>
    <w:p w14:paraId="68B17B2C" w14:textId="77777777" w:rsidR="007C619B" w:rsidRPr="003321C8" w:rsidRDefault="007C619B" w:rsidP="003321C8">
      <w:pPr>
        <w:ind w:left="1080"/>
        <w:contextualSpacing/>
        <w:rPr>
          <w:rFonts w:ascii="Arial" w:hAnsi="Arial" w:cs="Arial"/>
        </w:rPr>
      </w:pPr>
    </w:p>
    <w:p w14:paraId="56BD3C48" w14:textId="5DE72915" w:rsidR="002723A6" w:rsidRDefault="007C619B" w:rsidP="009204CA">
      <w:pPr>
        <w:numPr>
          <w:ilvl w:val="0"/>
          <w:numId w:val="16"/>
        </w:numPr>
        <w:ind w:left="1080"/>
        <w:contextualSpacing/>
        <w:rPr>
          <w:rFonts w:ascii="Arial" w:hAnsi="Arial" w:cs="Arial"/>
        </w:rPr>
      </w:pPr>
      <w:r>
        <w:rPr>
          <w:rFonts w:ascii="Arial" w:hAnsi="Arial" w:cs="Arial"/>
        </w:rPr>
        <w:t xml:space="preserve">Should </w:t>
      </w:r>
      <w:r w:rsidR="002723A6">
        <w:rPr>
          <w:rFonts w:ascii="Arial" w:hAnsi="Arial" w:cs="Arial"/>
        </w:rPr>
        <w:t>a patient not be cooperating with treatment the</w:t>
      </w:r>
      <w:r w:rsidR="009204CA">
        <w:rPr>
          <w:rFonts w:ascii="Arial" w:hAnsi="Arial" w:cs="Arial"/>
        </w:rPr>
        <w:t>n</w:t>
      </w:r>
      <w:r w:rsidR="002723A6">
        <w:rPr>
          <w:rFonts w:ascii="Arial" w:hAnsi="Arial" w:cs="Arial"/>
        </w:rPr>
        <w:t xml:space="preserve"> the letter</w:t>
      </w:r>
      <w:r w:rsidRPr="00696419">
        <w:rPr>
          <w:rFonts w:ascii="Arial" w:hAnsi="Arial" w:cs="Arial"/>
        </w:rPr>
        <w:t xml:space="preserve"> at </w:t>
      </w:r>
      <w:hyperlink w:anchor="_Annex_B_–_1" w:history="1">
        <w:r>
          <w:rPr>
            <w:rFonts w:ascii="Arial" w:hAnsi="Arial" w:cs="Arial"/>
            <w:color w:val="0563C1" w:themeColor="hyperlink"/>
            <w:u w:val="single"/>
          </w:rPr>
          <w:t>Annex B</w:t>
        </w:r>
      </w:hyperlink>
      <w:r w:rsidRPr="00696419">
        <w:rPr>
          <w:rFonts w:ascii="Arial" w:hAnsi="Arial" w:cs="Arial"/>
        </w:rPr>
        <w:t xml:space="preserve"> </w:t>
      </w:r>
      <w:r w:rsidR="002723A6">
        <w:rPr>
          <w:rFonts w:ascii="Arial" w:hAnsi="Arial" w:cs="Arial"/>
        </w:rPr>
        <w:t>can</w:t>
      </w:r>
      <w:r w:rsidRPr="00696419">
        <w:rPr>
          <w:rFonts w:ascii="Arial" w:hAnsi="Arial" w:cs="Arial"/>
        </w:rPr>
        <w:t xml:space="preserve"> be used</w:t>
      </w:r>
    </w:p>
    <w:p w14:paraId="0C2A6B47" w14:textId="77777777" w:rsidR="002723A6" w:rsidRDefault="002723A6" w:rsidP="009204CA">
      <w:pPr>
        <w:pStyle w:val="ListParagraph"/>
        <w:ind w:left="1080"/>
        <w:rPr>
          <w:rFonts w:ascii="Arial" w:hAnsi="Arial" w:cs="Arial"/>
        </w:rPr>
      </w:pPr>
    </w:p>
    <w:p w14:paraId="18ABA6CB" w14:textId="61D744F1" w:rsidR="002723A6" w:rsidRDefault="002723A6" w:rsidP="00D249B9">
      <w:pPr>
        <w:numPr>
          <w:ilvl w:val="0"/>
          <w:numId w:val="16"/>
        </w:numPr>
        <w:ind w:left="1080"/>
        <w:contextualSpacing/>
        <w:rPr>
          <w:rFonts w:ascii="Arial" w:hAnsi="Arial" w:cs="Arial"/>
        </w:rPr>
      </w:pPr>
      <w:r>
        <w:rPr>
          <w:rFonts w:ascii="Arial" w:hAnsi="Arial" w:cs="Arial"/>
        </w:rPr>
        <w:t>Where behaviour is an issue, this organisation will do all that it can to ensure that this is rectified. In these instances</w:t>
      </w:r>
      <w:r w:rsidR="009204CA">
        <w:rPr>
          <w:rFonts w:ascii="Arial" w:hAnsi="Arial" w:cs="Arial"/>
        </w:rPr>
        <w:t>,</w:t>
      </w:r>
      <w:r>
        <w:rPr>
          <w:rFonts w:ascii="Arial" w:hAnsi="Arial" w:cs="Arial"/>
        </w:rPr>
        <w:t xml:space="preserve"> a behaviour agreement can be </w:t>
      </w:r>
      <w:r w:rsidR="00D62CB1">
        <w:rPr>
          <w:rFonts w:ascii="Arial" w:hAnsi="Arial" w:cs="Arial"/>
        </w:rPr>
        <w:t xml:space="preserve">raised and a template for </w:t>
      </w:r>
      <w:r w:rsidR="009204CA">
        <w:rPr>
          <w:rFonts w:ascii="Arial" w:hAnsi="Arial" w:cs="Arial"/>
        </w:rPr>
        <w:t>this</w:t>
      </w:r>
      <w:r w:rsidR="00D62CB1">
        <w:rPr>
          <w:rFonts w:ascii="Arial" w:hAnsi="Arial" w:cs="Arial"/>
        </w:rPr>
        <w:t xml:space="preserve"> can be sought at </w:t>
      </w:r>
      <w:hyperlink w:anchor="_Annex_B_–_1" w:history="1">
        <w:r w:rsidR="00D62CB1" w:rsidRPr="00D62CB1">
          <w:rPr>
            <w:rStyle w:val="Hyperlink"/>
            <w:rFonts w:ascii="Arial" w:hAnsi="Arial" w:cs="Arial"/>
          </w:rPr>
          <w:t>Annex C</w:t>
        </w:r>
      </w:hyperlink>
    </w:p>
    <w:p w14:paraId="579F89B0" w14:textId="77777777" w:rsidR="00D249B9" w:rsidRDefault="00D249B9" w:rsidP="009204CA">
      <w:pPr>
        <w:pStyle w:val="ListParagraph"/>
        <w:rPr>
          <w:rFonts w:ascii="Arial" w:hAnsi="Arial" w:cs="Arial"/>
        </w:rPr>
      </w:pPr>
    </w:p>
    <w:p w14:paraId="245B24CD" w14:textId="71DE33F4" w:rsidR="00D249B9" w:rsidRPr="009204CA" w:rsidRDefault="00D249B9" w:rsidP="009204CA">
      <w:pPr>
        <w:ind w:firstLine="360"/>
        <w:contextualSpacing/>
        <w:rPr>
          <w:rFonts w:ascii="Arial" w:hAnsi="Arial" w:cs="Arial"/>
          <w:b/>
          <w:bCs/>
        </w:rPr>
      </w:pPr>
      <w:r w:rsidRPr="009204CA">
        <w:rPr>
          <w:rFonts w:ascii="Arial" w:hAnsi="Arial" w:cs="Arial"/>
          <w:b/>
          <w:bCs/>
        </w:rPr>
        <w:t>b.</w:t>
      </w:r>
      <w:r w:rsidRPr="009204CA">
        <w:rPr>
          <w:rFonts w:ascii="Arial" w:hAnsi="Arial" w:cs="Arial"/>
          <w:b/>
          <w:bCs/>
        </w:rPr>
        <w:tab/>
      </w:r>
      <w:r w:rsidR="00D16030" w:rsidRPr="009204CA">
        <w:rPr>
          <w:rFonts w:ascii="Arial" w:hAnsi="Arial" w:cs="Arial"/>
          <w:b/>
          <w:bCs/>
        </w:rPr>
        <w:t>Removal</w:t>
      </w:r>
    </w:p>
    <w:p w14:paraId="7980AEE0" w14:textId="77777777" w:rsidR="001C5D0D" w:rsidRPr="00696419" w:rsidRDefault="001C5D0D" w:rsidP="001C5D0D">
      <w:pPr>
        <w:shd w:val="clear" w:color="auto" w:fill="FFFFFF"/>
        <w:rPr>
          <w:rFonts w:ascii="Arial" w:eastAsia="Times New Roman" w:hAnsi="Arial" w:cs="Arial"/>
          <w:color w:val="111111"/>
          <w:spacing w:val="6"/>
          <w:sz w:val="24"/>
          <w:szCs w:val="24"/>
          <w:lang w:eastAsia="en-GB"/>
        </w:rPr>
      </w:pPr>
    </w:p>
    <w:p w14:paraId="72EF56FF" w14:textId="160A08E1" w:rsidR="00D249B9" w:rsidRPr="009204CA" w:rsidRDefault="00D249B9" w:rsidP="00D249B9">
      <w:pPr>
        <w:numPr>
          <w:ilvl w:val="0"/>
          <w:numId w:val="16"/>
        </w:numPr>
        <w:ind w:left="1080"/>
        <w:contextualSpacing/>
        <w:rPr>
          <w:rFonts w:ascii="Arial" w:hAnsi="Arial" w:cs="Arial"/>
        </w:rPr>
      </w:pPr>
      <w:r w:rsidRPr="00696419">
        <w:rPr>
          <w:rFonts w:ascii="Arial" w:eastAsia="Times New Roman" w:hAnsi="Arial" w:cs="Arial"/>
          <w:szCs w:val="24"/>
          <w:lang w:eastAsia="en-GB"/>
        </w:rPr>
        <w:t xml:space="preserve">In all cases, there must be a justifiable reason(s) for seeking approval to remove the patient from the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 xml:space="preserve"> list. </w:t>
      </w:r>
    </w:p>
    <w:p w14:paraId="3E3796B2" w14:textId="77777777" w:rsidR="00D249B9" w:rsidRDefault="00D249B9" w:rsidP="00D249B9">
      <w:pPr>
        <w:ind w:left="1080"/>
        <w:contextualSpacing/>
        <w:rPr>
          <w:rFonts w:ascii="Arial" w:eastAsia="Times New Roman" w:hAnsi="Arial" w:cs="Arial"/>
          <w:szCs w:val="24"/>
          <w:lang w:eastAsia="en-GB"/>
        </w:rPr>
      </w:pPr>
    </w:p>
    <w:p w14:paraId="6BA13E53" w14:textId="3083CEFE" w:rsidR="00D62CB1" w:rsidRDefault="001C5D0D" w:rsidP="009204CA">
      <w:pPr>
        <w:ind w:left="1080"/>
        <w:contextualSpacing/>
        <w:rPr>
          <w:rFonts w:ascii="Arial" w:hAnsi="Arial" w:cs="Arial"/>
        </w:rPr>
      </w:pPr>
      <w:r w:rsidRPr="00696419">
        <w:rPr>
          <w:rFonts w:ascii="Arial" w:hAnsi="Arial" w:cs="Arial"/>
        </w:rPr>
        <w:lastRenderedPageBreak/>
        <w:t xml:space="preserve">For instances where there is deemed to be </w:t>
      </w:r>
      <w:r w:rsidR="00F90E4A">
        <w:rPr>
          <w:rFonts w:ascii="Arial" w:hAnsi="Arial" w:cs="Arial"/>
        </w:rPr>
        <w:t xml:space="preserve">a </w:t>
      </w:r>
      <w:r w:rsidRPr="00696419">
        <w:rPr>
          <w:rFonts w:ascii="Arial" w:hAnsi="Arial" w:cs="Arial"/>
        </w:rPr>
        <w:t xml:space="preserve">breakdown of doctor-patient </w:t>
      </w:r>
      <w:r w:rsidR="000126B7" w:rsidRPr="00696419">
        <w:rPr>
          <w:rFonts w:ascii="Arial" w:hAnsi="Arial" w:cs="Arial"/>
        </w:rPr>
        <w:t>relationship</w:t>
      </w:r>
      <w:r w:rsidR="000126B7">
        <w:rPr>
          <w:rFonts w:ascii="Arial" w:hAnsi="Arial" w:cs="Arial"/>
        </w:rPr>
        <w:t xml:space="preserve"> or</w:t>
      </w:r>
      <w:r w:rsidR="002723A6">
        <w:rPr>
          <w:rFonts w:ascii="Arial" w:hAnsi="Arial" w:cs="Arial"/>
        </w:rPr>
        <w:t xml:space="preserve"> should there be any repeat of the inappropriate behaviour </w:t>
      </w:r>
      <w:r w:rsidR="00D62CB1">
        <w:rPr>
          <w:rFonts w:ascii="Arial" w:hAnsi="Arial" w:cs="Arial"/>
        </w:rPr>
        <w:t>within a 12</w:t>
      </w:r>
      <w:r w:rsidR="00D249B9">
        <w:rPr>
          <w:rFonts w:ascii="Arial" w:hAnsi="Arial" w:cs="Arial"/>
        </w:rPr>
        <w:t>-</w:t>
      </w:r>
      <w:r w:rsidR="00D62CB1">
        <w:rPr>
          <w:rFonts w:ascii="Arial" w:hAnsi="Arial" w:cs="Arial"/>
        </w:rPr>
        <w:t xml:space="preserve">month period since the previous warning, </w:t>
      </w:r>
      <w:r w:rsidR="002723A6">
        <w:rPr>
          <w:rFonts w:ascii="Arial" w:hAnsi="Arial" w:cs="Arial"/>
        </w:rPr>
        <w:t>then</w:t>
      </w:r>
      <w:r w:rsidR="00D62CB1">
        <w:rPr>
          <w:rFonts w:ascii="Arial" w:hAnsi="Arial" w:cs="Arial"/>
        </w:rPr>
        <w:t xml:space="preserve"> t</w:t>
      </w:r>
      <w:r w:rsidR="00380B7E" w:rsidRPr="00D62CB1">
        <w:rPr>
          <w:rFonts w:ascii="Arial" w:hAnsi="Arial" w:cs="Arial"/>
        </w:rPr>
        <w:t xml:space="preserve">he patient </w:t>
      </w:r>
      <w:r w:rsidR="00D62CB1">
        <w:rPr>
          <w:rFonts w:ascii="Arial" w:hAnsi="Arial" w:cs="Arial"/>
        </w:rPr>
        <w:t xml:space="preserve">can </w:t>
      </w:r>
      <w:r w:rsidR="00380B7E" w:rsidRPr="00D62CB1">
        <w:rPr>
          <w:rFonts w:ascii="Arial" w:hAnsi="Arial" w:cs="Arial"/>
        </w:rPr>
        <w:t>be removed</w:t>
      </w:r>
      <w:r w:rsidR="00D62CB1">
        <w:rPr>
          <w:rFonts w:ascii="Arial" w:hAnsi="Arial" w:cs="Arial"/>
        </w:rPr>
        <w:t xml:space="preserve">. </w:t>
      </w:r>
    </w:p>
    <w:p w14:paraId="23E0ED71" w14:textId="77777777" w:rsidR="00D62CB1" w:rsidRDefault="00D62CB1" w:rsidP="009204CA">
      <w:pPr>
        <w:pStyle w:val="ListParagraph"/>
        <w:ind w:left="1080"/>
        <w:rPr>
          <w:rFonts w:ascii="Arial" w:hAnsi="Arial" w:cs="Arial"/>
        </w:rPr>
      </w:pPr>
    </w:p>
    <w:p w14:paraId="086E78C4" w14:textId="7BEFEC6E" w:rsidR="00D249B9" w:rsidRDefault="00D62CB1" w:rsidP="009204CA">
      <w:pPr>
        <w:ind w:left="1080"/>
        <w:contextualSpacing/>
        <w:rPr>
          <w:rFonts w:ascii="Arial" w:hAnsi="Arial" w:cs="Arial"/>
        </w:rPr>
      </w:pPr>
      <w:r>
        <w:rPr>
          <w:rFonts w:ascii="Arial" w:hAnsi="Arial" w:cs="Arial"/>
        </w:rPr>
        <w:t xml:space="preserve">The useful guidance </w:t>
      </w:r>
      <w:r w:rsidR="009204CA">
        <w:rPr>
          <w:rFonts w:ascii="Arial" w:hAnsi="Arial" w:cs="Arial"/>
        </w:rPr>
        <w:t xml:space="preserve">from the </w:t>
      </w:r>
      <w:r>
        <w:rPr>
          <w:rFonts w:ascii="Arial" w:hAnsi="Arial" w:cs="Arial"/>
        </w:rPr>
        <w:t xml:space="preserve"> BMA titled </w:t>
      </w:r>
      <w:hyperlink r:id="rId30" w:history="1">
        <w:r w:rsidRPr="00D62CB1">
          <w:rPr>
            <w:rStyle w:val="Hyperlink"/>
            <w:rFonts w:ascii="Arial" w:hAnsi="Arial" w:cs="Arial"/>
          </w:rPr>
          <w:t>Removing patients from your practice list</w:t>
        </w:r>
      </w:hyperlink>
      <w:r>
        <w:rPr>
          <w:rFonts w:ascii="Arial" w:hAnsi="Arial" w:cs="Arial"/>
        </w:rPr>
        <w:t xml:space="preserve"> should be consulted coupled with the </w:t>
      </w:r>
      <w:hyperlink r:id="rId31" w:history="1">
        <w:r w:rsidRPr="00D62CB1">
          <w:rPr>
            <w:rStyle w:val="Hyperlink"/>
            <w:rFonts w:ascii="Arial" w:hAnsi="Arial" w:cs="Arial"/>
          </w:rPr>
          <w:t xml:space="preserve">Removal of </w:t>
        </w:r>
        <w:r w:rsidR="009204CA">
          <w:rPr>
            <w:rStyle w:val="Hyperlink"/>
            <w:rFonts w:ascii="Arial" w:hAnsi="Arial" w:cs="Arial"/>
          </w:rPr>
          <w:t>P</w:t>
        </w:r>
        <w:r w:rsidRPr="00D62CB1">
          <w:rPr>
            <w:rStyle w:val="Hyperlink"/>
            <w:rFonts w:ascii="Arial" w:hAnsi="Arial" w:cs="Arial"/>
          </w:rPr>
          <w:t xml:space="preserve">atients </w:t>
        </w:r>
        <w:r w:rsidR="009204CA">
          <w:rPr>
            <w:rStyle w:val="Hyperlink"/>
            <w:rFonts w:ascii="Arial" w:hAnsi="Arial" w:cs="Arial"/>
          </w:rPr>
          <w:t>P</w:t>
        </w:r>
        <w:r w:rsidRPr="00D62CB1">
          <w:rPr>
            <w:rStyle w:val="Hyperlink"/>
            <w:rFonts w:ascii="Arial" w:hAnsi="Arial" w:cs="Arial"/>
          </w:rPr>
          <w:t>olicy</w:t>
        </w:r>
      </w:hyperlink>
      <w:r>
        <w:rPr>
          <w:rFonts w:ascii="Arial" w:hAnsi="Arial" w:cs="Arial"/>
        </w:rPr>
        <w:t xml:space="preserve">. </w:t>
      </w:r>
    </w:p>
    <w:p w14:paraId="74C8C886" w14:textId="77777777" w:rsidR="00CE23C0" w:rsidRPr="00696419" w:rsidRDefault="00CE23C0" w:rsidP="00CE23C0">
      <w:pPr>
        <w:contextualSpacing/>
        <w:rPr>
          <w:rFonts w:ascii="Arial" w:hAnsi="Arial" w:cs="Arial"/>
        </w:rPr>
      </w:pPr>
    </w:p>
    <w:p w14:paraId="7F457810" w14:textId="7FCD34F4" w:rsidR="00D249B9" w:rsidRDefault="00D62CB1" w:rsidP="009204CA">
      <w:pPr>
        <w:numPr>
          <w:ilvl w:val="0"/>
          <w:numId w:val="16"/>
        </w:numPr>
        <w:ind w:left="1080"/>
        <w:contextualSpacing/>
        <w:rPr>
          <w:rFonts w:ascii="Arial" w:hAnsi="Arial" w:cs="Arial"/>
        </w:rPr>
      </w:pPr>
      <w:r>
        <w:rPr>
          <w:rFonts w:ascii="Arial" w:hAnsi="Arial" w:cs="Arial"/>
        </w:rPr>
        <w:t>Should a patient be</w:t>
      </w:r>
      <w:r w:rsidR="001C5D0D" w:rsidRPr="00696419">
        <w:rPr>
          <w:rFonts w:ascii="Arial" w:hAnsi="Arial" w:cs="Arial"/>
        </w:rPr>
        <w:t xml:space="preserve"> violen</w:t>
      </w:r>
      <w:r w:rsidR="00D16030">
        <w:rPr>
          <w:rFonts w:ascii="Arial" w:hAnsi="Arial" w:cs="Arial"/>
        </w:rPr>
        <w:t>t</w:t>
      </w:r>
      <w:r w:rsidR="001C5D0D" w:rsidRPr="00696419">
        <w:rPr>
          <w:rFonts w:ascii="Arial" w:hAnsi="Arial" w:cs="Arial"/>
        </w:rPr>
        <w:t>, e.g., when</w:t>
      </w:r>
      <w:r w:rsidR="009204CA">
        <w:rPr>
          <w:rFonts w:ascii="Arial" w:hAnsi="Arial" w:cs="Arial"/>
        </w:rPr>
        <w:t xml:space="preserve"> the</w:t>
      </w:r>
      <w:r w:rsidR="001C5D0D" w:rsidRPr="00696419">
        <w:rPr>
          <w:rFonts w:ascii="Arial" w:hAnsi="Arial" w:cs="Arial"/>
        </w:rPr>
        <w:t xml:space="preserve"> police are involved, </w:t>
      </w:r>
      <w:r>
        <w:rPr>
          <w:rFonts w:ascii="Arial" w:hAnsi="Arial" w:cs="Arial"/>
        </w:rPr>
        <w:t xml:space="preserve">then in these cases </w:t>
      </w:r>
      <w:r w:rsidR="001C5D0D" w:rsidRPr="00F90E4A">
        <w:rPr>
          <w:rFonts w:ascii="Arial" w:hAnsi="Arial" w:cs="Arial"/>
        </w:rPr>
        <w:t xml:space="preserve">the patient will be removed immediately. </w:t>
      </w:r>
      <w:r>
        <w:rPr>
          <w:rFonts w:ascii="Arial" w:hAnsi="Arial" w:cs="Arial"/>
        </w:rPr>
        <w:t>It should be noted</w:t>
      </w:r>
      <w:r w:rsidR="00662214">
        <w:rPr>
          <w:rFonts w:ascii="Arial" w:hAnsi="Arial" w:cs="Arial"/>
        </w:rPr>
        <w:t xml:space="preserve"> </w:t>
      </w:r>
      <w:r>
        <w:rPr>
          <w:rFonts w:ascii="Arial" w:hAnsi="Arial" w:cs="Arial"/>
        </w:rPr>
        <w:t xml:space="preserve">that </w:t>
      </w:r>
      <w:r w:rsidR="009204CA">
        <w:rPr>
          <w:rFonts w:ascii="Arial" w:hAnsi="Arial" w:cs="Arial"/>
        </w:rPr>
        <w:t>i</w:t>
      </w:r>
      <w:r w:rsidR="001C5D0D" w:rsidRPr="00F90E4A">
        <w:rPr>
          <w:rFonts w:ascii="Arial" w:hAnsi="Arial" w:cs="Arial"/>
        </w:rPr>
        <w:t xml:space="preserve">f the removal is on the grounds of violence or threatened violence, the police must always be informed. </w:t>
      </w:r>
    </w:p>
    <w:p w14:paraId="060FA877" w14:textId="77777777" w:rsidR="00D249B9" w:rsidRDefault="00D249B9" w:rsidP="009204CA">
      <w:pPr>
        <w:ind w:left="1080"/>
        <w:contextualSpacing/>
        <w:rPr>
          <w:rFonts w:ascii="Arial" w:hAnsi="Arial" w:cs="Arial"/>
        </w:rPr>
      </w:pPr>
    </w:p>
    <w:p w14:paraId="1410F57A" w14:textId="4D8D665C" w:rsidR="00D249B9" w:rsidRPr="00D249B9" w:rsidRDefault="00D249B9" w:rsidP="009204CA">
      <w:pPr>
        <w:ind w:left="1080"/>
        <w:contextualSpacing/>
        <w:rPr>
          <w:rFonts w:ascii="Arial" w:hAnsi="Arial" w:cs="Arial"/>
        </w:rPr>
      </w:pPr>
      <w:r>
        <w:rPr>
          <w:rFonts w:ascii="Arial" w:hAnsi="Arial" w:cs="Arial"/>
        </w:rPr>
        <w:t xml:space="preserve">The process is detailed at </w:t>
      </w:r>
      <w:hyperlink w:anchor="_Toc109644620" w:history="1">
        <w:r w:rsidR="00A967A6">
          <w:rPr>
            <w:rStyle w:val="Hyperlink"/>
            <w:rFonts w:ascii="Arial" w:hAnsi="Arial" w:cs="Arial"/>
          </w:rPr>
          <w:t>Section 9.5</w:t>
        </w:r>
      </w:hyperlink>
      <w:r>
        <w:rPr>
          <w:rFonts w:ascii="Arial" w:hAnsi="Arial" w:cs="Arial"/>
        </w:rPr>
        <w:t xml:space="preserve"> and </w:t>
      </w:r>
      <w:hyperlink w:anchor="_Police_assistance" w:history="1">
        <w:r w:rsidR="00A967A6">
          <w:rPr>
            <w:rFonts w:ascii="Arial" w:hAnsi="Arial" w:cs="Arial"/>
            <w:color w:val="0563C1" w:themeColor="hyperlink"/>
            <w:u w:val="single"/>
          </w:rPr>
          <w:t>Section 8.4</w:t>
        </w:r>
      </w:hyperlink>
      <w:r w:rsidR="001C5D0D" w:rsidRPr="00D249B9">
        <w:rPr>
          <w:rFonts w:ascii="Arial" w:hAnsi="Arial" w:cs="Arial"/>
        </w:rPr>
        <w:t xml:space="preserve"> </w:t>
      </w:r>
      <w:r>
        <w:rPr>
          <w:rFonts w:ascii="Arial" w:hAnsi="Arial" w:cs="Arial"/>
        </w:rPr>
        <w:t>details</w:t>
      </w:r>
      <w:r w:rsidR="001C5D0D" w:rsidRPr="00D249B9">
        <w:rPr>
          <w:rFonts w:ascii="Arial" w:hAnsi="Arial" w:cs="Arial"/>
        </w:rPr>
        <w:t xml:space="preserve"> further </w:t>
      </w:r>
      <w:r>
        <w:rPr>
          <w:rFonts w:ascii="Arial" w:hAnsi="Arial" w:cs="Arial"/>
        </w:rPr>
        <w:t>actions required for contacting the police.</w:t>
      </w:r>
    </w:p>
    <w:p w14:paraId="1FAB517B" w14:textId="77777777" w:rsidR="001C5D0D" w:rsidRPr="00F90E4A" w:rsidRDefault="001C5D0D" w:rsidP="009204CA">
      <w:pPr>
        <w:ind w:left="1080"/>
        <w:contextualSpacing/>
        <w:rPr>
          <w:rFonts w:ascii="Arial" w:eastAsia="Times New Roman" w:hAnsi="Arial" w:cs="Arial"/>
          <w:sz w:val="24"/>
          <w:szCs w:val="24"/>
          <w:lang w:eastAsia="en-GB"/>
        </w:rPr>
      </w:pPr>
    </w:p>
    <w:p w14:paraId="0A619DEC" w14:textId="53F2078E" w:rsidR="001C5D0D" w:rsidRPr="00F90E4A" w:rsidRDefault="001C5D0D" w:rsidP="009204CA">
      <w:pPr>
        <w:numPr>
          <w:ilvl w:val="0"/>
          <w:numId w:val="16"/>
        </w:numPr>
        <w:shd w:val="clear" w:color="auto" w:fill="FFFFFF"/>
        <w:ind w:left="1080"/>
        <w:contextualSpacing/>
        <w:rPr>
          <w:rFonts w:ascii="Arial" w:hAnsi="Arial" w:cs="Arial"/>
          <w:color w:val="111111"/>
        </w:rPr>
      </w:pPr>
      <w:r w:rsidRPr="00F90E4A">
        <w:rPr>
          <w:rFonts w:ascii="Arial" w:hAnsi="Arial" w:cs="Arial"/>
        </w:rPr>
        <w:t>In all cases</w:t>
      </w:r>
      <w:r w:rsidR="00D62CB1">
        <w:rPr>
          <w:rFonts w:ascii="Arial" w:hAnsi="Arial" w:cs="Arial"/>
        </w:rPr>
        <w:t xml:space="preserve"> where removal is being considered</w:t>
      </w:r>
      <w:r w:rsidRPr="00F90E4A">
        <w:rPr>
          <w:rFonts w:ascii="Arial" w:hAnsi="Arial" w:cs="Arial"/>
        </w:rPr>
        <w:t>, discuss with the NHS E area team</w:t>
      </w:r>
      <w:r w:rsidRPr="00F90E4A">
        <w:rPr>
          <w:rFonts w:ascii="Arial" w:hAnsi="Arial" w:cs="Arial"/>
          <w:color w:val="111111"/>
        </w:rPr>
        <w:t xml:space="preserve"> giving the patient’s name, address, date of birth and NHS number</w:t>
      </w:r>
    </w:p>
    <w:p w14:paraId="5DF43016" w14:textId="77777777" w:rsidR="001C5D0D" w:rsidRPr="00696419" w:rsidRDefault="001C5D0D" w:rsidP="009204CA">
      <w:pPr>
        <w:shd w:val="clear" w:color="auto" w:fill="FFFFFF"/>
        <w:ind w:left="1080"/>
        <w:contextualSpacing/>
        <w:rPr>
          <w:rFonts w:ascii="Arial" w:hAnsi="Arial" w:cs="Arial"/>
          <w:color w:val="111111"/>
          <w:spacing w:val="6"/>
          <w:sz w:val="24"/>
          <w:szCs w:val="24"/>
        </w:rPr>
      </w:pPr>
    </w:p>
    <w:p w14:paraId="7BE5B586" w14:textId="77777777" w:rsidR="001C5D0D" w:rsidRPr="00696419" w:rsidRDefault="001C5D0D" w:rsidP="009204CA">
      <w:pPr>
        <w:numPr>
          <w:ilvl w:val="0"/>
          <w:numId w:val="16"/>
        </w:numPr>
        <w:ind w:left="1080"/>
        <w:contextualSpacing/>
      </w:pPr>
      <w:r w:rsidRPr="00696419">
        <w:rPr>
          <w:rFonts w:ascii="Arial" w:hAnsi="Arial" w:cs="Arial"/>
        </w:rPr>
        <w:t>If it is for a clinical reason as to why the patient’s behaviour was deemed inappropriate, consider changing the patient’s GP internally</w:t>
      </w:r>
    </w:p>
    <w:p w14:paraId="3671C759" w14:textId="77777777" w:rsidR="001C5D0D" w:rsidRPr="00696419" w:rsidRDefault="001C5D0D" w:rsidP="001C5D0D">
      <w:pPr>
        <w:ind w:left="720"/>
        <w:contextualSpacing/>
      </w:pPr>
    </w:p>
    <w:p w14:paraId="45F969F0" w14:textId="369432A4" w:rsidR="001C5D0D" w:rsidRPr="00696419" w:rsidRDefault="001C5D0D" w:rsidP="009204CA">
      <w:pPr>
        <w:ind w:firstLine="720"/>
        <w:rPr>
          <w:rFonts w:ascii="Arial" w:eastAsia="Times New Roman" w:hAnsi="Arial" w:cs="Arial"/>
          <w:szCs w:val="24"/>
          <w:lang w:eastAsia="en-GB"/>
        </w:rPr>
      </w:pPr>
      <w:r w:rsidRPr="00696419">
        <w:rPr>
          <w:rFonts w:ascii="Arial" w:eastAsia="Times New Roman" w:hAnsi="Arial" w:cs="Arial"/>
          <w:szCs w:val="24"/>
          <w:lang w:eastAsia="en-GB"/>
        </w:rPr>
        <w:t xml:space="preserve">Where removal has been found to be justified, </w:t>
      </w:r>
      <w:r w:rsidR="003E1F28">
        <w:rPr>
          <w:rFonts w:ascii="Arial" w:eastAsia="Times New Roman" w:hAnsi="Arial" w:cs="Arial"/>
          <w:szCs w:val="24"/>
          <w:lang w:eastAsia="en-GB"/>
        </w:rPr>
        <w:t>the practice manager</w:t>
      </w:r>
      <w:r w:rsidRPr="00696419">
        <w:rPr>
          <w:rFonts w:ascii="Arial" w:eastAsia="Times New Roman" w:hAnsi="Arial" w:cs="Arial"/>
          <w:szCs w:val="24"/>
          <w:lang w:eastAsia="en-GB"/>
        </w:rPr>
        <w:t xml:space="preserve"> will:</w:t>
      </w:r>
    </w:p>
    <w:p w14:paraId="0C61F668" w14:textId="77777777" w:rsidR="001C5D0D" w:rsidRPr="00696419" w:rsidRDefault="001C5D0D" w:rsidP="001C5D0D">
      <w:pPr>
        <w:rPr>
          <w:rFonts w:ascii="Arial" w:eastAsia="Times New Roman" w:hAnsi="Arial" w:cs="Arial"/>
          <w:szCs w:val="24"/>
          <w:lang w:eastAsia="en-GB"/>
        </w:rPr>
      </w:pPr>
    </w:p>
    <w:p w14:paraId="6D8C6B88" w14:textId="7315CE3B" w:rsidR="00D249B9"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 xml:space="preserve">Write to the patient explaining why they are to be removed from the </w:t>
      </w:r>
      <w:r w:rsidR="000126B7">
        <w:rPr>
          <w:rFonts w:ascii="Arial" w:hAnsi="Arial" w:cs="Arial"/>
          <w:color w:val="000000" w:themeColor="text1"/>
        </w:rPr>
        <w:t>organisation</w:t>
      </w:r>
      <w:r w:rsidRPr="00696419">
        <w:rPr>
          <w:rFonts w:ascii="Arial" w:hAnsi="Arial" w:cs="Arial"/>
          <w:color w:val="000000" w:themeColor="text1"/>
        </w:rPr>
        <w:t xml:space="preserve"> list using the template at </w:t>
      </w:r>
      <w:hyperlink w:anchor="_Annex_D_–_1" w:history="1">
        <w:r w:rsidR="007C619B">
          <w:rPr>
            <w:rFonts w:ascii="Arial" w:hAnsi="Arial" w:cs="Arial"/>
            <w:color w:val="0563C1" w:themeColor="hyperlink"/>
            <w:u w:val="single"/>
          </w:rPr>
          <w:t>Annex D</w:t>
        </w:r>
      </w:hyperlink>
    </w:p>
    <w:p w14:paraId="3AFAF4D3" w14:textId="77777777" w:rsidR="001C5D0D" w:rsidRPr="00380B7E" w:rsidRDefault="001C5D0D" w:rsidP="009204CA">
      <w:pPr>
        <w:ind w:left="1080"/>
        <w:contextualSpacing/>
        <w:rPr>
          <w:rFonts w:ascii="Arial" w:hAnsi="Arial" w:cs="Arial"/>
          <w:color w:val="000000" w:themeColor="text1"/>
        </w:rPr>
      </w:pPr>
    </w:p>
    <w:p w14:paraId="488F12C0"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Record the decision, attaching the letter(s) to the patient’s healthcare record</w:t>
      </w:r>
    </w:p>
    <w:p w14:paraId="33CF3042" w14:textId="77777777" w:rsidR="001C5D0D" w:rsidRPr="00696419" w:rsidRDefault="001C5D0D" w:rsidP="009204CA">
      <w:pPr>
        <w:ind w:left="1080"/>
        <w:contextualSpacing/>
        <w:rPr>
          <w:rFonts w:ascii="Arial" w:hAnsi="Arial" w:cs="Arial"/>
          <w:color w:val="000000" w:themeColor="text1"/>
        </w:rPr>
      </w:pPr>
    </w:p>
    <w:p w14:paraId="2E7B2C05" w14:textId="77777777" w:rsidR="001C5D0D" w:rsidRPr="00696419" w:rsidRDefault="001C5D0D" w:rsidP="009204CA">
      <w:pPr>
        <w:numPr>
          <w:ilvl w:val="0"/>
          <w:numId w:val="17"/>
        </w:numPr>
        <w:ind w:left="1080"/>
        <w:contextualSpacing/>
        <w:rPr>
          <w:rFonts w:ascii="Arial" w:hAnsi="Arial" w:cs="Arial"/>
          <w:color w:val="000000" w:themeColor="text1"/>
        </w:rPr>
      </w:pPr>
      <w:r w:rsidRPr="00696419">
        <w:rPr>
          <w:rFonts w:ascii="Arial" w:hAnsi="Arial" w:cs="Arial"/>
          <w:color w:val="000000" w:themeColor="text1"/>
        </w:rPr>
        <w:t>Determine the most appropriate arrangements for continuing the patient’s care and facilitate the timely transfer of the patient’s healthcare record</w:t>
      </w:r>
    </w:p>
    <w:p w14:paraId="46547FB4" w14:textId="77777777" w:rsidR="001C5D0D" w:rsidRPr="00696419" w:rsidRDefault="001C5D0D" w:rsidP="009204CA">
      <w:pPr>
        <w:ind w:left="1080"/>
        <w:contextualSpacing/>
        <w:rPr>
          <w:rFonts w:ascii="Arial" w:hAnsi="Arial" w:cs="Arial"/>
          <w:color w:val="000000" w:themeColor="text1"/>
        </w:rPr>
      </w:pPr>
    </w:p>
    <w:p w14:paraId="32B3E599" w14:textId="0C111FB4" w:rsidR="001C5D0D" w:rsidRPr="003321C8" w:rsidRDefault="001C5D0D" w:rsidP="009204CA">
      <w:pPr>
        <w:numPr>
          <w:ilvl w:val="0"/>
          <w:numId w:val="17"/>
        </w:numPr>
        <w:ind w:left="1080"/>
        <w:contextualSpacing/>
      </w:pPr>
      <w:r w:rsidRPr="00696419">
        <w:rPr>
          <w:rFonts w:ascii="Arial" w:hAnsi="Arial" w:cs="Arial"/>
          <w:color w:val="000000" w:themeColor="text1"/>
        </w:rPr>
        <w:t>Notify NHS England in writing giving the patient’s name, address, date of birth and NHS number</w:t>
      </w:r>
    </w:p>
    <w:p w14:paraId="3A7BE3D1" w14:textId="77777777" w:rsidR="001C5D0D" w:rsidRPr="00696419" w:rsidRDefault="001C5D0D" w:rsidP="001C5D0D">
      <w:pPr>
        <w:pStyle w:val="Heading2"/>
        <w:rPr>
          <w:rFonts w:ascii="Arial" w:hAnsi="Arial" w:cs="Arial"/>
          <w:smallCaps w:val="0"/>
          <w:sz w:val="24"/>
          <w:szCs w:val="24"/>
          <w:lang w:val="en-GB"/>
        </w:rPr>
      </w:pPr>
      <w:bookmarkStart w:id="323" w:name="_Toc107063516"/>
      <w:bookmarkStart w:id="324" w:name="_Toc112828929"/>
      <w:r w:rsidRPr="00696419">
        <w:rPr>
          <w:rFonts w:ascii="Arial" w:hAnsi="Arial" w:cs="Arial"/>
          <w:smallCaps w:val="0"/>
          <w:sz w:val="24"/>
          <w:szCs w:val="24"/>
          <w:lang w:val="en-GB"/>
        </w:rPr>
        <w:t>Actions by NHS England (unreasonable behaviour)</w:t>
      </w:r>
      <w:bookmarkEnd w:id="323"/>
      <w:bookmarkEnd w:id="324"/>
    </w:p>
    <w:p w14:paraId="3DDF9C79" w14:textId="77777777" w:rsidR="001C5D0D" w:rsidRPr="00696419" w:rsidRDefault="001C5D0D" w:rsidP="001C5D0D">
      <w:pPr>
        <w:rPr>
          <w:rFonts w:ascii="Times New Roman" w:eastAsia="Times New Roman" w:hAnsi="Times New Roman" w:cs="Times New Roman"/>
          <w:sz w:val="24"/>
          <w:szCs w:val="24"/>
          <w:lang w:eastAsia="en-GB"/>
        </w:rPr>
      </w:pPr>
    </w:p>
    <w:p w14:paraId="468295BD" w14:textId="2D306E46"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NHS England will remove patients eight days after they receive the request. However, if patients require treatment at intervals of less than seven days, </w:t>
      </w:r>
      <w:r w:rsidR="004803D9">
        <w:rPr>
          <w:rFonts w:ascii="Arial" w:hAnsi="Arial" w:cs="Arial"/>
        </w:rPr>
        <w:t>Sheerwater Health Centre</w:t>
      </w:r>
      <w:r w:rsidR="004803D9" w:rsidRPr="00696419">
        <w:rPr>
          <w:rFonts w:ascii="Arial" w:hAnsi="Arial" w:cs="Arial"/>
        </w:rPr>
        <w:t xml:space="preserve"> </w:t>
      </w:r>
      <w:r w:rsidRPr="00696419">
        <w:rPr>
          <w:rFonts w:ascii="Arial" w:eastAsia="Times New Roman" w:hAnsi="Arial" w:cs="Arial"/>
          <w:szCs w:val="24"/>
          <w:lang w:eastAsia="en-GB"/>
        </w:rPr>
        <w:t>is obliged to provide such treatments until the condition of the patient improves.</w:t>
      </w:r>
    </w:p>
    <w:p w14:paraId="1AB74DF4" w14:textId="77777777" w:rsidR="001C5D0D" w:rsidRPr="00696419" w:rsidRDefault="001C5D0D" w:rsidP="001C5D0D">
      <w:pPr>
        <w:rPr>
          <w:rFonts w:ascii="Arial" w:eastAsia="Times New Roman" w:hAnsi="Arial" w:cs="Arial"/>
          <w:szCs w:val="24"/>
          <w:lang w:eastAsia="en-GB"/>
        </w:rPr>
      </w:pPr>
    </w:p>
    <w:p w14:paraId="05363866" w14:textId="308E77B3" w:rsidR="001C5D0D" w:rsidRPr="00696419" w:rsidRDefault="001C5D0D" w:rsidP="001C5D0D">
      <w:pPr>
        <w:rPr>
          <w:rFonts w:ascii="Arial" w:eastAsia="Times New Roman" w:hAnsi="Arial" w:cs="Arial"/>
          <w:szCs w:val="24"/>
          <w:lang w:eastAsia="en-GB"/>
        </w:rPr>
      </w:pPr>
      <w:r w:rsidRPr="00696419">
        <w:rPr>
          <w:rFonts w:ascii="Arial" w:eastAsia="Times New Roman" w:hAnsi="Arial" w:cs="Arial"/>
          <w:szCs w:val="24"/>
          <w:lang w:eastAsia="en-GB"/>
        </w:rPr>
        <w:t xml:space="preserve">In such instances, removal will occur on the eighth day after treatment ceases or until the patient is accepted by another </w:t>
      </w:r>
      <w:r w:rsidR="000126B7">
        <w:rPr>
          <w:rFonts w:ascii="Arial" w:eastAsia="Times New Roman" w:hAnsi="Arial" w:cs="Arial"/>
          <w:szCs w:val="24"/>
          <w:lang w:eastAsia="en-GB"/>
        </w:rPr>
        <w:t>organisation</w:t>
      </w:r>
      <w:r w:rsidRPr="00696419">
        <w:rPr>
          <w:rFonts w:ascii="Arial" w:eastAsia="Times New Roman" w:hAnsi="Arial" w:cs="Arial"/>
          <w:szCs w:val="24"/>
          <w:lang w:eastAsia="en-GB"/>
        </w:rPr>
        <w:t>.</w:t>
      </w:r>
    </w:p>
    <w:p w14:paraId="0C1E61B9" w14:textId="57A2DCD1" w:rsidR="001C5D0D" w:rsidRPr="00696419" w:rsidRDefault="001C5D0D" w:rsidP="001C5D0D">
      <w:pPr>
        <w:pStyle w:val="Heading2"/>
        <w:rPr>
          <w:rFonts w:ascii="Arial" w:hAnsi="Arial" w:cs="Arial"/>
          <w:smallCaps w:val="0"/>
          <w:sz w:val="24"/>
          <w:szCs w:val="24"/>
          <w:lang w:val="en-GB"/>
        </w:rPr>
      </w:pPr>
      <w:bookmarkStart w:id="325" w:name="_Toc109644620"/>
      <w:bookmarkStart w:id="326" w:name="_Toc109644748"/>
      <w:bookmarkStart w:id="327" w:name="_Toc109645465"/>
      <w:bookmarkStart w:id="328" w:name="_Toc109646064"/>
      <w:bookmarkStart w:id="329" w:name="_Toc109662040"/>
      <w:bookmarkStart w:id="330" w:name="_Toc109666924"/>
      <w:bookmarkStart w:id="331" w:name="_Toc109668311"/>
      <w:bookmarkStart w:id="332" w:name="_Toc109670693"/>
      <w:bookmarkStart w:id="333" w:name="_Toc109644621"/>
      <w:bookmarkStart w:id="334" w:name="_Toc109644749"/>
      <w:bookmarkStart w:id="335" w:name="_Toc109645466"/>
      <w:bookmarkStart w:id="336" w:name="_Toc109646065"/>
      <w:bookmarkStart w:id="337" w:name="_Toc109662041"/>
      <w:bookmarkStart w:id="338" w:name="_Toc109666925"/>
      <w:bookmarkStart w:id="339" w:name="_Toc109668312"/>
      <w:bookmarkStart w:id="340" w:name="_Toc109670694"/>
      <w:bookmarkStart w:id="341" w:name="_Toc109644622"/>
      <w:bookmarkStart w:id="342" w:name="_Toc109644750"/>
      <w:bookmarkStart w:id="343" w:name="_Toc109645467"/>
      <w:bookmarkStart w:id="344" w:name="_Toc109646066"/>
      <w:bookmarkStart w:id="345" w:name="_Toc109662042"/>
      <w:bookmarkStart w:id="346" w:name="_Toc109666926"/>
      <w:bookmarkStart w:id="347" w:name="_Toc109668313"/>
      <w:bookmarkStart w:id="348" w:name="_Toc109670695"/>
      <w:bookmarkStart w:id="349" w:name="_Actions_by_NHS"/>
      <w:bookmarkStart w:id="350" w:name="_Toc107063517"/>
      <w:bookmarkStart w:id="351" w:name="_Toc11282893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696419">
        <w:rPr>
          <w:rFonts w:ascii="Arial" w:hAnsi="Arial" w:cs="Arial"/>
          <w:smallCaps w:val="0"/>
          <w:sz w:val="24"/>
          <w:szCs w:val="24"/>
          <w:lang w:val="en-GB"/>
        </w:rPr>
        <w:t>Actions by NHS England (violent and abusive behaviour)</w:t>
      </w:r>
      <w:bookmarkEnd w:id="350"/>
      <w:bookmarkEnd w:id="351"/>
    </w:p>
    <w:p w14:paraId="0497A052" w14:textId="77777777" w:rsidR="001C5D0D" w:rsidRPr="00696419" w:rsidRDefault="001C5D0D" w:rsidP="001C5D0D">
      <w:pPr>
        <w:rPr>
          <w:rFonts w:ascii="Arial" w:eastAsia="Times New Roman" w:hAnsi="Arial" w:cs="Arial"/>
          <w:lang w:eastAsia="en-GB"/>
        </w:rPr>
      </w:pPr>
    </w:p>
    <w:p w14:paraId="47EE2069" w14:textId="77777777"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lastRenderedPageBreak/>
        <w:t>In instances where patients are violent, abusive, threatening or have displayed signs of generally unacceptable behaviour, or where there are concerns for staff and other patients’ safety, the police are to be notified.</w:t>
      </w:r>
    </w:p>
    <w:p w14:paraId="155E45F2" w14:textId="77777777" w:rsidR="001C5D0D" w:rsidRPr="00696419" w:rsidRDefault="001C5D0D" w:rsidP="001C5D0D">
      <w:pPr>
        <w:rPr>
          <w:rFonts w:ascii="Arial" w:eastAsia="Times New Roman" w:hAnsi="Arial" w:cs="Arial"/>
          <w:lang w:eastAsia="en-GB"/>
        </w:rPr>
      </w:pPr>
    </w:p>
    <w:p w14:paraId="5CAE1AAC" w14:textId="1ED96B92" w:rsidR="001C5D0D"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can have the patient immediately removed within 24 hours once they have notified PCSE by either telephone or email. Secondary or local commissioner approval is no longer necessary. However, the incident must have been reported to the polic</w:t>
      </w:r>
      <w:r w:rsidR="00367BA6">
        <w:rPr>
          <w:rFonts w:ascii="Arial" w:eastAsia="Times New Roman" w:hAnsi="Arial" w:cs="Arial"/>
          <w:lang w:eastAsia="en-GB"/>
        </w:rPr>
        <w:t>e</w:t>
      </w:r>
      <w:r w:rsidR="00772CF4">
        <w:rPr>
          <w:rFonts w:ascii="Arial" w:eastAsia="Times New Roman" w:hAnsi="Arial" w:cs="Arial"/>
          <w:lang w:eastAsia="en-GB"/>
        </w:rPr>
        <w:t xml:space="preserve"> </w:t>
      </w:r>
      <w:r w:rsidR="008B62F1">
        <w:rPr>
          <w:rFonts w:ascii="Arial" w:eastAsia="Times New Roman" w:hAnsi="Arial" w:cs="Arial"/>
          <w:lang w:eastAsia="en-GB"/>
        </w:rPr>
        <w:t xml:space="preserve">and the police incident number </w:t>
      </w:r>
      <w:r w:rsidR="00857D26">
        <w:rPr>
          <w:rFonts w:ascii="Arial" w:eastAsia="Times New Roman" w:hAnsi="Arial" w:cs="Arial"/>
          <w:lang w:eastAsia="en-GB"/>
        </w:rPr>
        <w:t xml:space="preserve">is to be </w:t>
      </w:r>
      <w:r w:rsidR="008B62F1">
        <w:rPr>
          <w:rFonts w:ascii="Arial" w:eastAsia="Times New Roman" w:hAnsi="Arial" w:cs="Arial"/>
          <w:lang w:eastAsia="en-GB"/>
        </w:rPr>
        <w:t xml:space="preserve">supplied to PCSE either immediately or within </w:t>
      </w:r>
      <w:r w:rsidR="003321C8">
        <w:rPr>
          <w:rFonts w:ascii="Arial" w:eastAsia="Times New Roman" w:hAnsi="Arial" w:cs="Arial"/>
          <w:lang w:eastAsia="en-GB"/>
        </w:rPr>
        <w:t>seven</w:t>
      </w:r>
      <w:r w:rsidR="008B62F1">
        <w:rPr>
          <w:rFonts w:ascii="Arial" w:eastAsia="Times New Roman" w:hAnsi="Arial" w:cs="Arial"/>
          <w:lang w:eastAsia="en-GB"/>
        </w:rPr>
        <w:t xml:space="preserve"> days of the removal request (if not available when the request is submitted).</w:t>
      </w:r>
    </w:p>
    <w:p w14:paraId="1CA129E2" w14:textId="77777777" w:rsidR="00AC18FE" w:rsidRDefault="00AC18FE" w:rsidP="001C5D0D">
      <w:pPr>
        <w:rPr>
          <w:rFonts w:ascii="Arial" w:eastAsia="Times New Roman" w:hAnsi="Arial" w:cs="Arial"/>
          <w:lang w:eastAsia="en-GB"/>
        </w:rPr>
      </w:pPr>
    </w:p>
    <w:p w14:paraId="482F0841" w14:textId="5D73330C" w:rsidR="00AC18FE" w:rsidRPr="00AC18FE" w:rsidRDefault="00AC18FE" w:rsidP="001C5D0D">
      <w:pPr>
        <w:rPr>
          <w:rFonts w:ascii="Arial" w:eastAsia="Times New Roman" w:hAnsi="Arial" w:cs="Arial"/>
          <w:color w:val="0563C1" w:themeColor="hyperlink"/>
          <w:szCs w:val="24"/>
          <w:u w:val="single"/>
          <w:lang w:eastAsia="en-GB"/>
        </w:rPr>
      </w:pPr>
      <w:r w:rsidRPr="00696419">
        <w:rPr>
          <w:rFonts w:ascii="Arial" w:eastAsia="Times New Roman" w:hAnsi="Arial" w:cs="Arial"/>
          <w:szCs w:val="24"/>
          <w:lang w:eastAsia="en-GB"/>
        </w:rPr>
        <w:t xml:space="preserve">To request immediate removal of a patient, the </w:t>
      </w:r>
      <w:r w:rsidR="004803D9">
        <w:rPr>
          <w:rFonts w:ascii="Arial" w:hAnsi="Arial" w:cs="Arial"/>
        </w:rPr>
        <w:t>Sheerwater Health Centre</w:t>
      </w:r>
      <w:r w:rsidR="004803D9" w:rsidRPr="00696419">
        <w:rPr>
          <w:rFonts w:ascii="Arial" w:hAnsi="Arial" w:cs="Arial"/>
        </w:rPr>
        <w:t xml:space="preserve"> </w:t>
      </w:r>
      <w:r w:rsidRPr="00696419">
        <w:rPr>
          <w:rFonts w:ascii="Arial" w:eastAsia="Times New Roman" w:hAnsi="Arial" w:cs="Arial"/>
          <w:szCs w:val="24"/>
          <w:lang w:eastAsia="en-GB"/>
        </w:rPr>
        <w:t xml:space="preserve">is to refer to </w:t>
      </w:r>
      <w:hyperlink r:id="rId32" w:history="1">
        <w:r w:rsidRPr="00696419">
          <w:rPr>
            <w:rFonts w:ascii="Arial" w:eastAsia="Times New Roman" w:hAnsi="Arial" w:cs="Arial"/>
            <w:color w:val="0563C1" w:themeColor="hyperlink"/>
            <w:szCs w:val="24"/>
            <w:u w:val="single"/>
            <w:lang w:eastAsia="en-GB"/>
          </w:rPr>
          <w:t>PCSE guidance</w:t>
        </w:r>
      </w:hyperlink>
      <w:r w:rsidRPr="00696419">
        <w:rPr>
          <w:rFonts w:ascii="Arial" w:eastAsia="Times New Roman" w:hAnsi="Arial" w:cs="Arial"/>
          <w:szCs w:val="24"/>
          <w:lang w:eastAsia="en-GB"/>
        </w:rPr>
        <w:t xml:space="preserve"> and </w:t>
      </w:r>
      <w:hyperlink r:id="rId33" w:history="1">
        <w:r w:rsidRPr="00696419">
          <w:rPr>
            <w:rFonts w:ascii="Arial" w:eastAsia="Times New Roman" w:hAnsi="Arial" w:cs="Arial"/>
            <w:color w:val="0563C1" w:themeColor="hyperlink"/>
            <w:szCs w:val="24"/>
            <w:u w:val="single"/>
            <w:lang w:eastAsia="en-GB"/>
          </w:rPr>
          <w:t>NHS England guidance</w:t>
        </w:r>
      </w:hyperlink>
      <w:r w:rsidRPr="00696419">
        <w:rPr>
          <w:rFonts w:ascii="Arial" w:eastAsia="Times New Roman" w:hAnsi="Arial" w:cs="Arial"/>
          <w:szCs w:val="24"/>
          <w:lang w:eastAsia="en-GB"/>
        </w:rPr>
        <w:t>.</w:t>
      </w:r>
    </w:p>
    <w:p w14:paraId="1E421672" w14:textId="77777777" w:rsidR="001C5D0D" w:rsidRPr="00696419" w:rsidRDefault="001C5D0D" w:rsidP="001C5D0D">
      <w:pPr>
        <w:rPr>
          <w:rFonts w:ascii="Arial" w:eastAsia="Times New Roman" w:hAnsi="Arial" w:cs="Arial"/>
          <w:lang w:eastAsia="en-GB"/>
        </w:rPr>
      </w:pPr>
    </w:p>
    <w:p w14:paraId="28FB4EE6" w14:textId="77777777" w:rsidR="00857D26"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w:t>
      </w:r>
      <w:r w:rsidR="00367BA6">
        <w:rPr>
          <w:rFonts w:ascii="Arial" w:eastAsia="Times New Roman" w:hAnsi="Arial" w:cs="Arial"/>
          <w:lang w:eastAsia="en-GB"/>
        </w:rPr>
        <w:t>organisation</w:t>
      </w:r>
      <w:r w:rsidR="00367BA6" w:rsidRPr="00696419">
        <w:rPr>
          <w:rFonts w:ascii="Arial" w:eastAsia="Times New Roman" w:hAnsi="Arial" w:cs="Arial"/>
          <w:lang w:eastAsia="en-GB"/>
        </w:rPr>
        <w:t xml:space="preserve"> </w:t>
      </w:r>
      <w:r w:rsidRPr="00696419">
        <w:rPr>
          <w:rFonts w:ascii="Arial" w:eastAsia="Times New Roman" w:hAnsi="Arial" w:cs="Arial"/>
          <w:lang w:eastAsia="en-GB"/>
        </w:rPr>
        <w:t xml:space="preserve">must ensure that the reason(s) for removal is recorded in the patient’s healthcare record, along with any supporting documentation such as previous warnings or information leading up to the removal of the patient. </w:t>
      </w:r>
    </w:p>
    <w:p w14:paraId="3DE034F6" w14:textId="77777777" w:rsidR="00857D26" w:rsidRDefault="00857D26" w:rsidP="001C5D0D">
      <w:pPr>
        <w:rPr>
          <w:rFonts w:ascii="Arial" w:eastAsia="Times New Roman" w:hAnsi="Arial" w:cs="Arial"/>
          <w:lang w:eastAsia="en-GB"/>
        </w:rPr>
      </w:pPr>
    </w:p>
    <w:p w14:paraId="5B49F707" w14:textId="0391674F" w:rsidR="001C5D0D" w:rsidRPr="00696419" w:rsidRDefault="001C5D0D" w:rsidP="001C5D0D">
      <w:pPr>
        <w:rPr>
          <w:rFonts w:ascii="Arial" w:eastAsia="Times New Roman" w:hAnsi="Arial" w:cs="Arial"/>
          <w:lang w:eastAsia="en-GB"/>
        </w:rPr>
      </w:pPr>
      <w:r w:rsidRPr="00696419">
        <w:rPr>
          <w:rFonts w:ascii="Arial" w:eastAsia="Times New Roman" w:hAnsi="Arial" w:cs="Arial"/>
          <w:lang w:eastAsia="en-GB"/>
        </w:rPr>
        <w:t xml:space="preserve">The responsibility for ensuring that the patient meets the criteria for immediate removal rests with </w:t>
      </w:r>
      <w:r w:rsidR="004803D9">
        <w:rPr>
          <w:rFonts w:ascii="Arial" w:hAnsi="Arial" w:cs="Arial"/>
        </w:rPr>
        <w:t>Sheerwater Health Centre</w:t>
      </w:r>
      <w:r w:rsidR="004803D9" w:rsidRPr="00696419">
        <w:rPr>
          <w:rFonts w:ascii="Arial" w:hAnsi="Arial" w:cs="Arial"/>
        </w:rPr>
        <w:t xml:space="preserve"> </w:t>
      </w:r>
      <w:r w:rsidR="00D803D9">
        <w:rPr>
          <w:rFonts w:ascii="Arial" w:eastAsia="Times New Roman" w:hAnsi="Arial" w:cs="Arial"/>
          <w:lang w:eastAsia="en-GB"/>
        </w:rPr>
        <w:t xml:space="preserve">as stated in the </w:t>
      </w:r>
      <w:hyperlink r:id="rId34" w:history="1">
        <w:r w:rsidR="00D803D9" w:rsidRPr="00AC18FE">
          <w:rPr>
            <w:rStyle w:val="Hyperlink"/>
            <w:rFonts w:ascii="Arial" w:eastAsia="Times New Roman" w:hAnsi="Arial" w:cs="Arial"/>
            <w:lang w:eastAsia="en-GB"/>
          </w:rPr>
          <w:t>Primary Medical Care Policy and Guidance Manual – Section 7</w:t>
        </w:r>
      </w:hyperlink>
      <w:r w:rsidRPr="00696419">
        <w:rPr>
          <w:rFonts w:ascii="Arial" w:eastAsia="Times New Roman" w:hAnsi="Arial" w:cs="Arial"/>
          <w:lang w:eastAsia="en-GB"/>
        </w:rPr>
        <w:t xml:space="preserve">. </w:t>
      </w:r>
      <w:r w:rsidR="00C16AE1">
        <w:rPr>
          <w:rFonts w:ascii="Arial" w:eastAsia="Times New Roman" w:hAnsi="Arial" w:cs="Arial"/>
          <w:lang w:eastAsia="en-GB"/>
        </w:rPr>
        <w:t>The removal of a patient in these circumsta</w:t>
      </w:r>
      <w:r w:rsidR="00AD153E">
        <w:rPr>
          <w:rFonts w:ascii="Arial" w:eastAsia="Times New Roman" w:hAnsi="Arial" w:cs="Arial"/>
          <w:lang w:eastAsia="en-GB"/>
        </w:rPr>
        <w:t>nces results in them being allocated to a provider of the Special Allocation Scheme (SAS)</w:t>
      </w:r>
      <w:r w:rsidR="009C2D29">
        <w:rPr>
          <w:rFonts w:ascii="Arial" w:eastAsia="Times New Roman" w:hAnsi="Arial" w:cs="Arial"/>
          <w:lang w:eastAsia="en-GB"/>
        </w:rPr>
        <w:t xml:space="preserve">. </w:t>
      </w:r>
    </w:p>
    <w:p w14:paraId="3C9E855F" w14:textId="77777777" w:rsidR="00804160" w:rsidRPr="00696419" w:rsidRDefault="00804160" w:rsidP="00804160">
      <w:pPr>
        <w:pStyle w:val="Heading1"/>
        <w:keepLines/>
        <w:pBdr>
          <w:bottom w:val="single" w:sz="4" w:space="0" w:color="595959" w:themeColor="text1" w:themeTint="A6"/>
        </w:pBdr>
        <w:spacing w:before="360" w:after="160" w:line="259" w:lineRule="auto"/>
        <w:rPr>
          <w:sz w:val="28"/>
          <w:szCs w:val="28"/>
        </w:rPr>
      </w:pPr>
      <w:bookmarkStart w:id="352" w:name="_Toc107063518"/>
      <w:bookmarkStart w:id="353" w:name="_Toc112828931"/>
      <w:r w:rsidRPr="00696419">
        <w:rPr>
          <w:sz w:val="28"/>
          <w:szCs w:val="28"/>
        </w:rPr>
        <w:t>Reporting of incidents</w:t>
      </w:r>
      <w:bookmarkEnd w:id="352"/>
      <w:bookmarkEnd w:id="353"/>
      <w:r w:rsidRPr="00696419">
        <w:rPr>
          <w:sz w:val="28"/>
          <w:szCs w:val="28"/>
        </w:rPr>
        <w:t xml:space="preserve"> </w:t>
      </w:r>
    </w:p>
    <w:p w14:paraId="0B6BCC0B" w14:textId="77777777" w:rsidR="0007766B" w:rsidRPr="00696419" w:rsidRDefault="0007766B" w:rsidP="0007766B">
      <w:pPr>
        <w:pStyle w:val="Heading2"/>
        <w:rPr>
          <w:rFonts w:ascii="Arial" w:hAnsi="Arial" w:cs="Arial"/>
          <w:smallCaps w:val="0"/>
          <w:sz w:val="24"/>
          <w:szCs w:val="24"/>
          <w:lang w:val="en-GB"/>
        </w:rPr>
      </w:pPr>
      <w:bookmarkStart w:id="354" w:name="_Toc107063519"/>
      <w:bookmarkStart w:id="355" w:name="_Toc112828932"/>
      <w:r w:rsidRPr="00696419">
        <w:rPr>
          <w:rFonts w:ascii="Arial" w:hAnsi="Arial" w:cs="Arial"/>
          <w:smallCaps w:val="0"/>
          <w:sz w:val="24"/>
          <w:szCs w:val="24"/>
          <w:lang w:val="en-GB"/>
        </w:rPr>
        <w:t>Internal reporting</w:t>
      </w:r>
      <w:bookmarkEnd w:id="354"/>
      <w:bookmarkEnd w:id="355"/>
    </w:p>
    <w:p w14:paraId="417F69B5" w14:textId="77777777" w:rsidR="0007766B" w:rsidRPr="00696419" w:rsidRDefault="0007766B" w:rsidP="0007766B"/>
    <w:p w14:paraId="53D549BC" w14:textId="581BA3A5" w:rsidR="00367BA6" w:rsidRPr="00696419" w:rsidRDefault="0007766B" w:rsidP="0007766B">
      <w:pPr>
        <w:rPr>
          <w:rFonts w:ascii="Arial" w:hAnsi="Arial" w:cs="Arial"/>
        </w:rPr>
      </w:pPr>
      <w:r w:rsidRPr="00696419">
        <w:rPr>
          <w:rFonts w:ascii="Arial" w:hAnsi="Arial" w:cs="Arial"/>
        </w:rPr>
        <w:t xml:space="preserve">All incidents are to be reported to the organisation manager at the earliest opportunity. </w:t>
      </w:r>
      <w:r w:rsidR="003E1F28">
        <w:rPr>
          <w:rFonts w:ascii="Arial" w:hAnsi="Arial" w:cs="Arial"/>
        </w:rPr>
        <w:t>The practice manager</w:t>
      </w:r>
      <w:r w:rsidRPr="00696419">
        <w:rPr>
          <w:rFonts w:ascii="Arial" w:hAnsi="Arial" w:cs="Arial"/>
        </w:rPr>
        <w:t xml:space="preserve"> will ensure that any subsequent reporting action is taken whilst supporting staff in the completion of the significant event report</w:t>
      </w:r>
    </w:p>
    <w:p w14:paraId="3DBA2D0B" w14:textId="77777777" w:rsidR="0007766B" w:rsidRPr="00696419" w:rsidRDefault="0007766B" w:rsidP="0007766B">
      <w:pPr>
        <w:pStyle w:val="Heading2"/>
        <w:rPr>
          <w:rFonts w:ascii="Arial" w:hAnsi="Arial" w:cs="Arial"/>
          <w:smallCaps w:val="0"/>
          <w:sz w:val="24"/>
          <w:szCs w:val="24"/>
          <w:lang w:val="en-GB"/>
        </w:rPr>
      </w:pPr>
      <w:bookmarkStart w:id="356" w:name="_Toc107063520"/>
      <w:bookmarkStart w:id="357" w:name="_Toc112828933"/>
      <w:r w:rsidRPr="00696419">
        <w:rPr>
          <w:rFonts w:ascii="Arial" w:hAnsi="Arial" w:cs="Arial"/>
          <w:smallCaps w:val="0"/>
          <w:sz w:val="24"/>
          <w:szCs w:val="24"/>
          <w:lang w:val="en-GB"/>
        </w:rPr>
        <w:t>Clinical record</w:t>
      </w:r>
      <w:bookmarkEnd w:id="356"/>
      <w:bookmarkEnd w:id="357"/>
    </w:p>
    <w:p w14:paraId="2A5EDF21" w14:textId="77777777" w:rsidR="0007766B" w:rsidRPr="00696419" w:rsidRDefault="0007766B" w:rsidP="0007766B"/>
    <w:p w14:paraId="14A2D08E" w14:textId="77777777" w:rsidR="0007766B" w:rsidRPr="00696419" w:rsidRDefault="0007766B" w:rsidP="0007766B">
      <w:pPr>
        <w:rPr>
          <w:rFonts w:ascii="Arial" w:hAnsi="Arial" w:cs="Arial"/>
        </w:rPr>
      </w:pPr>
      <w:r w:rsidRPr="00696419">
        <w:rPr>
          <w:rFonts w:ascii="Arial" w:hAnsi="Arial" w:cs="Arial"/>
        </w:rPr>
        <w:t xml:space="preserve">A factual entry is to be made in the patient’s healthcare record detailing exactly what occurred; the record should include timings, the build-up to the incident and details of staff members and witnesses present. </w:t>
      </w:r>
    </w:p>
    <w:p w14:paraId="452789B7" w14:textId="77777777" w:rsidR="0007766B" w:rsidRPr="006F4812" w:rsidRDefault="0007766B" w:rsidP="0007766B">
      <w:pPr>
        <w:pStyle w:val="Heading2"/>
        <w:rPr>
          <w:rFonts w:ascii="Arial" w:hAnsi="Arial" w:cs="Arial"/>
          <w:b w:val="0"/>
          <w:bCs w:val="0"/>
          <w:sz w:val="24"/>
          <w:szCs w:val="24"/>
          <w:lang w:val="en-GB"/>
        </w:rPr>
      </w:pPr>
      <w:r w:rsidRPr="006F4812">
        <w:rPr>
          <w:rFonts w:ascii="Arial" w:hAnsi="Arial" w:cs="Arial"/>
          <w:sz w:val="24"/>
          <w:szCs w:val="24"/>
          <w:lang w:val="en-GB"/>
        </w:rPr>
        <w:t xml:space="preserve"> </w:t>
      </w:r>
      <w:bookmarkStart w:id="358" w:name="_Toc107063521"/>
      <w:bookmarkStart w:id="359" w:name="_Toc112828934"/>
      <w:r w:rsidRPr="00696419">
        <w:rPr>
          <w:rFonts w:ascii="Arial" w:hAnsi="Arial" w:cs="Arial"/>
          <w:smallCaps w:val="0"/>
          <w:sz w:val="24"/>
          <w:szCs w:val="24"/>
          <w:lang w:val="en-GB"/>
        </w:rPr>
        <w:t>Significant events</w:t>
      </w:r>
      <w:bookmarkEnd w:id="358"/>
      <w:bookmarkEnd w:id="359"/>
    </w:p>
    <w:p w14:paraId="18DAF8D1" w14:textId="77777777" w:rsidR="0007766B" w:rsidRPr="00696419" w:rsidRDefault="0007766B" w:rsidP="0007766B">
      <w:pPr>
        <w:rPr>
          <w:rFonts w:ascii="Arial" w:hAnsi="Arial" w:cs="Arial"/>
        </w:rPr>
      </w:pPr>
    </w:p>
    <w:p w14:paraId="23881A68" w14:textId="77777777" w:rsidR="0007766B" w:rsidRPr="00696419" w:rsidRDefault="0007766B" w:rsidP="0007766B">
      <w:pPr>
        <w:rPr>
          <w:rFonts w:ascii="Arial" w:hAnsi="Arial" w:cs="Arial"/>
        </w:rPr>
      </w:pPr>
      <w:r w:rsidRPr="00696419">
        <w:rPr>
          <w:rFonts w:ascii="Arial" w:hAnsi="Arial" w:cs="Arial"/>
        </w:rPr>
        <w:t xml:space="preserve">In addition to recording the information in the patient’s healthcare record, the staff member dealing with the patient is to complete a significant event report/form.  </w:t>
      </w:r>
    </w:p>
    <w:p w14:paraId="3769CF44" w14:textId="77777777" w:rsidR="0007766B" w:rsidRPr="00696419" w:rsidRDefault="0007766B" w:rsidP="0007766B">
      <w:pPr>
        <w:rPr>
          <w:rFonts w:ascii="Arial" w:hAnsi="Arial" w:cs="Arial"/>
        </w:rPr>
      </w:pPr>
    </w:p>
    <w:p w14:paraId="7A28F483" w14:textId="2857F907" w:rsidR="007C619B" w:rsidRDefault="0007766B" w:rsidP="0007766B">
      <w:pPr>
        <w:rPr>
          <w:rFonts w:ascii="Arial" w:hAnsi="Arial" w:cs="Arial"/>
        </w:rPr>
      </w:pPr>
      <w:r w:rsidRPr="00696419">
        <w:rPr>
          <w:rFonts w:ascii="Arial" w:hAnsi="Arial" w:cs="Arial"/>
        </w:rPr>
        <w:t xml:space="preserve">Further advice on Significant Events including understanding and acting on any lessons that should be learnt following any incident can be found in the </w:t>
      </w:r>
      <w:hyperlink r:id="rId35" w:history="1">
        <w:r w:rsidRPr="00696419">
          <w:rPr>
            <w:rFonts w:ascii="Arial" w:hAnsi="Arial" w:cs="Arial"/>
            <w:color w:val="0563C1" w:themeColor="hyperlink"/>
            <w:u w:val="single"/>
          </w:rPr>
          <w:t>Significant Event and Incident Policy</w:t>
        </w:r>
      </w:hyperlink>
      <w:r w:rsidRPr="00696419">
        <w:rPr>
          <w:rFonts w:ascii="Arial" w:hAnsi="Arial" w:cs="Arial"/>
        </w:rPr>
        <w:t>.</w:t>
      </w:r>
    </w:p>
    <w:p w14:paraId="30114FC5" w14:textId="2170AE64" w:rsidR="00755074" w:rsidRPr="006F4812" w:rsidRDefault="00755074" w:rsidP="006F4812">
      <w:pPr>
        <w:pStyle w:val="Heading1"/>
        <w:keepLines/>
        <w:pBdr>
          <w:bottom w:val="single" w:sz="4" w:space="0" w:color="595959" w:themeColor="text1" w:themeTint="A6"/>
        </w:pBdr>
        <w:spacing w:before="360" w:after="160" w:line="259" w:lineRule="auto"/>
        <w:rPr>
          <w:sz w:val="28"/>
          <w:szCs w:val="28"/>
        </w:rPr>
      </w:pPr>
      <w:bookmarkStart w:id="360" w:name="_Toc112828935"/>
      <w:r>
        <w:rPr>
          <w:sz w:val="28"/>
          <w:szCs w:val="28"/>
        </w:rPr>
        <w:lastRenderedPageBreak/>
        <w:t>Risk assessment</w:t>
      </w:r>
      <w:bookmarkEnd w:id="360"/>
    </w:p>
    <w:p w14:paraId="69664B38" w14:textId="4C066234" w:rsidR="00C038F9" w:rsidRPr="00696419" w:rsidRDefault="00C038F9" w:rsidP="00C038F9">
      <w:pPr>
        <w:pStyle w:val="Heading2"/>
        <w:rPr>
          <w:rFonts w:ascii="Arial" w:hAnsi="Arial" w:cs="Arial"/>
          <w:smallCaps w:val="0"/>
          <w:sz w:val="24"/>
          <w:szCs w:val="24"/>
          <w:lang w:val="en-GB"/>
        </w:rPr>
      </w:pPr>
      <w:bookmarkStart w:id="361" w:name="_Risk_Assessment"/>
      <w:bookmarkStart w:id="362" w:name="_Toc109645475"/>
      <w:bookmarkStart w:id="363" w:name="_Toc109646074"/>
      <w:bookmarkStart w:id="364" w:name="_Toc109662050"/>
      <w:bookmarkStart w:id="365" w:name="_Toc109666936"/>
      <w:bookmarkStart w:id="366" w:name="_Toc109668324"/>
      <w:bookmarkStart w:id="367" w:name="_Toc109670706"/>
      <w:bookmarkStart w:id="368" w:name="_Toc112828936"/>
      <w:bookmarkEnd w:id="361"/>
      <w:bookmarkEnd w:id="362"/>
      <w:bookmarkEnd w:id="363"/>
      <w:bookmarkEnd w:id="364"/>
      <w:bookmarkEnd w:id="365"/>
      <w:bookmarkEnd w:id="366"/>
      <w:bookmarkEnd w:id="367"/>
      <w:r>
        <w:rPr>
          <w:rFonts w:ascii="Arial" w:hAnsi="Arial" w:cs="Arial"/>
          <w:smallCaps w:val="0"/>
          <w:sz w:val="24"/>
          <w:szCs w:val="24"/>
          <w:lang w:val="en-GB"/>
        </w:rPr>
        <w:t>Requirement</w:t>
      </w:r>
      <w:bookmarkEnd w:id="368"/>
    </w:p>
    <w:p w14:paraId="6EE4115C" w14:textId="77777777" w:rsidR="00C038F9" w:rsidRDefault="00C038F9" w:rsidP="005E0885">
      <w:pPr>
        <w:rPr>
          <w:rFonts w:ascii="Arial" w:hAnsi="Arial" w:cs="Arial"/>
        </w:rPr>
      </w:pPr>
    </w:p>
    <w:p w14:paraId="2A14E4B0" w14:textId="30245E61" w:rsidR="005E0885" w:rsidRDefault="005E0885" w:rsidP="005E0885">
      <w:pPr>
        <w:rPr>
          <w:rFonts w:ascii="Arial" w:hAnsi="Arial" w:cs="Arial"/>
        </w:rPr>
      </w:pPr>
      <w:r w:rsidRPr="00696419">
        <w:rPr>
          <w:rFonts w:ascii="Arial" w:hAnsi="Arial" w:cs="Arial"/>
        </w:rPr>
        <w:t xml:space="preserve">Whilst it is acknowledged that a </w:t>
      </w:r>
      <w:hyperlink r:id="rId36" w:history="1">
        <w:r w:rsidRPr="00696419">
          <w:rPr>
            <w:rStyle w:val="Hyperlink"/>
            <w:rFonts w:ascii="Arial" w:hAnsi="Arial" w:cs="Arial"/>
          </w:rPr>
          <w:t>risk assessment</w:t>
        </w:r>
      </w:hyperlink>
      <w:r w:rsidRPr="00696419">
        <w:rPr>
          <w:rFonts w:ascii="Arial" w:hAnsi="Arial" w:cs="Arial"/>
        </w:rPr>
        <w:t xml:space="preserve"> alone will not reduce the occurrence of work-related violence, the subsequent actions following the assessment should do so. The findings of the risk assessment(s) will inform the procedures needed to enhance safety within the organisation.</w:t>
      </w:r>
    </w:p>
    <w:p w14:paraId="7E45724C" w14:textId="77777777" w:rsidR="006F4812" w:rsidRPr="00696419" w:rsidRDefault="006F4812" w:rsidP="005E0885">
      <w:pPr>
        <w:rPr>
          <w:rFonts w:ascii="Arial" w:hAnsi="Arial" w:cs="Arial"/>
        </w:rPr>
      </w:pPr>
    </w:p>
    <w:p w14:paraId="7E95F6B2" w14:textId="0491A2A3" w:rsidR="005E0885" w:rsidRPr="00696419" w:rsidRDefault="005E0885" w:rsidP="005E0885">
      <w:pPr>
        <w:rPr>
          <w:rFonts w:ascii="Arial" w:hAnsi="Arial" w:cs="Arial"/>
        </w:rPr>
      </w:pPr>
      <w:r w:rsidRPr="00696419">
        <w:rPr>
          <w:rFonts w:ascii="Arial" w:hAnsi="Arial" w:cs="Arial"/>
        </w:rPr>
        <w:t xml:space="preserve">The following constitute foreseeable risks to staff at </w:t>
      </w:r>
      <w:r w:rsidR="004803D9">
        <w:rPr>
          <w:rFonts w:ascii="Arial" w:hAnsi="Arial" w:cs="Arial"/>
        </w:rPr>
        <w:t>Sheerwater Health Centre</w:t>
      </w:r>
      <w:r w:rsidRPr="00696419">
        <w:rPr>
          <w:rFonts w:ascii="Arial" w:hAnsi="Arial" w:cs="Arial"/>
        </w:rPr>
        <w:t>:</w:t>
      </w:r>
    </w:p>
    <w:p w14:paraId="5A2604CC" w14:textId="77777777" w:rsidR="005E0885" w:rsidRPr="00696419" w:rsidRDefault="005E0885" w:rsidP="005E0885">
      <w:pPr>
        <w:rPr>
          <w:rFonts w:ascii="Arial" w:hAnsi="Arial" w:cs="Arial"/>
        </w:rPr>
      </w:pPr>
    </w:p>
    <w:p w14:paraId="7F92E2F1" w14:textId="07985115" w:rsidR="005E0885" w:rsidRPr="00696419" w:rsidRDefault="005E0885" w:rsidP="00EF48C1">
      <w:pPr>
        <w:numPr>
          <w:ilvl w:val="0"/>
          <w:numId w:val="19"/>
        </w:numPr>
        <w:rPr>
          <w:rFonts w:ascii="Arial" w:hAnsi="Arial" w:cs="Arial"/>
        </w:rPr>
      </w:pPr>
      <w:r w:rsidRPr="00696419">
        <w:rPr>
          <w:rFonts w:ascii="Arial" w:hAnsi="Arial" w:cs="Arial"/>
        </w:rPr>
        <w:t xml:space="preserve">Known or suspected abusive, </w:t>
      </w:r>
      <w:r w:rsidR="00060BDC" w:rsidRPr="00696419">
        <w:rPr>
          <w:rFonts w:ascii="Arial" w:hAnsi="Arial" w:cs="Arial"/>
        </w:rPr>
        <w:t>aggressive</w:t>
      </w:r>
      <w:r w:rsidRPr="00696419">
        <w:rPr>
          <w:rFonts w:ascii="Arial" w:hAnsi="Arial" w:cs="Arial"/>
        </w:rPr>
        <w:t xml:space="preserve"> or violent patients</w:t>
      </w:r>
    </w:p>
    <w:p w14:paraId="411939C7" w14:textId="77777777" w:rsidR="005E0885" w:rsidRPr="00696419" w:rsidRDefault="005E0885" w:rsidP="00EF48C1">
      <w:pPr>
        <w:numPr>
          <w:ilvl w:val="0"/>
          <w:numId w:val="19"/>
        </w:numPr>
        <w:rPr>
          <w:rFonts w:ascii="Arial" w:hAnsi="Arial" w:cs="Arial"/>
        </w:rPr>
      </w:pPr>
      <w:r w:rsidRPr="00696419">
        <w:rPr>
          <w:rFonts w:ascii="Arial" w:hAnsi="Arial" w:cs="Arial"/>
        </w:rPr>
        <w:t>Patients suffering from stress and/or mental illnesses</w:t>
      </w:r>
    </w:p>
    <w:p w14:paraId="7FCA5571" w14:textId="77777777" w:rsidR="005E0885" w:rsidRPr="00696419" w:rsidRDefault="005E0885" w:rsidP="00EF48C1">
      <w:pPr>
        <w:numPr>
          <w:ilvl w:val="0"/>
          <w:numId w:val="19"/>
        </w:numPr>
        <w:rPr>
          <w:rFonts w:ascii="Arial" w:hAnsi="Arial" w:cs="Arial"/>
        </w:rPr>
      </w:pPr>
      <w:r w:rsidRPr="00696419">
        <w:rPr>
          <w:rFonts w:ascii="Arial" w:hAnsi="Arial" w:cs="Arial"/>
        </w:rPr>
        <w:t>Patients for who services may be withdrawn or withheld</w:t>
      </w:r>
    </w:p>
    <w:p w14:paraId="103CBB34" w14:textId="77777777" w:rsidR="005E0885" w:rsidRPr="00696419" w:rsidRDefault="005E0885" w:rsidP="00EF48C1">
      <w:pPr>
        <w:numPr>
          <w:ilvl w:val="0"/>
          <w:numId w:val="19"/>
        </w:numPr>
        <w:rPr>
          <w:rFonts w:ascii="Arial" w:hAnsi="Arial" w:cs="Arial"/>
        </w:rPr>
      </w:pPr>
      <w:r w:rsidRPr="00696419">
        <w:rPr>
          <w:rFonts w:ascii="Arial" w:hAnsi="Arial" w:cs="Arial"/>
        </w:rPr>
        <w:t>Patients with a criminal history</w:t>
      </w:r>
    </w:p>
    <w:p w14:paraId="04E663C8" w14:textId="77777777" w:rsidR="005E0885" w:rsidRPr="00696419" w:rsidRDefault="005E0885" w:rsidP="005E0885">
      <w:pPr>
        <w:rPr>
          <w:rFonts w:ascii="Arial" w:hAnsi="Arial" w:cs="Arial"/>
        </w:rPr>
      </w:pPr>
    </w:p>
    <w:p w14:paraId="158E9160" w14:textId="42D8AA84" w:rsidR="005E0885" w:rsidRPr="00696419" w:rsidRDefault="005E0885" w:rsidP="005E0885">
      <w:pPr>
        <w:rPr>
          <w:rFonts w:ascii="Arial" w:hAnsi="Arial" w:cs="Arial"/>
        </w:rPr>
      </w:pPr>
      <w:r w:rsidRPr="00696419">
        <w:rPr>
          <w:rFonts w:ascii="Arial" w:hAnsi="Arial" w:cs="Arial"/>
          <w:b/>
          <w:highlight w:val="yellow"/>
        </w:rPr>
        <w:t xml:space="preserve">Note: </w:t>
      </w:r>
      <w:r w:rsidRPr="00696419">
        <w:rPr>
          <w:rFonts w:ascii="Arial" w:hAnsi="Arial" w:cs="Arial"/>
          <w:highlight w:val="yellow"/>
        </w:rPr>
        <w:t xml:space="preserve">This list is not exhaustive and should be amended to reflect the circumstances of individual </w:t>
      </w:r>
      <w:r w:rsidR="008B3608">
        <w:rPr>
          <w:rFonts w:ascii="Arial" w:hAnsi="Arial" w:cs="Arial"/>
          <w:highlight w:val="yellow"/>
        </w:rPr>
        <w:t>organisations</w:t>
      </w:r>
      <w:r w:rsidRPr="00696419">
        <w:rPr>
          <w:rFonts w:ascii="Arial" w:hAnsi="Arial" w:cs="Arial"/>
          <w:highlight w:val="yellow"/>
        </w:rPr>
        <w:t>.</w:t>
      </w:r>
      <w:r w:rsidRPr="00696419">
        <w:rPr>
          <w:rFonts w:ascii="Arial" w:hAnsi="Arial" w:cs="Arial"/>
        </w:rPr>
        <w:t xml:space="preserve">   </w:t>
      </w:r>
    </w:p>
    <w:p w14:paraId="196BDFAD" w14:textId="77777777" w:rsidR="005E0885" w:rsidRPr="00696419" w:rsidRDefault="005E0885" w:rsidP="005E0885">
      <w:pPr>
        <w:rPr>
          <w:rFonts w:ascii="Arial" w:hAnsi="Arial" w:cs="Arial"/>
        </w:rPr>
      </w:pPr>
    </w:p>
    <w:p w14:paraId="7077BA00" w14:textId="43CE58B5" w:rsidR="00D16030" w:rsidRDefault="005E0885" w:rsidP="005E0885">
      <w:pPr>
        <w:rPr>
          <w:rFonts w:ascii="Arial" w:hAnsi="Arial" w:cs="Arial"/>
        </w:rPr>
      </w:pPr>
      <w:r w:rsidRPr="00696419">
        <w:rPr>
          <w:rFonts w:ascii="Arial" w:hAnsi="Arial" w:cs="Arial"/>
        </w:rPr>
        <w:t>The HSE provide</w:t>
      </w:r>
      <w:r w:rsidR="006F4812">
        <w:rPr>
          <w:rFonts w:ascii="Arial" w:hAnsi="Arial" w:cs="Arial"/>
        </w:rPr>
        <w:t>s</w:t>
      </w:r>
      <w:r w:rsidRPr="00696419">
        <w:rPr>
          <w:rFonts w:ascii="Arial" w:hAnsi="Arial" w:cs="Arial"/>
        </w:rPr>
        <w:t xml:space="preserve"> a </w:t>
      </w:r>
      <w:hyperlink r:id="rId37" w:history="1">
        <w:r w:rsidRPr="00696419">
          <w:rPr>
            <w:rStyle w:val="Hyperlink"/>
            <w:rFonts w:ascii="Arial" w:hAnsi="Arial" w:cs="Arial"/>
          </w:rPr>
          <w:t>guidance document</w:t>
        </w:r>
      </w:hyperlink>
      <w:r w:rsidRPr="00696419">
        <w:rPr>
          <w:rFonts w:ascii="Arial" w:hAnsi="Arial" w:cs="Arial"/>
        </w:rPr>
        <w:t xml:space="preserve"> to support the management in dealing with violence within the workplace. </w:t>
      </w:r>
    </w:p>
    <w:p w14:paraId="0F69675F" w14:textId="77777777" w:rsidR="00D16030" w:rsidRDefault="00D16030" w:rsidP="005E0885">
      <w:pPr>
        <w:rPr>
          <w:rFonts w:ascii="Arial" w:hAnsi="Arial" w:cs="Arial"/>
        </w:rPr>
      </w:pPr>
    </w:p>
    <w:p w14:paraId="5A70B47B" w14:textId="5FC92809" w:rsidR="005E0885" w:rsidRPr="00696419" w:rsidRDefault="005E0885" w:rsidP="005E0885">
      <w:pPr>
        <w:rPr>
          <w:rFonts w:ascii="Arial" w:hAnsi="Arial" w:cs="Arial"/>
        </w:rPr>
      </w:pPr>
      <w:r w:rsidRPr="00696419">
        <w:rPr>
          <w:rFonts w:ascii="Arial" w:hAnsi="Arial" w:cs="Arial"/>
        </w:rPr>
        <w:t xml:space="preserve">A template for conducting a risk assessment can be found at </w:t>
      </w:r>
      <w:hyperlink w:anchor="_Annex_G_–" w:history="1">
        <w:r w:rsidR="007C619B">
          <w:rPr>
            <w:rStyle w:val="Hyperlink"/>
            <w:rFonts w:ascii="Arial" w:hAnsi="Arial" w:cs="Arial"/>
          </w:rPr>
          <w:t>Annex E</w:t>
        </w:r>
      </w:hyperlink>
      <w:r w:rsidRPr="00696419">
        <w:rPr>
          <w:rFonts w:ascii="Arial" w:hAnsi="Arial" w:cs="Arial"/>
        </w:rPr>
        <w:t xml:space="preserve">. Further information on risk assessing can be found within the </w:t>
      </w:r>
      <w:hyperlink r:id="rId38" w:history="1">
        <w:r w:rsidRPr="00696419">
          <w:rPr>
            <w:rStyle w:val="Hyperlink"/>
            <w:rFonts w:ascii="Arial" w:hAnsi="Arial" w:cs="Arial"/>
          </w:rPr>
          <w:t>Risk assessment guidance document</w:t>
        </w:r>
      </w:hyperlink>
      <w:r w:rsidRPr="00696419">
        <w:rPr>
          <w:rFonts w:ascii="Arial" w:hAnsi="Arial" w:cs="Arial"/>
        </w:rPr>
        <w:t>.</w:t>
      </w:r>
    </w:p>
    <w:p w14:paraId="613C97D3" w14:textId="77777777" w:rsidR="00E9698F" w:rsidRPr="00696419" w:rsidRDefault="00E9698F" w:rsidP="00E9698F">
      <w:pPr>
        <w:pStyle w:val="Heading1"/>
        <w:keepLines/>
        <w:pBdr>
          <w:bottom w:val="single" w:sz="4" w:space="0" w:color="595959" w:themeColor="text1" w:themeTint="A6"/>
        </w:pBdr>
        <w:spacing w:before="360" w:after="160" w:line="259" w:lineRule="auto"/>
        <w:rPr>
          <w:sz w:val="28"/>
          <w:szCs w:val="28"/>
        </w:rPr>
      </w:pPr>
      <w:bookmarkStart w:id="369" w:name="_Toc107063524"/>
      <w:bookmarkStart w:id="370" w:name="_Toc112828937"/>
      <w:r w:rsidRPr="00696419">
        <w:rPr>
          <w:sz w:val="28"/>
          <w:szCs w:val="28"/>
        </w:rPr>
        <w:t>Staff welfare</w:t>
      </w:r>
      <w:bookmarkEnd w:id="369"/>
      <w:bookmarkEnd w:id="370"/>
      <w:r w:rsidRPr="00696419">
        <w:rPr>
          <w:sz w:val="28"/>
          <w:szCs w:val="28"/>
        </w:rPr>
        <w:t xml:space="preserve"> </w:t>
      </w:r>
    </w:p>
    <w:p w14:paraId="57554647" w14:textId="2FB23B15" w:rsidR="00243261" w:rsidRPr="00696419" w:rsidRDefault="00243261" w:rsidP="00243261">
      <w:pPr>
        <w:pStyle w:val="Heading2"/>
        <w:rPr>
          <w:rFonts w:ascii="Arial" w:hAnsi="Arial" w:cs="Arial"/>
          <w:smallCaps w:val="0"/>
          <w:sz w:val="24"/>
          <w:szCs w:val="24"/>
          <w:lang w:val="en-GB"/>
        </w:rPr>
      </w:pPr>
      <w:bookmarkStart w:id="371" w:name="_Toc107063525"/>
      <w:bookmarkStart w:id="372" w:name="_Toc112828938"/>
      <w:r w:rsidRPr="00696419">
        <w:rPr>
          <w:rFonts w:ascii="Arial" w:hAnsi="Arial" w:cs="Arial"/>
          <w:smallCaps w:val="0"/>
          <w:sz w:val="24"/>
          <w:szCs w:val="24"/>
          <w:lang w:val="en-GB"/>
        </w:rPr>
        <w:t>Supporting the team</w:t>
      </w:r>
      <w:bookmarkEnd w:id="371"/>
      <w:bookmarkEnd w:id="372"/>
    </w:p>
    <w:p w14:paraId="7D75F9F1" w14:textId="77777777" w:rsidR="00243261" w:rsidRPr="00696419" w:rsidRDefault="00243261" w:rsidP="00243261">
      <w:pPr>
        <w:rPr>
          <w:rFonts w:ascii="Arial" w:hAnsi="Arial" w:cs="Arial"/>
        </w:rPr>
      </w:pPr>
    </w:p>
    <w:p w14:paraId="361777D0" w14:textId="491A4FF2" w:rsidR="00161D6A" w:rsidRPr="00696419" w:rsidRDefault="00161D6A" w:rsidP="00161D6A">
      <w:pPr>
        <w:rPr>
          <w:rFonts w:ascii="Arial" w:hAnsi="Arial" w:cs="Arial"/>
          <w:color w:val="000000" w:themeColor="text1"/>
          <w:lang w:eastAsia="en-GB"/>
        </w:rPr>
      </w:pPr>
      <w:r w:rsidRPr="00696419">
        <w:rPr>
          <w:rFonts w:ascii="Arial" w:hAnsi="Arial" w:cs="Arial"/>
          <w:color w:val="000000" w:themeColor="text1"/>
          <w:lang w:eastAsia="en-GB"/>
        </w:rPr>
        <w:t xml:space="preserve">At </w:t>
      </w:r>
      <w:r w:rsidR="004803D9">
        <w:rPr>
          <w:rFonts w:ascii="Arial" w:hAnsi="Arial" w:cs="Arial"/>
        </w:rPr>
        <w:t>Sheerwater Health Centre</w:t>
      </w:r>
      <w:r w:rsidRPr="00696419">
        <w:rPr>
          <w:rFonts w:ascii="Arial" w:hAnsi="Arial" w:cs="Arial"/>
          <w:color w:val="000000" w:themeColor="text1"/>
          <w:lang w:eastAsia="en-GB"/>
        </w:rPr>
        <w:t xml:space="preserve">, it is understood that much of the abuse and episodes of violence are directed towards front of house colleagues. </w:t>
      </w:r>
      <w:r w:rsidR="000736D9" w:rsidRPr="00696419">
        <w:rPr>
          <w:rFonts w:ascii="Arial" w:hAnsi="Arial" w:cs="Arial"/>
          <w:color w:val="000000" w:themeColor="text1"/>
          <w:lang w:eastAsia="en-GB"/>
        </w:rPr>
        <w:t xml:space="preserve">The senior management team will support any staff who are exposed to poor behaviour and act swiftly </w:t>
      </w:r>
      <w:r w:rsidR="003847B5" w:rsidRPr="00696419">
        <w:rPr>
          <w:rFonts w:ascii="Arial" w:hAnsi="Arial" w:cs="Arial"/>
          <w:color w:val="000000" w:themeColor="text1"/>
          <w:lang w:eastAsia="en-GB"/>
        </w:rPr>
        <w:t xml:space="preserve">to manage the situation, including removing patients from the list where indicated. </w:t>
      </w:r>
    </w:p>
    <w:p w14:paraId="2C59453F" w14:textId="77777777" w:rsidR="00161D6A" w:rsidRPr="00696419" w:rsidRDefault="00161D6A" w:rsidP="00243261">
      <w:pPr>
        <w:rPr>
          <w:rFonts w:ascii="Arial" w:hAnsi="Arial" w:cs="Arial"/>
        </w:rPr>
      </w:pPr>
    </w:p>
    <w:p w14:paraId="24C82A43" w14:textId="22B3F04C" w:rsidR="00243261" w:rsidRPr="00696419" w:rsidRDefault="00243261" w:rsidP="00243261">
      <w:pPr>
        <w:rPr>
          <w:rFonts w:ascii="Arial" w:hAnsi="Arial" w:cs="Arial"/>
        </w:rPr>
      </w:pPr>
      <w:r w:rsidRPr="00696419">
        <w:rPr>
          <w:rFonts w:ascii="Arial" w:hAnsi="Arial" w:cs="Arial"/>
        </w:rPr>
        <w:t>Staff who experience incidents of violence, aggression or assault may experience subsequent after-effects which may require support from the team or external resources.</w:t>
      </w:r>
      <w:r w:rsidR="003847B5" w:rsidRPr="00696419">
        <w:rPr>
          <w:rFonts w:ascii="Arial" w:hAnsi="Arial" w:cs="Arial"/>
        </w:rPr>
        <w:t xml:space="preserve"> </w:t>
      </w:r>
      <w:r w:rsidR="003847B5" w:rsidRPr="00696419">
        <w:rPr>
          <w:rFonts w:ascii="Arial" w:hAnsi="Arial" w:cs="Arial"/>
          <w:color w:val="000000" w:themeColor="text1"/>
          <w:lang w:eastAsia="en-GB"/>
        </w:rPr>
        <w:t xml:space="preserve">At </w:t>
      </w:r>
      <w:r w:rsidR="004803D9">
        <w:rPr>
          <w:rFonts w:ascii="Arial" w:hAnsi="Arial" w:cs="Arial"/>
        </w:rPr>
        <w:t>Sheerwater Health Centre</w:t>
      </w:r>
      <w:r w:rsidR="004803D9" w:rsidRPr="00696419">
        <w:rPr>
          <w:rFonts w:ascii="Arial" w:hAnsi="Arial" w:cs="Arial"/>
        </w:rPr>
        <w:t xml:space="preserve"> </w:t>
      </w:r>
      <w:r w:rsidR="003847B5" w:rsidRPr="00696419">
        <w:rPr>
          <w:rFonts w:ascii="Arial" w:hAnsi="Arial" w:cs="Arial"/>
          <w:color w:val="000000" w:themeColor="text1"/>
          <w:lang w:eastAsia="en-GB"/>
        </w:rPr>
        <w:t>the following additional support is in place [</w:t>
      </w:r>
      <w:r w:rsidR="003847B5" w:rsidRPr="00696419">
        <w:rPr>
          <w:rFonts w:ascii="Arial" w:hAnsi="Arial" w:cs="Arial"/>
          <w:color w:val="000000" w:themeColor="text1"/>
          <w:highlight w:val="yellow"/>
          <w:lang w:eastAsia="en-GB"/>
        </w:rPr>
        <w:t>insert local support offer</w:t>
      </w:r>
      <w:r w:rsidR="003847B5" w:rsidRPr="00696419">
        <w:rPr>
          <w:rFonts w:ascii="Arial" w:hAnsi="Arial" w:cs="Arial"/>
          <w:color w:val="000000" w:themeColor="text1"/>
          <w:lang w:eastAsia="en-GB"/>
        </w:rPr>
        <w:t>]</w:t>
      </w:r>
    </w:p>
    <w:p w14:paraId="2E0A1C5D" w14:textId="0F8102E2" w:rsidR="00243261" w:rsidRPr="00696419" w:rsidRDefault="00243261" w:rsidP="00243261">
      <w:pPr>
        <w:rPr>
          <w:rFonts w:ascii="Arial" w:hAnsi="Arial" w:cs="Arial"/>
        </w:rPr>
      </w:pPr>
      <w:r w:rsidRPr="00696419">
        <w:rPr>
          <w:rFonts w:ascii="Arial" w:hAnsi="Arial" w:cs="Arial"/>
        </w:rPr>
        <w:t xml:space="preserve">A poster detailing that violent, </w:t>
      </w:r>
      <w:r w:rsidR="00060BDC" w:rsidRPr="00696419">
        <w:rPr>
          <w:rFonts w:ascii="Arial" w:hAnsi="Arial" w:cs="Arial"/>
        </w:rPr>
        <w:t>threatening,</w:t>
      </w:r>
      <w:r w:rsidRPr="00696419">
        <w:rPr>
          <w:rFonts w:ascii="Arial" w:hAnsi="Arial" w:cs="Arial"/>
        </w:rPr>
        <w:t xml:space="preserve"> or abusive behaviour will not be tolerated can be found </w:t>
      </w:r>
      <w:hyperlink r:id="rId39" w:history="1">
        <w:r w:rsidR="00986E48" w:rsidRPr="00986E48">
          <w:rPr>
            <w:rStyle w:val="Hyperlink"/>
            <w:rFonts w:ascii="Arial" w:hAnsi="Arial" w:cs="Arial"/>
          </w:rPr>
          <w:t>here</w:t>
        </w:r>
      </w:hyperlink>
      <w:r w:rsidR="00986E48">
        <w:rPr>
          <w:rFonts w:ascii="Arial" w:hAnsi="Arial" w:cs="Arial"/>
        </w:rPr>
        <w:t>.</w:t>
      </w:r>
    </w:p>
    <w:p w14:paraId="54EEF553" w14:textId="77777777" w:rsidR="00243261" w:rsidRPr="00696419" w:rsidRDefault="00243261" w:rsidP="00243261">
      <w:pPr>
        <w:pStyle w:val="Heading2"/>
        <w:rPr>
          <w:rFonts w:ascii="Arial" w:hAnsi="Arial" w:cs="Arial"/>
          <w:smallCaps w:val="0"/>
          <w:sz w:val="24"/>
          <w:szCs w:val="24"/>
          <w:lang w:val="en-GB"/>
        </w:rPr>
      </w:pPr>
      <w:bookmarkStart w:id="373" w:name="_Toc107063526"/>
      <w:bookmarkStart w:id="374" w:name="_Toc112828939"/>
      <w:r w:rsidRPr="00696419">
        <w:rPr>
          <w:rFonts w:ascii="Arial" w:hAnsi="Arial" w:cs="Arial"/>
          <w:smallCaps w:val="0"/>
          <w:sz w:val="24"/>
          <w:szCs w:val="24"/>
          <w:lang w:val="en-GB"/>
        </w:rPr>
        <w:t>Debriefing the team</w:t>
      </w:r>
      <w:bookmarkEnd w:id="373"/>
      <w:bookmarkEnd w:id="374"/>
    </w:p>
    <w:p w14:paraId="723B8E70" w14:textId="38269807" w:rsidR="00354F80" w:rsidRDefault="00354F80" w:rsidP="00243261">
      <w:pPr>
        <w:rPr>
          <w:rFonts w:ascii="Arial" w:hAnsi="Arial" w:cs="Arial"/>
        </w:rPr>
      </w:pPr>
    </w:p>
    <w:p w14:paraId="12F22C79" w14:textId="77777777" w:rsidR="00354F80" w:rsidRPr="00696419" w:rsidRDefault="00000000" w:rsidP="00354F80">
      <w:pPr>
        <w:rPr>
          <w:rFonts w:ascii="Arial" w:hAnsi="Arial" w:cs="Arial"/>
        </w:rPr>
      </w:pPr>
      <w:hyperlink r:id="rId40" w:history="1">
        <w:r w:rsidR="00354F80" w:rsidRPr="00096EF8">
          <w:rPr>
            <w:rStyle w:val="Hyperlink"/>
            <w:rFonts w:ascii="Arial" w:hAnsi="Arial" w:cs="Arial"/>
          </w:rPr>
          <w:t>Debriefing</w:t>
        </w:r>
      </w:hyperlink>
      <w:r w:rsidR="00354F80" w:rsidRPr="00696419">
        <w:rPr>
          <w:rFonts w:ascii="Arial" w:hAnsi="Arial" w:cs="Arial"/>
        </w:rPr>
        <w:t xml:space="preserve"> refers to learning conversations that occur soon after an event and involve those </w:t>
      </w:r>
      <w:r w:rsidR="00354F80">
        <w:rPr>
          <w:rFonts w:ascii="Arial" w:hAnsi="Arial" w:cs="Arial"/>
        </w:rPr>
        <w:t>who</w:t>
      </w:r>
      <w:r w:rsidR="00354F80" w:rsidRPr="00696419">
        <w:rPr>
          <w:rFonts w:ascii="Arial" w:hAnsi="Arial" w:cs="Arial"/>
        </w:rPr>
        <w:t xml:space="preserve"> took part. This is also known as ‘hot debriefing’ or ‘proximal debriefing’. </w:t>
      </w:r>
    </w:p>
    <w:p w14:paraId="6FA0E4E9" w14:textId="77777777" w:rsidR="00354F80" w:rsidRPr="00696419" w:rsidRDefault="00354F80" w:rsidP="00354F80">
      <w:pPr>
        <w:rPr>
          <w:rFonts w:ascii="Arial" w:hAnsi="Arial" w:cs="Arial"/>
        </w:rPr>
      </w:pPr>
    </w:p>
    <w:p w14:paraId="3AE2ECCE" w14:textId="77777777" w:rsidR="00CF1CEC" w:rsidRDefault="00354F80" w:rsidP="00354F80">
      <w:pPr>
        <w:rPr>
          <w:rFonts w:ascii="Arial" w:hAnsi="Arial" w:cs="Arial"/>
        </w:rPr>
      </w:pPr>
      <w:r w:rsidRPr="00696419">
        <w:rPr>
          <w:rFonts w:ascii="Arial" w:hAnsi="Arial" w:cs="Arial"/>
        </w:rPr>
        <w:t>The aims of debriefing are to</w:t>
      </w:r>
      <w:r w:rsidR="00CF1CEC">
        <w:rPr>
          <w:rFonts w:ascii="Arial" w:hAnsi="Arial" w:cs="Arial"/>
        </w:rPr>
        <w:t>:</w:t>
      </w:r>
    </w:p>
    <w:p w14:paraId="49459E67" w14:textId="77777777" w:rsidR="00CF1CEC" w:rsidRDefault="00CF1CEC" w:rsidP="00354F80">
      <w:pPr>
        <w:rPr>
          <w:rFonts w:ascii="Arial" w:hAnsi="Arial" w:cs="Arial"/>
        </w:rPr>
      </w:pPr>
    </w:p>
    <w:p w14:paraId="7C355657" w14:textId="10C62E9F" w:rsidR="00CF1CEC" w:rsidRDefault="00CF1CEC" w:rsidP="00CF1CEC">
      <w:pPr>
        <w:pStyle w:val="ListParagraph"/>
        <w:numPr>
          <w:ilvl w:val="0"/>
          <w:numId w:val="46"/>
        </w:numPr>
        <w:rPr>
          <w:rFonts w:ascii="Arial" w:hAnsi="Arial" w:cs="Arial"/>
        </w:rPr>
      </w:pPr>
      <w:r>
        <w:rPr>
          <w:rFonts w:ascii="Arial" w:hAnsi="Arial" w:cs="Arial"/>
        </w:rPr>
        <w:t>D</w:t>
      </w:r>
      <w:r w:rsidRPr="00696419">
        <w:rPr>
          <w:rFonts w:ascii="Arial" w:hAnsi="Arial" w:cs="Arial"/>
        </w:rPr>
        <w:t xml:space="preserve">iscuss how, why and what </w:t>
      </w:r>
      <w:r>
        <w:rPr>
          <w:rFonts w:ascii="Arial" w:hAnsi="Arial" w:cs="Arial"/>
        </w:rPr>
        <w:t>occurred.</w:t>
      </w:r>
    </w:p>
    <w:p w14:paraId="4A5C1C52" w14:textId="7B5B64C2" w:rsidR="00CF1CEC" w:rsidRDefault="00CF1CEC" w:rsidP="00CF1CEC">
      <w:pPr>
        <w:pStyle w:val="ListParagraph"/>
        <w:numPr>
          <w:ilvl w:val="0"/>
          <w:numId w:val="46"/>
        </w:numPr>
        <w:rPr>
          <w:rFonts w:ascii="Arial" w:hAnsi="Arial" w:cs="Arial"/>
        </w:rPr>
      </w:pPr>
      <w:r>
        <w:rPr>
          <w:rFonts w:ascii="Arial" w:hAnsi="Arial" w:cs="Arial"/>
        </w:rPr>
        <w:t>P</w:t>
      </w:r>
      <w:r w:rsidR="00354F80" w:rsidRPr="003321C8">
        <w:rPr>
          <w:rFonts w:ascii="Arial" w:hAnsi="Arial" w:cs="Arial"/>
        </w:rPr>
        <w:t>romote learning and reflection for individuals and teams</w:t>
      </w:r>
    </w:p>
    <w:p w14:paraId="44443489" w14:textId="6F97E13D" w:rsidR="00CF1CEC" w:rsidRDefault="00CF1CEC" w:rsidP="00CF1CEC">
      <w:pPr>
        <w:pStyle w:val="ListParagraph"/>
        <w:numPr>
          <w:ilvl w:val="0"/>
          <w:numId w:val="46"/>
        </w:numPr>
        <w:rPr>
          <w:rFonts w:ascii="Arial" w:hAnsi="Arial" w:cs="Arial"/>
        </w:rPr>
      </w:pPr>
      <w:r>
        <w:rPr>
          <w:rFonts w:ascii="Arial" w:hAnsi="Arial" w:cs="Arial"/>
        </w:rPr>
        <w:t>Id</w:t>
      </w:r>
      <w:r w:rsidR="00354F80" w:rsidRPr="003321C8">
        <w:rPr>
          <w:rFonts w:ascii="Arial" w:hAnsi="Arial" w:cs="Arial"/>
        </w:rPr>
        <w:t>entify opportunities for improvements in workflows, processes and systems</w:t>
      </w:r>
    </w:p>
    <w:p w14:paraId="30A8D59A" w14:textId="2AC9BA37" w:rsidR="00CF1CEC" w:rsidRDefault="00CF1CEC" w:rsidP="00CF1CEC">
      <w:pPr>
        <w:pStyle w:val="ListParagraph"/>
        <w:numPr>
          <w:ilvl w:val="0"/>
          <w:numId w:val="46"/>
        </w:numPr>
        <w:rPr>
          <w:rFonts w:ascii="Arial" w:hAnsi="Arial" w:cs="Arial"/>
        </w:rPr>
      </w:pPr>
      <w:r>
        <w:rPr>
          <w:rFonts w:ascii="Arial" w:hAnsi="Arial" w:cs="Arial"/>
        </w:rPr>
        <w:t>I</w:t>
      </w:r>
      <w:r w:rsidRPr="00696419">
        <w:rPr>
          <w:rFonts w:ascii="Arial" w:hAnsi="Arial" w:cs="Arial"/>
        </w:rPr>
        <w:t>dentify any key points and lessons learnt</w:t>
      </w:r>
    </w:p>
    <w:p w14:paraId="17F9AA7F" w14:textId="5E94A0C9" w:rsidR="00CF1CEC" w:rsidRPr="003321C8" w:rsidRDefault="00CF1CEC" w:rsidP="003321C8">
      <w:pPr>
        <w:pStyle w:val="ListParagraph"/>
        <w:numPr>
          <w:ilvl w:val="0"/>
          <w:numId w:val="46"/>
        </w:numPr>
        <w:rPr>
          <w:rFonts w:ascii="Arial" w:hAnsi="Arial" w:cs="Arial"/>
        </w:rPr>
      </w:pPr>
      <w:r>
        <w:rPr>
          <w:rFonts w:ascii="Arial" w:hAnsi="Arial" w:cs="Arial"/>
        </w:rPr>
        <w:t>E</w:t>
      </w:r>
      <w:r w:rsidRPr="00696419">
        <w:rPr>
          <w:rFonts w:ascii="Arial" w:hAnsi="Arial" w:cs="Arial"/>
        </w:rPr>
        <w:t>nsure that the health and wellbeing of staff members</w:t>
      </w:r>
      <w:r w:rsidR="003321C8">
        <w:rPr>
          <w:rFonts w:ascii="Arial" w:hAnsi="Arial" w:cs="Arial"/>
        </w:rPr>
        <w:t xml:space="preserve"> are</w:t>
      </w:r>
      <w:r w:rsidRPr="00696419">
        <w:rPr>
          <w:rFonts w:ascii="Arial" w:hAnsi="Arial" w:cs="Arial"/>
        </w:rPr>
        <w:t xml:space="preserve"> not adversely affected</w:t>
      </w:r>
    </w:p>
    <w:p w14:paraId="7E44571A" w14:textId="77777777" w:rsidR="00CF1CEC" w:rsidRDefault="00CF1CEC" w:rsidP="00354F80">
      <w:pPr>
        <w:rPr>
          <w:rFonts w:ascii="Arial" w:hAnsi="Arial" w:cs="Arial"/>
        </w:rPr>
      </w:pPr>
    </w:p>
    <w:p w14:paraId="5ABCBF91" w14:textId="2F6FB057" w:rsidR="00354F80" w:rsidRDefault="00354F80" w:rsidP="00354F80">
      <w:pPr>
        <w:rPr>
          <w:rFonts w:ascii="Arial" w:hAnsi="Arial" w:cs="Arial"/>
        </w:rPr>
      </w:pPr>
      <w:r>
        <w:rPr>
          <w:rFonts w:ascii="Arial" w:hAnsi="Arial" w:cs="Arial"/>
        </w:rPr>
        <w:t>The</w:t>
      </w:r>
      <w:r w:rsidRPr="00696419">
        <w:rPr>
          <w:rFonts w:ascii="Arial" w:hAnsi="Arial" w:cs="Arial"/>
        </w:rPr>
        <w:t xml:space="preserve"> management team will support all staff members following any incident, no matter how minor it may seem. Both positive and negative points should be considered that can support </w:t>
      </w:r>
      <w:r>
        <w:rPr>
          <w:rFonts w:ascii="Arial" w:hAnsi="Arial" w:cs="Arial"/>
        </w:rPr>
        <w:t>organisation</w:t>
      </w:r>
      <w:r w:rsidRPr="00696419">
        <w:rPr>
          <w:rFonts w:ascii="Arial" w:hAnsi="Arial" w:cs="Arial"/>
        </w:rPr>
        <w:t>-level training in the support of any future events.</w:t>
      </w:r>
    </w:p>
    <w:p w14:paraId="5A643865" w14:textId="4C192334" w:rsidR="00243261" w:rsidRPr="00696419" w:rsidRDefault="00243261" w:rsidP="00243261">
      <w:pPr>
        <w:pStyle w:val="Heading2"/>
        <w:rPr>
          <w:rFonts w:ascii="Arial" w:hAnsi="Arial" w:cs="Arial"/>
          <w:smallCaps w:val="0"/>
          <w:sz w:val="24"/>
          <w:szCs w:val="24"/>
          <w:lang w:val="en-GB"/>
        </w:rPr>
      </w:pPr>
      <w:bookmarkStart w:id="375" w:name="_Toc112828940"/>
      <w:bookmarkStart w:id="376" w:name="_Toc112828941"/>
      <w:bookmarkStart w:id="377" w:name="_Toc112828942"/>
      <w:bookmarkStart w:id="378" w:name="_Toc112828943"/>
      <w:bookmarkStart w:id="379" w:name="_Toc112828944"/>
      <w:bookmarkStart w:id="380" w:name="_Toc112828945"/>
      <w:bookmarkStart w:id="381" w:name="_Toc107063527"/>
      <w:bookmarkEnd w:id="375"/>
      <w:bookmarkEnd w:id="376"/>
      <w:bookmarkEnd w:id="377"/>
      <w:bookmarkEnd w:id="378"/>
      <w:bookmarkEnd w:id="379"/>
      <w:bookmarkEnd w:id="380"/>
      <w:r w:rsidRPr="00696419">
        <w:rPr>
          <w:rFonts w:ascii="Arial" w:hAnsi="Arial" w:cs="Arial"/>
          <w:smallCaps w:val="0"/>
          <w:sz w:val="24"/>
          <w:szCs w:val="24"/>
          <w:lang w:val="en-GB"/>
        </w:rPr>
        <w:t xml:space="preserve"> </w:t>
      </w:r>
      <w:bookmarkStart w:id="382" w:name="_Toc112828946"/>
      <w:r w:rsidR="00F9395A">
        <w:rPr>
          <w:rFonts w:ascii="Arial" w:hAnsi="Arial" w:cs="Arial"/>
          <w:smallCaps w:val="0"/>
          <w:sz w:val="24"/>
          <w:szCs w:val="24"/>
          <w:lang w:val="en-GB"/>
        </w:rPr>
        <w:t>T</w:t>
      </w:r>
      <w:r w:rsidRPr="00696419">
        <w:rPr>
          <w:rFonts w:ascii="Arial" w:hAnsi="Arial" w:cs="Arial"/>
          <w:smallCaps w:val="0"/>
          <w:sz w:val="24"/>
          <w:szCs w:val="24"/>
          <w:lang w:val="en-GB"/>
        </w:rPr>
        <w:t>raining</w:t>
      </w:r>
      <w:bookmarkEnd w:id="381"/>
      <w:bookmarkEnd w:id="382"/>
    </w:p>
    <w:p w14:paraId="51D45474" w14:textId="77777777" w:rsidR="00243261" w:rsidRPr="00696419" w:rsidRDefault="00243261" w:rsidP="00243261">
      <w:pPr>
        <w:rPr>
          <w:rFonts w:ascii="Arial" w:eastAsia="MS Mincho" w:hAnsi="Arial" w:cs="Arial"/>
          <w:szCs w:val="24"/>
          <w:lang w:eastAsia="ja-JP"/>
        </w:rPr>
      </w:pPr>
    </w:p>
    <w:p w14:paraId="78F8DDF7" w14:textId="3BD2F500" w:rsidR="008C3EB6" w:rsidRDefault="00243261" w:rsidP="00243261">
      <w:pPr>
        <w:rPr>
          <w:rFonts w:ascii="Arial" w:eastAsia="MS Mincho" w:hAnsi="Arial" w:cs="Arial"/>
          <w:szCs w:val="24"/>
          <w:lang w:eastAsia="ja-JP"/>
        </w:rPr>
      </w:pPr>
      <w:r w:rsidRPr="00696419">
        <w:rPr>
          <w:rFonts w:ascii="Arial" w:eastAsia="MS Mincho" w:hAnsi="Arial" w:cs="Arial"/>
          <w:szCs w:val="24"/>
          <w:lang w:eastAsia="ja-JP"/>
        </w:rPr>
        <w:t>At this organisation, we</w:t>
      </w:r>
      <w:r w:rsidR="003321C8">
        <w:rPr>
          <w:rFonts w:ascii="Arial" w:eastAsia="MS Mincho" w:hAnsi="Arial" w:cs="Arial"/>
          <w:szCs w:val="24"/>
          <w:lang w:eastAsia="ja-JP"/>
        </w:rPr>
        <w:t xml:space="preserve"> use</w:t>
      </w:r>
      <w:r w:rsidRPr="00696419">
        <w:rPr>
          <w:rFonts w:ascii="Arial" w:eastAsia="MS Mincho" w:hAnsi="Arial" w:cs="Arial"/>
          <w:szCs w:val="24"/>
          <w:lang w:eastAsia="ja-JP"/>
        </w:rPr>
        <w:t xml:space="preserve"> </w:t>
      </w:r>
      <w:proofErr w:type="spellStart"/>
      <w:r w:rsidR="003E1F28">
        <w:rPr>
          <w:rFonts w:ascii="Arial" w:eastAsia="MS Mincho" w:hAnsi="Arial" w:cs="Arial"/>
          <w:szCs w:val="24"/>
          <w:lang w:eastAsia="ja-JP"/>
        </w:rPr>
        <w:t>Bluestream</w:t>
      </w:r>
      <w:proofErr w:type="spellEnd"/>
      <w:r w:rsidR="003E1F28">
        <w:rPr>
          <w:rFonts w:ascii="Arial" w:eastAsia="MS Mincho" w:hAnsi="Arial" w:cs="Arial"/>
          <w:szCs w:val="24"/>
          <w:lang w:eastAsia="ja-JP"/>
        </w:rPr>
        <w:t xml:space="preserve"> Academy</w:t>
      </w:r>
      <w:r w:rsidRPr="00696419">
        <w:rPr>
          <w:rFonts w:ascii="Arial" w:eastAsia="MS Mincho" w:hAnsi="Arial" w:cs="Arial"/>
          <w:szCs w:val="24"/>
          <w:lang w:eastAsia="ja-JP"/>
        </w:rPr>
        <w:t xml:space="preserve"> to support this process as part of our ongoing training commitment to providing a safe environment. </w:t>
      </w:r>
    </w:p>
    <w:p w14:paraId="218B2C76" w14:textId="77777777" w:rsidR="008C3EB6" w:rsidRPr="00A54DBC" w:rsidRDefault="008C3EB6" w:rsidP="008C3EB6">
      <w:pPr>
        <w:rPr>
          <w:rFonts w:ascii="Arial" w:hAnsi="Arial" w:cs="Arial"/>
        </w:rPr>
      </w:pPr>
    </w:p>
    <w:p w14:paraId="7335780A" w14:textId="77777777" w:rsidR="008C3EB6" w:rsidRPr="00696419" w:rsidRDefault="008C3EB6" w:rsidP="008C3EB6">
      <w:pPr>
        <w:rPr>
          <w:rFonts w:ascii="Arial" w:hAnsi="Arial" w:cs="Arial"/>
        </w:rPr>
      </w:pPr>
      <w:r w:rsidRPr="00696419">
        <w:rPr>
          <w:rFonts w:ascii="Arial" w:hAnsi="Arial" w:cs="Arial"/>
        </w:rPr>
        <w:t xml:space="preserve">NICE have produced a document titled </w:t>
      </w:r>
      <w:hyperlink r:id="rId41" w:history="1">
        <w:r w:rsidRPr="00696419">
          <w:rPr>
            <w:rStyle w:val="Hyperlink"/>
            <w:rFonts w:ascii="Arial" w:hAnsi="Arial" w:cs="Arial"/>
          </w:rPr>
          <w:t>Safeguarding NHS staff from violent and aggressive patients</w:t>
        </w:r>
      </w:hyperlink>
      <w:r w:rsidRPr="00696419">
        <w:rPr>
          <w:rFonts w:ascii="Arial" w:hAnsi="Arial" w:cs="Arial"/>
        </w:rPr>
        <w:t xml:space="preserve"> and advises that by undertaking training, staff can ensure that they have the skills to defuse a potentially violent or aggressive situation. Staff training in de-escalation should enable staff to recognise the early signs of agitation, irritation, anger and aggression, use techniques for distraction and calming and ways to encourage relaxation.</w:t>
      </w:r>
    </w:p>
    <w:p w14:paraId="654B1B48" w14:textId="77777777" w:rsidR="008C3EB6" w:rsidRPr="00C903EF" w:rsidRDefault="008C3EB6" w:rsidP="008C3EB6">
      <w:pPr>
        <w:rPr>
          <w:rFonts w:ascii="Arial" w:hAnsi="Arial" w:cs="Arial"/>
        </w:rPr>
      </w:pPr>
    </w:p>
    <w:p w14:paraId="61FBC585" w14:textId="77777777" w:rsidR="008C3EB6" w:rsidRPr="00696419" w:rsidRDefault="008C3EB6" w:rsidP="00243261">
      <w:pPr>
        <w:rPr>
          <w:rFonts w:ascii="Arial" w:eastAsia="MS Mincho" w:hAnsi="Arial" w:cs="Arial"/>
          <w:szCs w:val="24"/>
          <w:lang w:eastAsia="ja-JP"/>
        </w:rPr>
      </w:pPr>
    </w:p>
    <w:p w14:paraId="5A28D20D" w14:textId="0AD09DC3" w:rsidR="00243261" w:rsidRPr="00696419" w:rsidRDefault="00243261" w:rsidP="00243261">
      <w:pPr>
        <w:rPr>
          <w:rFonts w:ascii="Arial" w:eastAsia="MS Mincho" w:hAnsi="Arial" w:cs="Arial"/>
          <w:szCs w:val="24"/>
          <w:lang w:eastAsia="ja-JP"/>
        </w:rPr>
      </w:pPr>
      <w:r w:rsidRPr="00696419">
        <w:rPr>
          <w:rFonts w:ascii="Arial" w:eastAsia="MS Mincho" w:hAnsi="Arial" w:cs="Arial"/>
          <w:szCs w:val="24"/>
          <w:lang w:eastAsia="ja-JP"/>
        </w:rPr>
        <w:t xml:space="preserve">This action is further supported within the </w:t>
      </w:r>
      <w:r w:rsidR="006F4812" w:rsidRPr="00696419">
        <w:rPr>
          <w:rFonts w:ascii="Arial" w:eastAsia="MS Mincho" w:hAnsi="Arial" w:cs="Arial"/>
          <w:szCs w:val="24"/>
          <w:lang w:eastAsia="ja-JP"/>
        </w:rPr>
        <w:t>risk assessment</w:t>
      </w:r>
      <w:r w:rsidR="00A6205A">
        <w:rPr>
          <w:rFonts w:ascii="Arial" w:eastAsia="MS Mincho" w:hAnsi="Arial" w:cs="Arial"/>
          <w:szCs w:val="24"/>
          <w:lang w:eastAsia="ja-JP"/>
        </w:rPr>
        <w:t xml:space="preserve"> at </w:t>
      </w:r>
      <w:hyperlink w:anchor="_Annex_G_–" w:history="1">
        <w:r w:rsidR="00A6205A" w:rsidRPr="00A6205A">
          <w:rPr>
            <w:rStyle w:val="Hyperlink"/>
            <w:rFonts w:ascii="Arial" w:eastAsia="MS Mincho" w:hAnsi="Arial" w:cs="Arial"/>
            <w:szCs w:val="24"/>
            <w:lang w:eastAsia="ja-JP"/>
          </w:rPr>
          <w:t>Annex E</w:t>
        </w:r>
      </w:hyperlink>
      <w:r w:rsidR="00A6205A">
        <w:rPr>
          <w:rFonts w:ascii="Arial" w:eastAsia="MS Mincho" w:hAnsi="Arial" w:cs="Arial"/>
          <w:szCs w:val="24"/>
          <w:lang w:eastAsia="ja-JP"/>
        </w:rPr>
        <w:t>.</w:t>
      </w:r>
    </w:p>
    <w:p w14:paraId="4B31FB5F" w14:textId="77777777" w:rsidR="00A02B73" w:rsidRPr="00696419" w:rsidRDefault="00A02B73" w:rsidP="00A02B73">
      <w:pPr>
        <w:pStyle w:val="Heading1"/>
        <w:keepLines/>
        <w:pBdr>
          <w:bottom w:val="single" w:sz="4" w:space="0" w:color="595959" w:themeColor="text1" w:themeTint="A6"/>
        </w:pBdr>
        <w:spacing w:before="360" w:after="160" w:line="259" w:lineRule="auto"/>
        <w:rPr>
          <w:sz w:val="28"/>
          <w:szCs w:val="28"/>
        </w:rPr>
      </w:pPr>
      <w:bookmarkStart w:id="383" w:name="_Toc107063528"/>
      <w:bookmarkStart w:id="384" w:name="_Toc112828947"/>
      <w:r w:rsidRPr="00696419">
        <w:rPr>
          <w:sz w:val="28"/>
          <w:szCs w:val="28"/>
        </w:rPr>
        <w:t>Summary</w:t>
      </w:r>
      <w:bookmarkEnd w:id="383"/>
      <w:bookmarkEnd w:id="384"/>
    </w:p>
    <w:p w14:paraId="174F6391" w14:textId="5F1294E3" w:rsidR="00575B94" w:rsidRPr="00696419" w:rsidRDefault="00575B94" w:rsidP="00575B94">
      <w:pPr>
        <w:rPr>
          <w:rFonts w:ascii="Arial" w:eastAsia="Times New Roman" w:hAnsi="Arial" w:cs="Arial"/>
        </w:rPr>
      </w:pPr>
      <w:r w:rsidRPr="00696419">
        <w:rPr>
          <w:rFonts w:ascii="Arial" w:eastAsia="Times New Roman" w:hAnsi="Arial" w:cs="Arial"/>
        </w:rPr>
        <w:t xml:space="preserve">It is widely accepted that at times patients may act unreasonably when attending or contacting the </w:t>
      </w:r>
      <w:r w:rsidR="000126B7">
        <w:rPr>
          <w:rFonts w:ascii="Arial" w:eastAsia="Times New Roman" w:hAnsi="Arial" w:cs="Arial"/>
        </w:rPr>
        <w:t>organisation</w:t>
      </w:r>
      <w:r w:rsidRPr="00696419">
        <w:rPr>
          <w:rFonts w:ascii="Arial" w:eastAsia="Times New Roman" w:hAnsi="Arial" w:cs="Arial"/>
        </w:rPr>
        <w:t>. The effective management of such patients will give support to staff whilst also ensuring that the patient receives the appropriate level of care.</w:t>
      </w:r>
    </w:p>
    <w:p w14:paraId="5BAB72C9" w14:textId="77777777" w:rsidR="00575B94" w:rsidRPr="00696419" w:rsidRDefault="00575B94" w:rsidP="00575B94">
      <w:pPr>
        <w:rPr>
          <w:rFonts w:ascii="Arial" w:eastAsia="Times New Roman" w:hAnsi="Arial" w:cs="Arial"/>
        </w:rPr>
      </w:pPr>
    </w:p>
    <w:p w14:paraId="76568578" w14:textId="77777777" w:rsidR="004A07C9" w:rsidRDefault="00575B94" w:rsidP="00575B94">
      <w:pPr>
        <w:rPr>
          <w:rFonts w:ascii="Arial" w:hAnsi="Arial" w:cs="Arial"/>
        </w:rPr>
      </w:pPr>
      <w:r w:rsidRPr="00696419">
        <w:rPr>
          <w:rFonts w:ascii="Arial" w:hAnsi="Arial" w:cs="Arial"/>
        </w:rPr>
        <w:t>With violence or aggression, statistically, healthcare workers are four times more likely to experience this at work than in other vocations.</w:t>
      </w:r>
      <w:r w:rsidRPr="00696419">
        <w:rPr>
          <w:vertAlign w:val="superscript"/>
        </w:rPr>
        <w:footnoteReference w:id="2"/>
      </w:r>
      <w:r w:rsidRPr="00696419">
        <w:rPr>
          <w:rFonts w:ascii="Arial" w:hAnsi="Arial" w:cs="Arial"/>
        </w:rPr>
        <w:t xml:space="preserve"> </w:t>
      </w:r>
    </w:p>
    <w:p w14:paraId="7DA6A1D3" w14:textId="77777777" w:rsidR="004A07C9" w:rsidRDefault="004A07C9" w:rsidP="00575B94">
      <w:pPr>
        <w:rPr>
          <w:rFonts w:ascii="Arial" w:hAnsi="Arial" w:cs="Arial"/>
        </w:rPr>
      </w:pPr>
    </w:p>
    <w:p w14:paraId="7E51940E" w14:textId="3C8962F8" w:rsidR="00D16030" w:rsidRDefault="00575B94" w:rsidP="00575B94">
      <w:pPr>
        <w:rPr>
          <w:rFonts w:ascii="Arial" w:hAnsi="Arial" w:cs="Arial"/>
        </w:rPr>
      </w:pPr>
      <w:r w:rsidRPr="00696419">
        <w:rPr>
          <w:rFonts w:ascii="Arial" w:hAnsi="Arial" w:cs="Arial"/>
        </w:rPr>
        <w:t xml:space="preserve">Therefore, effective risk assessment and incident reporting is essential to support the organisation in the appropriate management of offenders, thereby reducing risk to staff, </w:t>
      </w:r>
      <w:r w:rsidR="00D16030">
        <w:rPr>
          <w:rFonts w:ascii="Arial" w:hAnsi="Arial" w:cs="Arial"/>
        </w:rPr>
        <w:t xml:space="preserve">ARRS employees, </w:t>
      </w:r>
      <w:r w:rsidR="00060BDC" w:rsidRPr="00696419">
        <w:rPr>
          <w:rFonts w:ascii="Arial" w:hAnsi="Arial" w:cs="Arial"/>
        </w:rPr>
        <w:t>contractors</w:t>
      </w:r>
      <w:r w:rsidRPr="00696419">
        <w:rPr>
          <w:rFonts w:ascii="Arial" w:hAnsi="Arial" w:cs="Arial"/>
        </w:rPr>
        <w:t xml:space="preserve"> and patients alike.</w:t>
      </w:r>
    </w:p>
    <w:p w14:paraId="78ED6820" w14:textId="0EAA718F" w:rsidR="009D617E" w:rsidRDefault="009D617E" w:rsidP="00575B94">
      <w:pPr>
        <w:rPr>
          <w:rFonts w:ascii="Arial" w:hAnsi="Arial" w:cs="Arial"/>
        </w:rPr>
      </w:pPr>
    </w:p>
    <w:p w14:paraId="3BD34069" w14:textId="070B0C5C" w:rsidR="009D617E" w:rsidRDefault="009D617E" w:rsidP="00575B94">
      <w:pPr>
        <w:rPr>
          <w:rFonts w:ascii="Arial" w:hAnsi="Arial" w:cs="Arial"/>
        </w:rPr>
      </w:pPr>
      <w:r>
        <w:rPr>
          <w:rFonts w:ascii="Arial" w:hAnsi="Arial" w:cs="Arial"/>
        </w:rPr>
        <w:t>Further reading can be sought from:</w:t>
      </w:r>
    </w:p>
    <w:p w14:paraId="07F117EC" w14:textId="44A772D9" w:rsidR="00D16030" w:rsidRDefault="00D16030" w:rsidP="00575B9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20"/>
      </w:tblGrid>
      <w:tr w:rsidR="009D617E" w14:paraId="42E14E61" w14:textId="77777777" w:rsidTr="0097054E">
        <w:tc>
          <w:tcPr>
            <w:tcW w:w="1276" w:type="dxa"/>
          </w:tcPr>
          <w:p w14:paraId="443C49D9" w14:textId="77777777" w:rsidR="009D617E" w:rsidRDefault="009D617E" w:rsidP="0097054E">
            <w:pPr>
              <w:spacing w:before="80" w:after="80"/>
              <w:ind w:hanging="107"/>
              <w:rPr>
                <w:rFonts w:ascii="Arial" w:hAnsi="Arial" w:cs="Arial"/>
                <w:color w:val="000000" w:themeColor="text1"/>
                <w:lang w:eastAsia="en-GB"/>
              </w:rPr>
            </w:pPr>
            <w:r w:rsidRPr="00696419">
              <w:rPr>
                <w:rFonts w:ascii="Arial" w:hAnsi="Arial" w:cs="Arial"/>
              </w:rPr>
              <w:t>NHS E</w:t>
            </w:r>
          </w:p>
        </w:tc>
        <w:tc>
          <w:tcPr>
            <w:tcW w:w="7020" w:type="dxa"/>
          </w:tcPr>
          <w:p w14:paraId="57E9E41F" w14:textId="77777777" w:rsidR="009D617E" w:rsidRDefault="00000000" w:rsidP="0097054E">
            <w:pPr>
              <w:spacing w:before="80" w:after="80"/>
              <w:rPr>
                <w:rFonts w:ascii="Arial" w:hAnsi="Arial" w:cs="Arial"/>
                <w:color w:val="000000" w:themeColor="text1"/>
                <w:lang w:eastAsia="en-GB"/>
              </w:rPr>
            </w:pPr>
            <w:hyperlink r:id="rId42" w:history="1">
              <w:r w:rsidR="009D617E" w:rsidRPr="00696419">
                <w:rPr>
                  <w:rFonts w:ascii="Arial" w:hAnsi="Arial" w:cs="Arial"/>
                  <w:color w:val="0563C1" w:themeColor="hyperlink"/>
                  <w:u w:val="single"/>
                </w:rPr>
                <w:t>Violence prevention and safety</w:t>
              </w:r>
            </w:hyperlink>
          </w:p>
        </w:tc>
      </w:tr>
      <w:tr w:rsidR="009D617E" w14:paraId="057E84F9" w14:textId="77777777" w:rsidTr="0097054E">
        <w:tc>
          <w:tcPr>
            <w:tcW w:w="1276" w:type="dxa"/>
          </w:tcPr>
          <w:p w14:paraId="5888C643"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t>BMA</w:t>
            </w:r>
          </w:p>
        </w:tc>
        <w:tc>
          <w:tcPr>
            <w:tcW w:w="7020" w:type="dxa"/>
          </w:tcPr>
          <w:p w14:paraId="122AEF2E" w14:textId="77777777" w:rsidR="009D617E" w:rsidRDefault="00000000" w:rsidP="0097054E">
            <w:pPr>
              <w:rPr>
                <w:rFonts w:ascii="Arial" w:hAnsi="Arial" w:cs="Arial"/>
                <w:color w:val="0563C1" w:themeColor="hyperlink"/>
                <w:u w:val="single"/>
              </w:rPr>
            </w:pPr>
            <w:hyperlink r:id="rId43" w:history="1">
              <w:r w:rsidR="009D617E" w:rsidRPr="00696419">
                <w:rPr>
                  <w:rFonts w:ascii="Arial" w:hAnsi="Arial" w:cs="Arial"/>
                  <w:color w:val="0563C1" w:themeColor="hyperlink"/>
                  <w:u w:val="single"/>
                </w:rPr>
                <w:t>Preventing and reducing violence towards staff</w:t>
              </w:r>
            </w:hyperlink>
          </w:p>
          <w:p w14:paraId="14266E56" w14:textId="77777777" w:rsidR="009D617E" w:rsidRDefault="00000000" w:rsidP="0097054E">
            <w:pPr>
              <w:rPr>
                <w:rFonts w:ascii="Arial" w:hAnsi="Arial" w:cs="Arial"/>
                <w:color w:val="0563C1" w:themeColor="hyperlink"/>
                <w:u w:val="single"/>
              </w:rPr>
            </w:pPr>
            <w:hyperlink r:id="rId44" w:history="1">
              <w:r w:rsidR="009D617E" w:rsidRPr="00696419">
                <w:rPr>
                  <w:rFonts w:ascii="Arial" w:hAnsi="Arial" w:cs="Arial"/>
                  <w:color w:val="0563C1" w:themeColor="hyperlink"/>
                  <w:u w:val="single"/>
                </w:rPr>
                <w:t>At the sharp end: handling patient violence</w:t>
              </w:r>
            </w:hyperlink>
          </w:p>
          <w:p w14:paraId="21639CAE" w14:textId="77777777" w:rsidR="009D617E" w:rsidRPr="005B597C" w:rsidRDefault="00000000" w:rsidP="0097054E">
            <w:pPr>
              <w:rPr>
                <w:rFonts w:ascii="Arial" w:hAnsi="Arial" w:cs="Arial"/>
                <w:color w:val="0563C1" w:themeColor="hyperlink"/>
                <w:u w:val="single"/>
              </w:rPr>
            </w:pPr>
            <w:hyperlink r:id="rId45" w:history="1">
              <w:r w:rsidR="009D617E" w:rsidRPr="00696419">
                <w:rPr>
                  <w:rFonts w:ascii="Arial" w:hAnsi="Arial" w:cs="Arial"/>
                  <w:color w:val="0563C1" w:themeColor="hyperlink"/>
                  <w:u w:val="single"/>
                </w:rPr>
                <w:t>On the receiving end: violence aimed at doctors</w:t>
              </w:r>
            </w:hyperlink>
          </w:p>
        </w:tc>
      </w:tr>
      <w:tr w:rsidR="009D617E" w14:paraId="270B6A84" w14:textId="77777777" w:rsidTr="0097054E">
        <w:tc>
          <w:tcPr>
            <w:tcW w:w="1276" w:type="dxa"/>
          </w:tcPr>
          <w:p w14:paraId="61BFFC0D" w14:textId="77777777" w:rsidR="009D617E" w:rsidRDefault="009D617E" w:rsidP="0097054E">
            <w:pPr>
              <w:spacing w:before="80" w:after="80"/>
              <w:ind w:hanging="107"/>
              <w:rPr>
                <w:rFonts w:ascii="Arial" w:hAnsi="Arial" w:cs="Arial"/>
                <w:color w:val="000000" w:themeColor="text1"/>
                <w:lang w:eastAsia="en-GB"/>
              </w:rPr>
            </w:pPr>
            <w:r>
              <w:rPr>
                <w:rFonts w:ascii="Arial" w:hAnsi="Arial" w:cs="Arial"/>
                <w:color w:val="000000" w:themeColor="text1"/>
                <w:lang w:eastAsia="en-GB"/>
              </w:rPr>
              <w:lastRenderedPageBreak/>
              <w:t>MDU</w:t>
            </w:r>
          </w:p>
        </w:tc>
        <w:tc>
          <w:tcPr>
            <w:tcW w:w="7020" w:type="dxa"/>
          </w:tcPr>
          <w:p w14:paraId="1D357663" w14:textId="77777777" w:rsidR="009D617E" w:rsidRDefault="00000000" w:rsidP="0097054E">
            <w:pPr>
              <w:spacing w:before="80" w:after="80"/>
              <w:rPr>
                <w:rFonts w:ascii="Arial" w:hAnsi="Arial" w:cs="Arial"/>
                <w:color w:val="000000" w:themeColor="text1"/>
                <w:lang w:eastAsia="en-GB"/>
              </w:rPr>
            </w:pPr>
            <w:hyperlink r:id="rId46" w:history="1">
              <w:r w:rsidR="009D617E" w:rsidRPr="00696419">
                <w:rPr>
                  <w:rFonts w:ascii="Arial" w:hAnsi="Arial" w:cs="Arial"/>
                  <w:color w:val="0563C1" w:themeColor="hyperlink"/>
                  <w:u w:val="single"/>
                </w:rPr>
                <w:t>Dealing with challenging patients</w:t>
              </w:r>
            </w:hyperlink>
          </w:p>
        </w:tc>
      </w:tr>
    </w:tbl>
    <w:p w14:paraId="66EDB902" w14:textId="77777777" w:rsidR="009D617E" w:rsidRDefault="009D617E" w:rsidP="00575B94">
      <w:pPr>
        <w:rPr>
          <w:rFonts w:ascii="Arial" w:hAnsi="Arial" w:cs="Arial"/>
        </w:rPr>
      </w:pPr>
    </w:p>
    <w:p w14:paraId="03C4095C" w14:textId="12A7B9A9" w:rsidR="00D16030" w:rsidRDefault="00D16030" w:rsidP="00575B94">
      <w:pPr>
        <w:rPr>
          <w:rFonts w:ascii="Arial" w:hAnsi="Arial" w:cs="Arial"/>
        </w:rPr>
      </w:pPr>
    </w:p>
    <w:p w14:paraId="478A3474" w14:textId="1C0B187D" w:rsidR="00D16030" w:rsidRDefault="00D16030" w:rsidP="00575B94">
      <w:pPr>
        <w:rPr>
          <w:rFonts w:ascii="Arial" w:hAnsi="Arial" w:cs="Arial"/>
        </w:rPr>
      </w:pPr>
    </w:p>
    <w:p w14:paraId="70B73EC9" w14:textId="40F09AE2" w:rsidR="00D16030" w:rsidRDefault="00D16030" w:rsidP="00575B94">
      <w:pPr>
        <w:rPr>
          <w:rFonts w:ascii="Arial" w:hAnsi="Arial" w:cs="Arial"/>
        </w:rPr>
      </w:pPr>
    </w:p>
    <w:p w14:paraId="69729F4C" w14:textId="6D562696" w:rsidR="00D16030" w:rsidRDefault="00D16030" w:rsidP="00575B94">
      <w:pPr>
        <w:rPr>
          <w:rFonts w:ascii="Arial" w:hAnsi="Arial" w:cs="Arial"/>
        </w:rPr>
      </w:pPr>
    </w:p>
    <w:p w14:paraId="1D132BA0" w14:textId="037D5898" w:rsidR="00D16030" w:rsidRDefault="00D16030" w:rsidP="00575B94">
      <w:pPr>
        <w:rPr>
          <w:rFonts w:ascii="Arial" w:hAnsi="Arial" w:cs="Arial"/>
        </w:rPr>
      </w:pPr>
    </w:p>
    <w:p w14:paraId="7ABC6CEC" w14:textId="29AB924C" w:rsidR="00D16030" w:rsidRDefault="00D16030" w:rsidP="00575B94">
      <w:pPr>
        <w:rPr>
          <w:rFonts w:ascii="Arial" w:hAnsi="Arial" w:cs="Arial"/>
        </w:rPr>
      </w:pPr>
    </w:p>
    <w:p w14:paraId="36182B20" w14:textId="583B4955" w:rsidR="00D16030" w:rsidRDefault="00D16030" w:rsidP="00575B94">
      <w:pPr>
        <w:rPr>
          <w:rFonts w:ascii="Arial" w:hAnsi="Arial" w:cs="Arial"/>
        </w:rPr>
      </w:pPr>
    </w:p>
    <w:p w14:paraId="7579327E" w14:textId="45930C33" w:rsidR="00D16030" w:rsidRDefault="00D16030" w:rsidP="00575B94">
      <w:pPr>
        <w:rPr>
          <w:rFonts w:ascii="Arial" w:hAnsi="Arial" w:cs="Arial"/>
        </w:rPr>
      </w:pPr>
    </w:p>
    <w:p w14:paraId="3547E741" w14:textId="227F8394" w:rsidR="00D16030" w:rsidRDefault="00D16030" w:rsidP="00575B94">
      <w:pPr>
        <w:rPr>
          <w:rFonts w:ascii="Arial" w:hAnsi="Arial" w:cs="Arial"/>
        </w:rPr>
      </w:pPr>
    </w:p>
    <w:p w14:paraId="10E78BE0" w14:textId="1DEDD250" w:rsidR="00D16030" w:rsidRDefault="00D16030" w:rsidP="00575B94">
      <w:pPr>
        <w:rPr>
          <w:rFonts w:ascii="Arial" w:hAnsi="Arial" w:cs="Arial"/>
        </w:rPr>
      </w:pPr>
    </w:p>
    <w:p w14:paraId="47AA1AE8" w14:textId="63D719EF" w:rsidR="00D16030" w:rsidRDefault="00D16030" w:rsidP="00575B94">
      <w:pPr>
        <w:rPr>
          <w:rFonts w:ascii="Arial" w:hAnsi="Arial" w:cs="Arial"/>
        </w:rPr>
      </w:pPr>
    </w:p>
    <w:p w14:paraId="4E0AD5FE" w14:textId="10C047E5" w:rsidR="00D16030" w:rsidRDefault="00D16030" w:rsidP="00575B94">
      <w:pPr>
        <w:rPr>
          <w:rFonts w:ascii="Arial" w:hAnsi="Arial" w:cs="Arial"/>
        </w:rPr>
      </w:pPr>
    </w:p>
    <w:p w14:paraId="3B92CEC5" w14:textId="0A132659" w:rsidR="00D16030" w:rsidRDefault="00D16030" w:rsidP="00575B94">
      <w:pPr>
        <w:rPr>
          <w:rFonts w:ascii="Arial" w:hAnsi="Arial" w:cs="Arial"/>
        </w:rPr>
      </w:pPr>
    </w:p>
    <w:p w14:paraId="1BB2E273" w14:textId="38A61F82" w:rsidR="00D16030" w:rsidRDefault="00D16030" w:rsidP="00575B94">
      <w:pPr>
        <w:rPr>
          <w:rFonts w:ascii="Arial" w:hAnsi="Arial" w:cs="Arial"/>
        </w:rPr>
      </w:pPr>
    </w:p>
    <w:p w14:paraId="58138DE0" w14:textId="0136A771" w:rsidR="00D16030" w:rsidRDefault="00D16030" w:rsidP="00575B94">
      <w:pPr>
        <w:rPr>
          <w:rFonts w:ascii="Arial" w:hAnsi="Arial" w:cs="Arial"/>
        </w:rPr>
      </w:pPr>
    </w:p>
    <w:p w14:paraId="28C23E18" w14:textId="3ED4E05C" w:rsidR="00D16030" w:rsidRDefault="00D16030" w:rsidP="00575B94">
      <w:pPr>
        <w:rPr>
          <w:rFonts w:ascii="Arial" w:hAnsi="Arial" w:cs="Arial"/>
        </w:rPr>
      </w:pPr>
    </w:p>
    <w:p w14:paraId="07AFECE6" w14:textId="031FE9A8" w:rsidR="00D16030" w:rsidRDefault="00D16030" w:rsidP="00575B94">
      <w:pPr>
        <w:rPr>
          <w:rFonts w:ascii="Arial" w:hAnsi="Arial" w:cs="Arial"/>
        </w:rPr>
      </w:pPr>
    </w:p>
    <w:p w14:paraId="7A538B0C" w14:textId="5057702F" w:rsidR="00D16030" w:rsidRDefault="00D16030" w:rsidP="00575B94">
      <w:pPr>
        <w:rPr>
          <w:rFonts w:ascii="Arial" w:hAnsi="Arial" w:cs="Arial"/>
        </w:rPr>
      </w:pPr>
    </w:p>
    <w:p w14:paraId="45779B0F" w14:textId="04FB7C55" w:rsidR="00D16030" w:rsidRDefault="00D16030" w:rsidP="00575B94">
      <w:pPr>
        <w:rPr>
          <w:rFonts w:ascii="Arial" w:hAnsi="Arial" w:cs="Arial"/>
        </w:rPr>
      </w:pPr>
    </w:p>
    <w:p w14:paraId="3EDD7802" w14:textId="5151C83B" w:rsidR="00D16030" w:rsidRDefault="00D16030" w:rsidP="00575B94">
      <w:pPr>
        <w:rPr>
          <w:rFonts w:ascii="Arial" w:hAnsi="Arial" w:cs="Arial"/>
        </w:rPr>
      </w:pPr>
    </w:p>
    <w:p w14:paraId="34E960A5" w14:textId="77777777" w:rsidR="006C29CE" w:rsidRDefault="006C29CE" w:rsidP="00575B94">
      <w:pPr>
        <w:rPr>
          <w:rFonts w:ascii="Arial" w:hAnsi="Arial" w:cs="Arial"/>
        </w:rPr>
      </w:pPr>
    </w:p>
    <w:p w14:paraId="7BF57955" w14:textId="77777777" w:rsidR="006C29CE" w:rsidRDefault="006C29CE" w:rsidP="00575B94">
      <w:pPr>
        <w:rPr>
          <w:rFonts w:ascii="Arial" w:hAnsi="Arial" w:cs="Arial"/>
        </w:rPr>
      </w:pPr>
    </w:p>
    <w:p w14:paraId="25A58F4D" w14:textId="77777777" w:rsidR="006C29CE" w:rsidRDefault="006C29CE" w:rsidP="00575B94">
      <w:pPr>
        <w:rPr>
          <w:rFonts w:ascii="Arial" w:hAnsi="Arial" w:cs="Arial"/>
        </w:rPr>
      </w:pPr>
    </w:p>
    <w:p w14:paraId="2A4D9C71" w14:textId="77777777" w:rsidR="006C29CE" w:rsidRDefault="006C29CE" w:rsidP="00575B94">
      <w:pPr>
        <w:rPr>
          <w:rFonts w:ascii="Arial" w:hAnsi="Arial" w:cs="Arial"/>
        </w:rPr>
      </w:pPr>
    </w:p>
    <w:p w14:paraId="21194165" w14:textId="77777777" w:rsidR="006C29CE" w:rsidRDefault="006C29CE" w:rsidP="00575B94">
      <w:pPr>
        <w:rPr>
          <w:rFonts w:ascii="Arial" w:hAnsi="Arial" w:cs="Arial"/>
        </w:rPr>
      </w:pPr>
    </w:p>
    <w:p w14:paraId="7688B875" w14:textId="04F92756" w:rsidR="006C29CE" w:rsidRDefault="006C29CE" w:rsidP="00575B94">
      <w:pPr>
        <w:rPr>
          <w:rFonts w:ascii="Arial" w:hAnsi="Arial" w:cs="Arial"/>
        </w:rPr>
      </w:pPr>
    </w:p>
    <w:p w14:paraId="6566B713" w14:textId="77777777" w:rsidR="00A6205A" w:rsidRDefault="00A6205A" w:rsidP="00575B94">
      <w:pPr>
        <w:rPr>
          <w:rFonts w:ascii="Arial" w:hAnsi="Arial" w:cs="Arial"/>
        </w:rPr>
      </w:pPr>
    </w:p>
    <w:p w14:paraId="266EEB39" w14:textId="77777777" w:rsidR="006C29CE" w:rsidRDefault="006C29CE" w:rsidP="00575B94">
      <w:pPr>
        <w:rPr>
          <w:rFonts w:ascii="Arial" w:hAnsi="Arial" w:cs="Arial"/>
        </w:rPr>
      </w:pPr>
    </w:p>
    <w:p w14:paraId="7B43CA0E" w14:textId="77777777" w:rsidR="006C29CE" w:rsidRDefault="006C29CE" w:rsidP="00575B94">
      <w:pPr>
        <w:rPr>
          <w:rFonts w:ascii="Arial" w:hAnsi="Arial" w:cs="Arial"/>
        </w:rPr>
      </w:pPr>
    </w:p>
    <w:p w14:paraId="0AAA10C8" w14:textId="77777777" w:rsidR="006C29CE" w:rsidRDefault="006C29CE" w:rsidP="00575B94">
      <w:pPr>
        <w:rPr>
          <w:rFonts w:ascii="Arial" w:hAnsi="Arial" w:cs="Arial"/>
        </w:rPr>
      </w:pPr>
    </w:p>
    <w:p w14:paraId="497B61AA" w14:textId="7F4C5176" w:rsidR="00D16030" w:rsidRDefault="00D16030" w:rsidP="00575B94">
      <w:pPr>
        <w:rPr>
          <w:rFonts w:ascii="Arial" w:hAnsi="Arial" w:cs="Arial"/>
        </w:rPr>
      </w:pPr>
    </w:p>
    <w:p w14:paraId="533D5970" w14:textId="42EF6DD1" w:rsidR="002723A6" w:rsidRPr="00696419" w:rsidRDefault="002723A6" w:rsidP="002723A6">
      <w:pPr>
        <w:pStyle w:val="Heading1"/>
        <w:keepLines/>
        <w:numPr>
          <w:ilvl w:val="0"/>
          <w:numId w:val="0"/>
        </w:numPr>
        <w:pBdr>
          <w:bottom w:val="single" w:sz="4" w:space="0" w:color="595959" w:themeColor="text1" w:themeTint="A6"/>
        </w:pBdr>
        <w:spacing w:before="360" w:after="160" w:line="259" w:lineRule="auto"/>
        <w:rPr>
          <w:sz w:val="28"/>
          <w:szCs w:val="28"/>
        </w:rPr>
      </w:pPr>
      <w:bookmarkStart w:id="385" w:name="_Annex_A_–"/>
      <w:bookmarkStart w:id="386" w:name="_Annex_A_–_2"/>
      <w:bookmarkStart w:id="387" w:name="_Toc112828948"/>
      <w:bookmarkEnd w:id="385"/>
      <w:bookmarkEnd w:id="386"/>
      <w:r w:rsidRPr="00696419">
        <w:rPr>
          <w:sz w:val="28"/>
          <w:szCs w:val="28"/>
        </w:rPr>
        <w:t xml:space="preserve">Annex </w:t>
      </w:r>
      <w:r>
        <w:rPr>
          <w:sz w:val="28"/>
          <w:szCs w:val="28"/>
        </w:rPr>
        <w:t>A</w:t>
      </w:r>
      <w:r w:rsidRPr="00696419">
        <w:rPr>
          <w:sz w:val="28"/>
          <w:szCs w:val="28"/>
        </w:rPr>
        <w:t xml:space="preserve"> – Warning letter</w:t>
      </w:r>
      <w:bookmarkEnd w:id="387"/>
    </w:p>
    <w:p w14:paraId="739D03A9" w14:textId="77777777" w:rsidR="002723A6" w:rsidRPr="00696419" w:rsidRDefault="002723A6" w:rsidP="002723A6">
      <w:pPr>
        <w:rPr>
          <w:rFonts w:ascii="Arial" w:hAnsi="Arial" w:cs="Arial"/>
        </w:rPr>
      </w:pPr>
    </w:p>
    <w:p w14:paraId="69A272C3" w14:textId="77777777" w:rsidR="002723A6" w:rsidRPr="00454755" w:rsidRDefault="002723A6" w:rsidP="002723A6">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18199329" w14:textId="77777777" w:rsidR="002723A6" w:rsidRPr="00454755" w:rsidRDefault="002723A6" w:rsidP="002723A6">
      <w:pPr>
        <w:rPr>
          <w:rFonts w:ascii="Arial" w:hAnsi="Arial" w:cs="Arial"/>
        </w:rPr>
      </w:pPr>
    </w:p>
    <w:p w14:paraId="282F4A16" w14:textId="77777777" w:rsidR="002723A6" w:rsidRPr="00FA4300" w:rsidRDefault="002723A6" w:rsidP="002723A6">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3939FEB1" w14:textId="77777777" w:rsidR="002723A6" w:rsidRDefault="002723A6" w:rsidP="002723A6">
      <w:pPr>
        <w:rPr>
          <w:rFonts w:ascii="Arial" w:hAnsi="Arial" w:cs="Arial"/>
          <w:kern w:val="32"/>
        </w:rPr>
      </w:pPr>
    </w:p>
    <w:p w14:paraId="00EC97D5" w14:textId="77777777" w:rsidR="002723A6" w:rsidRPr="00696419" w:rsidRDefault="002723A6" w:rsidP="002723A6">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0F897D74" w14:textId="77777777" w:rsidR="002723A6" w:rsidRPr="00696419" w:rsidRDefault="002723A6" w:rsidP="002723A6">
      <w:pPr>
        <w:rPr>
          <w:rFonts w:ascii="Arial" w:hAnsi="Arial" w:cs="Arial"/>
          <w:kern w:val="32"/>
        </w:rPr>
      </w:pPr>
    </w:p>
    <w:p w14:paraId="289E9207" w14:textId="55BE42F2" w:rsidR="002723A6" w:rsidRPr="00696419" w:rsidRDefault="002723A6" w:rsidP="002723A6">
      <w:pPr>
        <w:rPr>
          <w:rFonts w:ascii="Arial" w:hAnsi="Arial" w:cs="Arial"/>
          <w:kern w:val="32"/>
        </w:rPr>
      </w:pPr>
      <w:r w:rsidRPr="00696419">
        <w:rPr>
          <w:rFonts w:ascii="Arial" w:hAnsi="Arial" w:cs="Arial"/>
          <w:kern w:val="32"/>
        </w:rPr>
        <w:t>This is to inform you that your [</w:t>
      </w:r>
      <w:r w:rsidRPr="003A46CC">
        <w:rPr>
          <w:rFonts w:ascii="Arial" w:hAnsi="Arial" w:cs="Arial"/>
          <w:kern w:val="32"/>
          <w:highlight w:val="yellow"/>
        </w:rPr>
        <w:t>unreasonable/abusive/aggressive</w:t>
      </w:r>
      <w:r w:rsidRPr="00696419">
        <w:rPr>
          <w:rFonts w:ascii="Arial" w:hAnsi="Arial" w:cs="Arial"/>
          <w:kern w:val="32"/>
        </w:rPr>
        <w:t>] behaviour on [</w:t>
      </w:r>
      <w:r w:rsidRPr="003A46CC">
        <w:rPr>
          <w:rFonts w:ascii="Arial" w:hAnsi="Arial" w:cs="Arial"/>
          <w:kern w:val="32"/>
          <w:highlight w:val="yellow"/>
        </w:rPr>
        <w:t>date</w:t>
      </w:r>
      <w:r w:rsidRPr="00696419">
        <w:rPr>
          <w:rFonts w:ascii="Arial" w:hAnsi="Arial" w:cs="Arial"/>
          <w:kern w:val="32"/>
        </w:rPr>
        <w:t>] at [</w:t>
      </w:r>
      <w:r w:rsidRPr="003A46CC">
        <w:rPr>
          <w:rFonts w:ascii="Arial" w:hAnsi="Arial" w:cs="Arial"/>
          <w:kern w:val="32"/>
          <w:highlight w:val="yellow"/>
        </w:rPr>
        <w:t>place</w:t>
      </w:r>
      <w:r w:rsidRPr="00696419">
        <w:rPr>
          <w:rFonts w:ascii="Arial" w:hAnsi="Arial" w:cs="Arial"/>
          <w:kern w:val="32"/>
        </w:rPr>
        <w:t xml:space="preserve">] is unacceptable to the </w:t>
      </w:r>
      <w:r w:rsidR="000126B7">
        <w:rPr>
          <w:rFonts w:ascii="Arial" w:hAnsi="Arial" w:cs="Arial"/>
          <w:kern w:val="32"/>
        </w:rPr>
        <w:t>organisation</w:t>
      </w:r>
      <w:r w:rsidRPr="00696419">
        <w:rPr>
          <w:rFonts w:ascii="Arial" w:hAnsi="Arial" w:cs="Arial"/>
          <w:kern w:val="32"/>
        </w:rPr>
        <w:t xml:space="preserve">. Please treat this letter as a formal warning that any such behaviour in the future will not be tolerated. </w:t>
      </w:r>
    </w:p>
    <w:p w14:paraId="6654CF13" w14:textId="77777777" w:rsidR="002723A6" w:rsidRPr="00696419" w:rsidRDefault="002723A6" w:rsidP="002723A6">
      <w:pPr>
        <w:rPr>
          <w:rFonts w:ascii="Arial" w:hAnsi="Arial" w:cs="Arial"/>
          <w:kern w:val="32"/>
        </w:rPr>
      </w:pPr>
    </w:p>
    <w:p w14:paraId="5E98FAC2" w14:textId="43D2B359" w:rsidR="002723A6" w:rsidRPr="00696419" w:rsidRDefault="002723A6" w:rsidP="002723A6">
      <w:pPr>
        <w:rPr>
          <w:rFonts w:ascii="Arial" w:hAnsi="Arial" w:cs="Arial"/>
          <w:kern w:val="32"/>
        </w:rPr>
      </w:pPr>
      <w:r w:rsidRPr="00696419">
        <w:rPr>
          <w:rFonts w:ascii="Arial" w:hAnsi="Arial" w:cs="Arial"/>
          <w:kern w:val="32"/>
        </w:rPr>
        <w:t>Any repetition of abusive/aggressive be</w:t>
      </w:r>
      <w:r w:rsidRPr="00133C14">
        <w:rPr>
          <w:rFonts w:ascii="Arial" w:hAnsi="Arial" w:cs="Arial"/>
          <w:kern w:val="32"/>
        </w:rPr>
        <w:t xml:space="preserve">haviour </w:t>
      </w:r>
      <w:r w:rsidRPr="00133C14">
        <w:rPr>
          <w:rFonts w:ascii="Arial" w:hAnsi="Arial" w:cs="Arial"/>
          <w:iCs/>
          <w:kern w:val="32"/>
        </w:rPr>
        <w:t xml:space="preserve">may </w:t>
      </w:r>
      <w:r w:rsidRPr="00133C14">
        <w:rPr>
          <w:rFonts w:ascii="Arial" w:hAnsi="Arial" w:cs="Arial"/>
          <w:kern w:val="32"/>
        </w:rPr>
        <w:t>result</w:t>
      </w:r>
      <w:r w:rsidRPr="00696419">
        <w:rPr>
          <w:rFonts w:ascii="Arial" w:hAnsi="Arial" w:cs="Arial"/>
          <w:kern w:val="32"/>
        </w:rPr>
        <w:t xml:space="preserve"> in you being removed from this </w:t>
      </w:r>
      <w:r w:rsidR="000126B7">
        <w:rPr>
          <w:rFonts w:ascii="Arial" w:hAnsi="Arial" w:cs="Arial"/>
          <w:kern w:val="32"/>
        </w:rPr>
        <w:t>organisation</w:t>
      </w:r>
      <w:r w:rsidRPr="00696419">
        <w:rPr>
          <w:rFonts w:ascii="Arial" w:hAnsi="Arial" w:cs="Arial"/>
          <w:kern w:val="32"/>
        </w:rPr>
        <w:t>’s patient list and you will be required to register elsewhere.</w:t>
      </w:r>
    </w:p>
    <w:p w14:paraId="2DD8C762" w14:textId="77777777" w:rsidR="002723A6" w:rsidRPr="00696419" w:rsidRDefault="002723A6" w:rsidP="002723A6">
      <w:pPr>
        <w:rPr>
          <w:rFonts w:ascii="Arial" w:hAnsi="Arial" w:cs="Arial"/>
          <w:kern w:val="32"/>
        </w:rPr>
      </w:pPr>
    </w:p>
    <w:p w14:paraId="7065CB72" w14:textId="77777777" w:rsidR="002723A6" w:rsidRPr="00696419" w:rsidRDefault="002723A6" w:rsidP="002723A6">
      <w:pPr>
        <w:rPr>
          <w:rFonts w:ascii="Arial" w:hAnsi="Arial" w:cs="Arial"/>
          <w:kern w:val="32"/>
        </w:rPr>
      </w:pPr>
      <w:r w:rsidRPr="00696419">
        <w:rPr>
          <w:rFonts w:ascii="Arial" w:hAnsi="Arial" w:cs="Arial"/>
          <w:kern w:val="32"/>
        </w:rPr>
        <w:t>Yours sincerely,</w:t>
      </w:r>
    </w:p>
    <w:p w14:paraId="0C3AD43F" w14:textId="77777777" w:rsidR="002723A6" w:rsidRPr="00696419" w:rsidRDefault="002723A6" w:rsidP="002723A6">
      <w:pPr>
        <w:rPr>
          <w:rFonts w:ascii="Arial" w:hAnsi="Arial" w:cs="Arial"/>
          <w:kern w:val="32"/>
        </w:rPr>
      </w:pPr>
    </w:p>
    <w:p w14:paraId="47ED23DE" w14:textId="77777777" w:rsidR="002723A6" w:rsidRPr="00696419" w:rsidRDefault="002723A6" w:rsidP="002723A6">
      <w:pPr>
        <w:rPr>
          <w:rFonts w:ascii="Arial" w:hAnsi="Arial" w:cs="Arial"/>
          <w:kern w:val="32"/>
        </w:rPr>
      </w:pPr>
    </w:p>
    <w:p w14:paraId="6F85D137" w14:textId="77777777" w:rsidR="002723A6" w:rsidRPr="00696419" w:rsidRDefault="002723A6" w:rsidP="002723A6">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B81573" w14:textId="77777777" w:rsidR="002723A6" w:rsidRPr="00696419" w:rsidRDefault="002723A6" w:rsidP="002723A6">
      <w:pPr>
        <w:rPr>
          <w:rFonts w:ascii="Arial" w:hAnsi="Arial" w:cs="Arial"/>
          <w:kern w:val="32"/>
        </w:rPr>
      </w:pPr>
    </w:p>
    <w:p w14:paraId="601BE153" w14:textId="77777777" w:rsidR="002723A6" w:rsidRPr="00696419" w:rsidRDefault="002723A6" w:rsidP="002723A6">
      <w:pPr>
        <w:rPr>
          <w:rFonts w:ascii="Arial" w:hAnsi="Arial" w:cs="Arial"/>
          <w:kern w:val="32"/>
        </w:rPr>
      </w:pPr>
    </w:p>
    <w:p w14:paraId="28A0136E"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20163A7B" w14:textId="77777777" w:rsidR="002723A6" w:rsidRPr="00696419" w:rsidRDefault="002723A6" w:rsidP="002723A6">
      <w:pPr>
        <w:rPr>
          <w:rFonts w:ascii="Arial" w:hAnsi="Arial" w:cs="Arial"/>
          <w:kern w:val="32"/>
        </w:rPr>
      </w:pPr>
      <w:r w:rsidRPr="00696419">
        <w:rPr>
          <w:rFonts w:ascii="Arial" w:hAnsi="Arial" w:cs="Arial"/>
          <w:kern w:val="32"/>
        </w:rPr>
        <w:t>[</w:t>
      </w:r>
      <w:r w:rsidRPr="00696419">
        <w:rPr>
          <w:rFonts w:ascii="Arial" w:hAnsi="Arial" w:cs="Arial"/>
          <w:kern w:val="32"/>
          <w:highlight w:val="yellow"/>
        </w:rPr>
        <w:t>Role</w:t>
      </w:r>
      <w:r w:rsidRPr="00696419">
        <w:rPr>
          <w:rFonts w:ascii="Arial" w:hAnsi="Arial" w:cs="Arial"/>
          <w:kern w:val="32"/>
        </w:rPr>
        <w:t>]</w:t>
      </w:r>
    </w:p>
    <w:p w14:paraId="0FCE3A28" w14:textId="77777777" w:rsidR="002723A6" w:rsidRDefault="002723A6" w:rsidP="002723A6">
      <w:pPr>
        <w:rPr>
          <w:rFonts w:ascii="Arial" w:hAnsi="Arial" w:cs="Arial"/>
          <w:kern w:val="32"/>
        </w:rPr>
      </w:pPr>
      <w:r w:rsidRPr="00696419">
        <w:rPr>
          <w:rFonts w:ascii="Arial" w:hAnsi="Arial" w:cs="Arial"/>
          <w:kern w:val="32"/>
        </w:rPr>
        <w:t>For the partners</w:t>
      </w:r>
    </w:p>
    <w:p w14:paraId="11718EFE" w14:textId="4C874E36" w:rsidR="005509A8" w:rsidRDefault="005509A8"/>
    <w:p w14:paraId="7DD04056" w14:textId="39411176" w:rsidR="005509A8" w:rsidRDefault="005509A8"/>
    <w:p w14:paraId="1047BD34" w14:textId="33C79A91" w:rsidR="005509A8" w:rsidRDefault="005509A8"/>
    <w:p w14:paraId="3E8AA879" w14:textId="599AC8BA" w:rsidR="005509A8" w:rsidRDefault="005509A8"/>
    <w:p w14:paraId="22137F3C" w14:textId="3DE2B426" w:rsidR="002723A6" w:rsidRDefault="002723A6"/>
    <w:p w14:paraId="3D25FDA8" w14:textId="6655A97B" w:rsidR="002723A6" w:rsidRDefault="002723A6"/>
    <w:p w14:paraId="7F53BC21" w14:textId="76DBAD7F" w:rsidR="002723A6" w:rsidRDefault="002723A6"/>
    <w:p w14:paraId="649BC6D0" w14:textId="5283C74D" w:rsidR="002723A6" w:rsidRDefault="002723A6"/>
    <w:p w14:paraId="2481C90A" w14:textId="350DCCA2" w:rsidR="002723A6" w:rsidRDefault="002723A6"/>
    <w:p w14:paraId="6D7029CE" w14:textId="3B927FB4" w:rsidR="002723A6" w:rsidRDefault="002723A6"/>
    <w:p w14:paraId="7E39FBFF" w14:textId="4A45223C" w:rsidR="002723A6" w:rsidRDefault="002723A6"/>
    <w:p w14:paraId="593F432B" w14:textId="044ADB4F" w:rsidR="002723A6" w:rsidRDefault="002723A6"/>
    <w:p w14:paraId="46CC25FD" w14:textId="3BE57427" w:rsidR="002723A6" w:rsidRDefault="002723A6"/>
    <w:p w14:paraId="6CA5D39B" w14:textId="16BDB2E5" w:rsidR="002723A6" w:rsidRDefault="002723A6"/>
    <w:p w14:paraId="0684BC75" w14:textId="106105D6" w:rsidR="002723A6" w:rsidRDefault="002723A6"/>
    <w:p w14:paraId="7529A0A1" w14:textId="51F91C84" w:rsidR="003D0AD2" w:rsidRDefault="003D0AD2"/>
    <w:p w14:paraId="5CC7DA61" w14:textId="7A11A0B0" w:rsidR="003D0AD2" w:rsidRDefault="003D0AD2"/>
    <w:p w14:paraId="114E7DE5" w14:textId="5AF36612" w:rsidR="003D0AD2" w:rsidRDefault="003D0AD2"/>
    <w:p w14:paraId="469FAC96" w14:textId="77777777" w:rsidR="003D0AD2" w:rsidRDefault="003D0AD2"/>
    <w:p w14:paraId="4B688133" w14:textId="6EC3FA2D" w:rsidR="002723A6" w:rsidRDefault="002723A6"/>
    <w:p w14:paraId="77784582" w14:textId="77777777" w:rsidR="002723A6" w:rsidRDefault="002723A6"/>
    <w:p w14:paraId="3B9B6EB5" w14:textId="6C3F4825"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88" w:name="_Annex_A_–_1"/>
      <w:bookmarkStart w:id="389" w:name="_Toc112828949"/>
      <w:bookmarkEnd w:id="388"/>
      <w:r w:rsidRPr="00696419">
        <w:rPr>
          <w:sz w:val="28"/>
          <w:szCs w:val="28"/>
        </w:rPr>
        <w:t xml:space="preserve">Annex </w:t>
      </w:r>
      <w:r w:rsidR="002723A6">
        <w:rPr>
          <w:sz w:val="28"/>
          <w:szCs w:val="28"/>
        </w:rPr>
        <w:t>B</w:t>
      </w:r>
      <w:r w:rsidRPr="00696419">
        <w:rPr>
          <w:sz w:val="28"/>
          <w:szCs w:val="28"/>
        </w:rPr>
        <w:t xml:space="preserve"> – Cooperation letter</w:t>
      </w:r>
      <w:bookmarkEnd w:id="389"/>
      <w:r w:rsidRPr="00696419">
        <w:rPr>
          <w:sz w:val="28"/>
          <w:szCs w:val="28"/>
        </w:rPr>
        <w:t xml:space="preserve"> </w:t>
      </w:r>
    </w:p>
    <w:p w14:paraId="54F2E973" w14:textId="77777777" w:rsidR="005509A8" w:rsidRPr="00696419" w:rsidRDefault="005509A8" w:rsidP="005509A8">
      <w:pPr>
        <w:rPr>
          <w:rFonts w:ascii="Arial" w:hAnsi="Arial" w:cs="Arial"/>
          <w:b/>
          <w:bCs/>
          <w:kern w:val="32"/>
          <w:sz w:val="28"/>
          <w:szCs w:val="28"/>
        </w:rPr>
      </w:pPr>
    </w:p>
    <w:p w14:paraId="05F2B680" w14:textId="77777777" w:rsidR="005509A8" w:rsidRPr="00696419" w:rsidRDefault="005509A8" w:rsidP="005509A8">
      <w:pPr>
        <w:rPr>
          <w:rFonts w:ascii="Arial" w:hAnsi="Arial" w:cs="Arial"/>
        </w:rPr>
      </w:pPr>
      <w:r w:rsidRPr="00696419">
        <w:rPr>
          <w:rFonts w:ascii="Arial" w:hAnsi="Arial" w:cs="Arial"/>
        </w:rPr>
        <w:t xml:space="preserve">Dear </w:t>
      </w:r>
      <w:r w:rsidRPr="00696419">
        <w:rPr>
          <w:rFonts w:ascii="Arial" w:hAnsi="Arial" w:cs="Arial"/>
          <w:highlight w:val="yellow"/>
        </w:rPr>
        <w:t>[insert patient name</w:t>
      </w:r>
      <w:r w:rsidRPr="00696419">
        <w:rPr>
          <w:rFonts w:ascii="Arial" w:hAnsi="Arial" w:cs="Arial"/>
        </w:rPr>
        <w:t>],</w:t>
      </w:r>
    </w:p>
    <w:p w14:paraId="4B4FF82F" w14:textId="77777777" w:rsidR="005509A8" w:rsidRPr="00696419" w:rsidRDefault="005509A8" w:rsidP="005509A8">
      <w:pPr>
        <w:rPr>
          <w:rFonts w:ascii="Arial" w:hAnsi="Arial" w:cs="Arial"/>
        </w:rPr>
      </w:pPr>
    </w:p>
    <w:p w14:paraId="55F0F8F1" w14:textId="55EBD04C" w:rsidR="005509A8" w:rsidRPr="00696419" w:rsidRDefault="005509A8" w:rsidP="005509A8">
      <w:pPr>
        <w:rPr>
          <w:rFonts w:ascii="Arial" w:hAnsi="Arial" w:cs="Arial"/>
        </w:rPr>
      </w:pPr>
      <w:r w:rsidRPr="00696419">
        <w:rPr>
          <w:rFonts w:ascii="Arial" w:hAnsi="Arial" w:cs="Arial"/>
        </w:rPr>
        <w:t xml:space="preserve">As the organisation manager of </w:t>
      </w:r>
      <w:r w:rsidR="004803D9">
        <w:rPr>
          <w:rFonts w:ascii="Arial" w:hAnsi="Arial" w:cs="Arial"/>
        </w:rPr>
        <w:t>Sheerwater Health Centre</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xml:space="preserve">. </w:t>
      </w:r>
    </w:p>
    <w:p w14:paraId="188B1589" w14:textId="77777777" w:rsidR="005509A8" w:rsidRPr="00696419" w:rsidRDefault="005509A8" w:rsidP="005509A8">
      <w:pPr>
        <w:rPr>
          <w:rFonts w:ascii="Arial" w:hAnsi="Arial" w:cs="Arial"/>
        </w:rPr>
      </w:pPr>
    </w:p>
    <w:p w14:paraId="2AC5F666" w14:textId="3B90458E" w:rsidR="005509A8" w:rsidRPr="00696419" w:rsidRDefault="005509A8" w:rsidP="005509A8">
      <w:pPr>
        <w:rPr>
          <w:rFonts w:ascii="Arial" w:hAnsi="Arial" w:cs="Arial"/>
        </w:rPr>
      </w:pPr>
      <w:r w:rsidRPr="00696419">
        <w:rPr>
          <w:rFonts w:ascii="Arial" w:hAnsi="Arial" w:cs="Arial"/>
        </w:rPr>
        <w:t xml:space="preserve">We value you as a patient and our aim is to always provide you with the best level of care. To do so, we need you to accept that it is not acceptable to </w:t>
      </w:r>
      <w:r w:rsidRPr="00696419">
        <w:rPr>
          <w:rFonts w:ascii="Arial" w:hAnsi="Arial" w:cs="Arial"/>
          <w:highlight w:val="yellow"/>
        </w:rPr>
        <w:t>[insert issue here, e.g., make repeated demands for information</w:t>
      </w:r>
      <w:r w:rsidRPr="00696419">
        <w:rPr>
          <w:rFonts w:ascii="Arial" w:hAnsi="Arial" w:cs="Arial"/>
        </w:rPr>
        <w:t>]. Members of the team have advised me that [</w:t>
      </w:r>
      <w:r w:rsidRPr="003A46CC">
        <w:rPr>
          <w:rFonts w:ascii="Arial" w:hAnsi="Arial" w:cs="Arial"/>
          <w:highlight w:val="yellow"/>
        </w:rPr>
        <w:t xml:space="preserve">insert information, e.g., “over the past [insert time frame] you have called the </w:t>
      </w:r>
      <w:r w:rsidR="000126B7">
        <w:rPr>
          <w:rFonts w:ascii="Arial" w:hAnsi="Arial" w:cs="Arial"/>
          <w:highlight w:val="yellow"/>
        </w:rPr>
        <w:t>organisation</w:t>
      </w:r>
      <w:r w:rsidRPr="003A46CC">
        <w:rPr>
          <w:rFonts w:ascii="Arial" w:hAnsi="Arial" w:cs="Arial"/>
          <w:highlight w:val="yellow"/>
        </w:rPr>
        <w:t xml:space="preserve"> on [</w:t>
      </w:r>
      <w:r w:rsidRPr="00CE1F0A">
        <w:rPr>
          <w:rFonts w:ascii="Arial" w:hAnsi="Arial" w:cs="Arial"/>
          <w:highlight w:val="yellow"/>
        </w:rPr>
        <w:t>insert number</w:t>
      </w:r>
      <w:r w:rsidRPr="003A46CC">
        <w:rPr>
          <w:rFonts w:ascii="Arial" w:hAnsi="Arial" w:cs="Arial"/>
          <w:highlight w:val="yellow"/>
        </w:rPr>
        <w:t>] separate occasions to discuss your medical condition</w:t>
      </w:r>
      <w:r w:rsidRPr="00696419">
        <w:rPr>
          <w:rFonts w:ascii="Arial" w:hAnsi="Arial" w:cs="Arial"/>
        </w:rPr>
        <w:t>].</w:t>
      </w:r>
    </w:p>
    <w:p w14:paraId="078A616D" w14:textId="77777777" w:rsidR="005509A8" w:rsidRPr="00696419" w:rsidRDefault="005509A8" w:rsidP="005509A8">
      <w:pPr>
        <w:rPr>
          <w:rFonts w:ascii="Arial" w:hAnsi="Arial" w:cs="Arial"/>
        </w:rPr>
      </w:pPr>
    </w:p>
    <w:p w14:paraId="62C8592E" w14:textId="019CF13A" w:rsidR="005509A8" w:rsidRPr="00696419" w:rsidRDefault="00D2562C" w:rsidP="005509A8">
      <w:pPr>
        <w:rPr>
          <w:rFonts w:ascii="Arial" w:hAnsi="Arial" w:cs="Arial"/>
        </w:rPr>
      </w:pPr>
      <w:r w:rsidRPr="00A54DBC">
        <w:rPr>
          <w:rFonts w:ascii="Arial" w:hAnsi="Arial" w:cs="Arial"/>
          <w:highlight w:val="yellow"/>
        </w:rPr>
        <w:t>Example*</w:t>
      </w:r>
      <w:r>
        <w:rPr>
          <w:rFonts w:ascii="Arial" w:hAnsi="Arial" w:cs="Arial"/>
        </w:rPr>
        <w:t xml:space="preserve"> </w:t>
      </w:r>
      <w:r w:rsidR="005509A8" w:rsidRPr="00696419">
        <w:rPr>
          <w:rFonts w:ascii="Arial" w:hAnsi="Arial" w:cs="Arial"/>
        </w:rPr>
        <w:t>Your GP has informed me that they have advised you several times about managing your condition and that they have also written to you to clarify the advice given during your consultation.</w:t>
      </w:r>
    </w:p>
    <w:p w14:paraId="3B121799" w14:textId="77777777" w:rsidR="005509A8" w:rsidRPr="00696419" w:rsidRDefault="005509A8" w:rsidP="005509A8">
      <w:pPr>
        <w:rPr>
          <w:rFonts w:ascii="Arial" w:hAnsi="Arial" w:cs="Arial"/>
        </w:rPr>
      </w:pPr>
    </w:p>
    <w:p w14:paraId="402012E9" w14:textId="77777777" w:rsidR="005509A8" w:rsidRPr="00696419" w:rsidRDefault="005509A8" w:rsidP="005509A8">
      <w:pPr>
        <w:rPr>
          <w:rFonts w:ascii="Arial" w:hAnsi="Arial" w:cs="Arial"/>
        </w:rPr>
      </w:pPr>
      <w:r w:rsidRPr="00696419">
        <w:rPr>
          <w:rFonts w:ascii="Arial" w:hAnsi="Arial" w:cs="Arial"/>
        </w:rPr>
        <w:t>If, during your consultation, you are unsure about anything your GP has said to you, please ask at the time. Your GP will happily explain everything to you to ensure that you are best placed to manage your condition.</w:t>
      </w:r>
    </w:p>
    <w:p w14:paraId="298255AE" w14:textId="77777777" w:rsidR="005509A8" w:rsidRPr="00696419" w:rsidRDefault="005509A8" w:rsidP="005509A8">
      <w:pPr>
        <w:rPr>
          <w:rFonts w:ascii="Arial" w:hAnsi="Arial" w:cs="Arial"/>
        </w:rPr>
      </w:pPr>
    </w:p>
    <w:p w14:paraId="081DB04F" w14:textId="77777777" w:rsidR="005509A8" w:rsidRPr="00696419" w:rsidRDefault="005509A8" w:rsidP="005509A8">
      <w:pPr>
        <w:rPr>
          <w:rFonts w:ascii="Arial" w:hAnsi="Arial" w:cs="Arial"/>
        </w:rPr>
      </w:pPr>
      <w:r w:rsidRPr="00696419">
        <w:rPr>
          <w:rFonts w:ascii="Arial" w:hAnsi="Arial" w:cs="Arial"/>
        </w:rPr>
        <w:t xml:space="preserve">Our doctors follow the guidance detailed in </w:t>
      </w:r>
      <w:hyperlink w:anchor="_Good_Medical_Practice" w:history="1">
        <w:r w:rsidRPr="00696419">
          <w:rPr>
            <w:rStyle w:val="Hyperlink"/>
            <w:rFonts w:ascii="Arial" w:hAnsi="Arial" w:cs="Arial"/>
          </w:rPr>
          <w:t>Good Medical Practice (2013)</w:t>
        </w:r>
      </w:hyperlink>
    </w:p>
    <w:p w14:paraId="76016DBC" w14:textId="77777777" w:rsidR="005509A8" w:rsidRPr="00696419" w:rsidRDefault="005509A8" w:rsidP="005509A8">
      <w:pPr>
        <w:rPr>
          <w:rFonts w:ascii="Arial" w:hAnsi="Arial" w:cs="Arial"/>
        </w:rPr>
      </w:pPr>
    </w:p>
    <w:p w14:paraId="2FDBB77D" w14:textId="6E112794" w:rsidR="005509A8" w:rsidRPr="00696419" w:rsidRDefault="005509A8" w:rsidP="005509A8">
      <w:pPr>
        <w:numPr>
          <w:ilvl w:val="0"/>
          <w:numId w:val="20"/>
        </w:numPr>
        <w:rPr>
          <w:rFonts w:ascii="Arial" w:hAnsi="Arial" w:cs="Arial"/>
        </w:rPr>
      </w:pPr>
      <w:r w:rsidRPr="00696419">
        <w:rPr>
          <w:rFonts w:ascii="Arial" w:hAnsi="Arial" w:cs="Arial"/>
        </w:rPr>
        <w:t>You must listen to patients, take account of their views and respond honestly to their questions</w:t>
      </w:r>
    </w:p>
    <w:p w14:paraId="1B1B095C" w14:textId="77777777" w:rsidR="005509A8" w:rsidRPr="00696419" w:rsidRDefault="005509A8" w:rsidP="005509A8">
      <w:pPr>
        <w:rPr>
          <w:rFonts w:ascii="Arial" w:hAnsi="Arial" w:cs="Arial"/>
        </w:rPr>
      </w:pPr>
    </w:p>
    <w:p w14:paraId="7742C4D1" w14:textId="77777777" w:rsidR="005509A8" w:rsidRPr="00696419" w:rsidRDefault="005509A8" w:rsidP="005509A8">
      <w:pPr>
        <w:numPr>
          <w:ilvl w:val="0"/>
          <w:numId w:val="20"/>
        </w:numPr>
        <w:rPr>
          <w:rFonts w:ascii="Arial" w:hAnsi="Arial" w:cs="Arial"/>
        </w:rPr>
      </w:pPr>
      <w:r w:rsidRPr="00696419">
        <w:rPr>
          <w:rFonts w:ascii="Arial" w:hAnsi="Arial" w:cs="Arial"/>
        </w:rPr>
        <w:t>You must give patients the information they want or need to know in a way they can understand. You should make sure that arrangements are made, wherever possible, to meet patients’ language and communication needs.</w:t>
      </w:r>
    </w:p>
    <w:p w14:paraId="5785812F" w14:textId="77777777" w:rsidR="005509A8" w:rsidRPr="00696419" w:rsidRDefault="005509A8" w:rsidP="005509A8">
      <w:pPr>
        <w:rPr>
          <w:rFonts w:ascii="Arial" w:hAnsi="Arial" w:cs="Arial"/>
        </w:rPr>
      </w:pPr>
    </w:p>
    <w:p w14:paraId="37B9BA45" w14:textId="77777777" w:rsidR="005509A8" w:rsidRPr="00696419" w:rsidRDefault="005509A8" w:rsidP="005509A8">
      <w:pPr>
        <w:rPr>
          <w:rFonts w:ascii="Arial" w:hAnsi="Arial" w:cs="Arial"/>
        </w:rPr>
      </w:pPr>
      <w:r w:rsidRPr="00696419">
        <w:rPr>
          <w:rFonts w:ascii="Arial" w:hAnsi="Arial" w:cs="Arial"/>
        </w:rPr>
        <w:t>Our receptionists are not permitted to give medical advice about your condition; the responsibility of your continued care rests with your named GP, [</w:t>
      </w:r>
      <w:r w:rsidRPr="00696419">
        <w:rPr>
          <w:rFonts w:ascii="Arial" w:hAnsi="Arial" w:cs="Arial"/>
          <w:highlight w:val="yellow"/>
        </w:rPr>
        <w:t>insert name</w:t>
      </w:r>
      <w:r w:rsidRPr="00696419">
        <w:rPr>
          <w:rFonts w:ascii="Arial" w:hAnsi="Arial" w:cs="Arial"/>
        </w:rPr>
        <w:t xml:space="preserve">].  </w:t>
      </w:r>
    </w:p>
    <w:p w14:paraId="6B2BCCDE" w14:textId="77777777" w:rsidR="005509A8" w:rsidRPr="00696419" w:rsidRDefault="005509A8" w:rsidP="005509A8">
      <w:pPr>
        <w:rPr>
          <w:rFonts w:ascii="Arial" w:hAnsi="Arial" w:cs="Arial"/>
        </w:rPr>
      </w:pPr>
    </w:p>
    <w:p w14:paraId="0A5F5EC2" w14:textId="77777777" w:rsidR="005509A8" w:rsidRPr="00696419" w:rsidRDefault="005509A8" w:rsidP="005509A8">
      <w:pPr>
        <w:rPr>
          <w:rFonts w:ascii="Arial" w:hAnsi="Arial" w:cs="Arial"/>
        </w:rPr>
      </w:pPr>
      <w:r w:rsidRPr="00696419">
        <w:rPr>
          <w:rFonts w:ascii="Arial" w:hAnsi="Arial" w:cs="Arial"/>
        </w:rPr>
        <w:t>Should you seek a second opinion regarding your condition, please arrange an appointment requesting that the appointment takes place with a different GP and the reception team will facilitate this.</w:t>
      </w:r>
    </w:p>
    <w:p w14:paraId="07C2E091" w14:textId="77777777" w:rsidR="005509A8" w:rsidRPr="00696419" w:rsidRDefault="005509A8" w:rsidP="005509A8">
      <w:pPr>
        <w:rPr>
          <w:rFonts w:ascii="Arial" w:hAnsi="Arial" w:cs="Arial"/>
        </w:rPr>
      </w:pPr>
    </w:p>
    <w:p w14:paraId="5A2DD4F8" w14:textId="77777777" w:rsidR="005509A8" w:rsidRPr="00696419" w:rsidRDefault="005509A8" w:rsidP="005509A8">
      <w:pPr>
        <w:rPr>
          <w:rFonts w:ascii="Arial" w:hAnsi="Arial" w:cs="Arial"/>
        </w:rPr>
      </w:pPr>
      <w:r w:rsidRPr="00696419">
        <w:rPr>
          <w:rFonts w:ascii="Arial" w:hAnsi="Arial" w:cs="Arial"/>
        </w:rPr>
        <w:t>We have [</w:t>
      </w:r>
      <w:r w:rsidRPr="00696419">
        <w:rPr>
          <w:rFonts w:ascii="Arial" w:hAnsi="Arial" w:cs="Arial"/>
          <w:highlight w:val="yellow"/>
        </w:rPr>
        <w:t>xxxx</w:t>
      </w:r>
      <w:r w:rsidRPr="00696419">
        <w:rPr>
          <w:rFonts w:ascii="Arial" w:hAnsi="Arial" w:cs="Arial"/>
        </w:rPr>
        <w:t>] registered patients at [</w:t>
      </w:r>
      <w:r w:rsidRPr="00A54DBC">
        <w:rPr>
          <w:rFonts w:ascii="Arial" w:hAnsi="Arial" w:cs="Arial"/>
          <w:highlight w:val="yellow"/>
        </w:rPr>
        <w:t>insert organisation name</w:t>
      </w:r>
      <w:r w:rsidRPr="00696419">
        <w:rPr>
          <w:rFonts w:ascii="Arial" w:hAnsi="Arial" w:cs="Arial"/>
        </w:rPr>
        <w:t>] which generates a high volume of telephone calls throughout the day. It is essential that our resources are used appropriately if all our patients are to receive the expected level of care.</w:t>
      </w:r>
    </w:p>
    <w:p w14:paraId="2B501413" w14:textId="77777777" w:rsidR="005509A8" w:rsidRPr="00696419" w:rsidRDefault="005509A8" w:rsidP="005509A8">
      <w:pPr>
        <w:rPr>
          <w:rFonts w:ascii="Arial" w:hAnsi="Arial" w:cs="Arial"/>
        </w:rPr>
      </w:pPr>
    </w:p>
    <w:p w14:paraId="3A1ED88C" w14:textId="77777777" w:rsidR="005509A8" w:rsidRPr="00696419" w:rsidRDefault="005509A8" w:rsidP="005509A8">
      <w:pPr>
        <w:rPr>
          <w:rFonts w:ascii="Arial" w:hAnsi="Arial" w:cs="Arial"/>
        </w:rPr>
      </w:pPr>
      <w:r w:rsidRPr="00696419">
        <w:rPr>
          <w:rFonts w:ascii="Arial" w:hAnsi="Arial" w:cs="Arial"/>
        </w:rPr>
        <w:t xml:space="preserve">Thank you in advance for your cooperation. </w:t>
      </w:r>
    </w:p>
    <w:p w14:paraId="4C663CD0" w14:textId="77777777" w:rsidR="005509A8" w:rsidRPr="00696419" w:rsidRDefault="005509A8" w:rsidP="005509A8">
      <w:pPr>
        <w:rPr>
          <w:rFonts w:ascii="Arial" w:hAnsi="Arial" w:cs="Arial"/>
        </w:rPr>
      </w:pPr>
    </w:p>
    <w:p w14:paraId="0937DC1F" w14:textId="77777777" w:rsidR="005509A8" w:rsidRPr="00696419" w:rsidRDefault="005509A8" w:rsidP="005509A8">
      <w:pPr>
        <w:rPr>
          <w:rFonts w:ascii="Arial" w:hAnsi="Arial" w:cs="Arial"/>
        </w:rPr>
      </w:pPr>
      <w:r w:rsidRPr="00696419">
        <w:rPr>
          <w:rFonts w:ascii="Arial" w:hAnsi="Arial" w:cs="Arial"/>
        </w:rPr>
        <w:t xml:space="preserve">Yours sincerely, </w:t>
      </w:r>
    </w:p>
    <w:p w14:paraId="3F043B99" w14:textId="77777777" w:rsidR="005509A8" w:rsidRPr="00696419" w:rsidRDefault="005509A8" w:rsidP="005509A8">
      <w:pPr>
        <w:rPr>
          <w:rFonts w:ascii="Arial" w:hAnsi="Arial" w:cs="Arial"/>
        </w:rPr>
      </w:pPr>
    </w:p>
    <w:p w14:paraId="206F281D"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Signature</w:t>
      </w:r>
      <w:r w:rsidRPr="00696419">
        <w:rPr>
          <w:rFonts w:ascii="Arial" w:hAnsi="Arial" w:cs="Arial"/>
        </w:rPr>
        <w:t>]</w:t>
      </w:r>
    </w:p>
    <w:p w14:paraId="6362979B" w14:textId="5B32EE83" w:rsidR="005509A8"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4BF50FA0" w14:textId="2F548EB2" w:rsidR="00DF2A6C" w:rsidRPr="00696419" w:rsidRDefault="00DF2A6C" w:rsidP="005509A8">
      <w:pPr>
        <w:rPr>
          <w:rFonts w:ascii="Arial" w:hAnsi="Arial" w:cs="Arial"/>
        </w:rPr>
      </w:pPr>
      <w:r>
        <w:rPr>
          <w:rFonts w:ascii="Arial" w:hAnsi="Arial" w:cs="Arial"/>
        </w:rPr>
        <w:t>For the partners</w:t>
      </w:r>
    </w:p>
    <w:p w14:paraId="56CF7C33" w14:textId="70DC8E1C" w:rsidR="005509A8" w:rsidRDefault="005509A8"/>
    <w:p w14:paraId="11C8F2A5" w14:textId="68C6DA39" w:rsidR="005509A8" w:rsidRPr="00696419" w:rsidRDefault="005509A8" w:rsidP="005509A8">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390" w:name="_Annex_B_–_1"/>
      <w:bookmarkStart w:id="391" w:name="_Toc112828950"/>
      <w:bookmarkEnd w:id="390"/>
      <w:r w:rsidRPr="00696419">
        <w:rPr>
          <w:sz w:val="28"/>
          <w:szCs w:val="28"/>
        </w:rPr>
        <w:t xml:space="preserve">Annex </w:t>
      </w:r>
      <w:r w:rsidR="002723A6">
        <w:rPr>
          <w:sz w:val="28"/>
          <w:szCs w:val="28"/>
        </w:rPr>
        <w:t>C</w:t>
      </w:r>
      <w:r w:rsidRPr="00696419">
        <w:rPr>
          <w:sz w:val="28"/>
          <w:szCs w:val="28"/>
        </w:rPr>
        <w:t xml:space="preserve"> – Behaviour agreement</w:t>
      </w:r>
      <w:bookmarkEnd w:id="391"/>
    </w:p>
    <w:p w14:paraId="651151DF" w14:textId="77777777" w:rsidR="005509A8" w:rsidRPr="00696419" w:rsidRDefault="005509A8" w:rsidP="005509A8">
      <w:pPr>
        <w:rPr>
          <w:rFonts w:ascii="Arial" w:hAnsi="Arial" w:cs="Arial"/>
        </w:rPr>
      </w:pPr>
    </w:p>
    <w:p w14:paraId="647EBF1C" w14:textId="77777777" w:rsidR="005509A8" w:rsidRPr="00696419" w:rsidRDefault="005509A8" w:rsidP="005509A8">
      <w:pPr>
        <w:rPr>
          <w:rFonts w:ascii="Arial" w:hAnsi="Arial" w:cs="Arial"/>
        </w:rPr>
      </w:pPr>
      <w:r w:rsidRPr="00696419">
        <w:rPr>
          <w:rFonts w:ascii="Arial" w:hAnsi="Arial" w:cs="Arial"/>
        </w:rPr>
        <w:t>Dear [</w:t>
      </w:r>
      <w:r w:rsidRPr="00696419">
        <w:rPr>
          <w:rFonts w:ascii="Arial" w:hAnsi="Arial" w:cs="Arial"/>
          <w:highlight w:val="yellow"/>
        </w:rPr>
        <w:t>insert patient name</w:t>
      </w:r>
      <w:r w:rsidRPr="00696419">
        <w:rPr>
          <w:rFonts w:ascii="Arial" w:hAnsi="Arial" w:cs="Arial"/>
        </w:rPr>
        <w:t>],</w:t>
      </w:r>
    </w:p>
    <w:p w14:paraId="6D7692F9" w14:textId="77777777" w:rsidR="005509A8" w:rsidRPr="00696419" w:rsidRDefault="005509A8" w:rsidP="005509A8">
      <w:pPr>
        <w:rPr>
          <w:rFonts w:ascii="Arial" w:hAnsi="Arial" w:cs="Arial"/>
        </w:rPr>
      </w:pPr>
    </w:p>
    <w:p w14:paraId="78F159AF" w14:textId="35516E71" w:rsidR="005509A8" w:rsidRPr="00696419" w:rsidRDefault="005509A8" w:rsidP="005509A8">
      <w:pPr>
        <w:rPr>
          <w:rFonts w:ascii="Arial" w:hAnsi="Arial" w:cs="Arial"/>
        </w:rPr>
      </w:pPr>
      <w:r w:rsidRPr="00696419">
        <w:rPr>
          <w:rFonts w:ascii="Arial" w:hAnsi="Arial" w:cs="Arial"/>
        </w:rPr>
        <w:t xml:space="preserve">As the organisation manager of </w:t>
      </w:r>
      <w:r w:rsidR="004803D9">
        <w:rPr>
          <w:rFonts w:ascii="Arial" w:hAnsi="Arial" w:cs="Arial"/>
        </w:rPr>
        <w:t>Sheerwater Health Centre</w:t>
      </w:r>
      <w:r w:rsidRPr="00696419">
        <w:rPr>
          <w:rFonts w:ascii="Arial" w:hAnsi="Arial" w:cs="Arial"/>
        </w:rPr>
        <w:t xml:space="preserve">, I am writing to you on behalf of the partners at the </w:t>
      </w:r>
      <w:r w:rsidR="000126B7">
        <w:rPr>
          <w:rFonts w:ascii="Arial" w:hAnsi="Arial" w:cs="Arial"/>
        </w:rPr>
        <w:t>organisation</w:t>
      </w:r>
      <w:r w:rsidRPr="00696419">
        <w:rPr>
          <w:rFonts w:ascii="Arial" w:hAnsi="Arial" w:cs="Arial"/>
        </w:rPr>
        <w:t>. We value you as a patient and want to continue to provide you with high-quality care and service [</w:t>
      </w:r>
      <w:r w:rsidRPr="00A54DBC">
        <w:rPr>
          <w:rFonts w:ascii="Arial" w:hAnsi="Arial" w:cs="Arial"/>
          <w:highlight w:val="yellow"/>
        </w:rPr>
        <w:t>that you/we feel that you</w:t>
      </w:r>
      <w:r w:rsidRPr="00696419">
        <w:rPr>
          <w:rFonts w:ascii="Arial" w:hAnsi="Arial" w:cs="Arial"/>
        </w:rPr>
        <w:t xml:space="preserve">] currently receive. To do so, we need to set boundaries and expectations that will foster an effective relationship. </w:t>
      </w:r>
    </w:p>
    <w:p w14:paraId="5E0A78E5" w14:textId="77777777" w:rsidR="005509A8" w:rsidRPr="00696419" w:rsidRDefault="005509A8" w:rsidP="005509A8">
      <w:pPr>
        <w:rPr>
          <w:rFonts w:ascii="Arial" w:hAnsi="Arial" w:cs="Arial"/>
        </w:rPr>
      </w:pPr>
    </w:p>
    <w:p w14:paraId="52CCDFCD" w14:textId="77777777" w:rsidR="005509A8" w:rsidRPr="00696419" w:rsidRDefault="005509A8" w:rsidP="005509A8">
      <w:pPr>
        <w:rPr>
          <w:rFonts w:ascii="Arial" w:hAnsi="Arial" w:cs="Arial"/>
        </w:rPr>
      </w:pPr>
      <w:r w:rsidRPr="00696419">
        <w:rPr>
          <w:rFonts w:ascii="Arial" w:hAnsi="Arial" w:cs="Arial"/>
        </w:rPr>
        <w:t>It is hoped that this is agreeable and that we can improve upon our relationship to maintain the effective patient/doctor relationship that is required.</w:t>
      </w:r>
    </w:p>
    <w:p w14:paraId="18B2A9EB" w14:textId="77777777" w:rsidR="005509A8" w:rsidRPr="00696419" w:rsidRDefault="005509A8" w:rsidP="005509A8">
      <w:pPr>
        <w:rPr>
          <w:rFonts w:ascii="Arial" w:hAnsi="Arial" w:cs="Arial"/>
        </w:rPr>
      </w:pPr>
    </w:p>
    <w:p w14:paraId="192D6C2C" w14:textId="7BB607EB" w:rsidR="005509A8" w:rsidRPr="00696419" w:rsidRDefault="005509A8" w:rsidP="005509A8">
      <w:pPr>
        <w:rPr>
          <w:rFonts w:ascii="Arial" w:hAnsi="Arial" w:cs="Arial"/>
        </w:rPr>
      </w:pPr>
      <w:r w:rsidRPr="00696419">
        <w:rPr>
          <w:rFonts w:ascii="Arial" w:hAnsi="Arial" w:cs="Arial"/>
        </w:rPr>
        <w:t>Please review the agreement carefully</w:t>
      </w:r>
      <w:r w:rsidR="00A54DBC" w:rsidRPr="00A54DBC">
        <w:rPr>
          <w:rFonts w:ascii="Arial" w:hAnsi="Arial" w:cs="Arial"/>
        </w:rPr>
        <w:t xml:space="preserve"> </w:t>
      </w:r>
      <w:r w:rsidR="00A54DBC" w:rsidRPr="00696419">
        <w:rPr>
          <w:rFonts w:ascii="Arial" w:hAnsi="Arial" w:cs="Arial"/>
        </w:rPr>
        <w:t>and</w:t>
      </w:r>
      <w:r w:rsidR="00A54DBC">
        <w:rPr>
          <w:rFonts w:ascii="Arial" w:hAnsi="Arial" w:cs="Arial"/>
        </w:rPr>
        <w:t xml:space="preserve"> then</w:t>
      </w:r>
      <w:r w:rsidR="00A54DBC" w:rsidRPr="00696419">
        <w:rPr>
          <w:rFonts w:ascii="Arial" w:hAnsi="Arial" w:cs="Arial"/>
        </w:rPr>
        <w:t xml:space="preserve"> sign</w:t>
      </w:r>
      <w:r w:rsidR="00A54DBC">
        <w:rPr>
          <w:rFonts w:ascii="Arial" w:hAnsi="Arial" w:cs="Arial"/>
        </w:rPr>
        <w:t xml:space="preserve"> it</w:t>
      </w:r>
      <w:r w:rsidRPr="00696419">
        <w:rPr>
          <w:rFonts w:ascii="Arial" w:hAnsi="Arial" w:cs="Arial"/>
        </w:rPr>
        <w:t>. This agreement will be witnessed and retained within your healthcare record.</w:t>
      </w:r>
    </w:p>
    <w:p w14:paraId="7E9B989D" w14:textId="77777777" w:rsidR="005509A8" w:rsidRPr="00696419" w:rsidRDefault="005509A8" w:rsidP="005509A8">
      <w:pPr>
        <w:rPr>
          <w:rFonts w:ascii="Arial" w:hAnsi="Arial" w:cs="Arial"/>
        </w:rPr>
      </w:pPr>
    </w:p>
    <w:p w14:paraId="323ACDED" w14:textId="77777777" w:rsidR="005509A8" w:rsidRPr="00696419" w:rsidRDefault="005509A8" w:rsidP="005509A8">
      <w:pPr>
        <w:rPr>
          <w:rFonts w:ascii="Arial" w:hAnsi="Arial" w:cs="Arial"/>
          <w:u w:val="single"/>
        </w:rPr>
      </w:pPr>
      <w:r w:rsidRPr="00696419">
        <w:rPr>
          <w:rFonts w:ascii="Arial" w:hAnsi="Arial" w:cs="Arial"/>
          <w:u w:val="single"/>
        </w:rPr>
        <w:lastRenderedPageBreak/>
        <w:t>Agreement</w:t>
      </w:r>
    </w:p>
    <w:p w14:paraId="14FABF90" w14:textId="77777777" w:rsidR="005509A8" w:rsidRPr="00696419" w:rsidRDefault="005509A8" w:rsidP="005509A8">
      <w:pPr>
        <w:rPr>
          <w:rFonts w:ascii="Arial" w:hAnsi="Arial" w:cs="Arial"/>
          <w:u w:val="single"/>
        </w:rPr>
      </w:pPr>
    </w:p>
    <w:p w14:paraId="7293AF35" w14:textId="00282F52" w:rsidR="005509A8" w:rsidRPr="00696419" w:rsidRDefault="005509A8" w:rsidP="005509A8">
      <w:pPr>
        <w:rPr>
          <w:rFonts w:ascii="Arial" w:hAnsi="Arial" w:cs="Arial"/>
        </w:rPr>
      </w:pPr>
      <w:r w:rsidRPr="00696419">
        <w:rPr>
          <w:rFonts w:ascii="Arial" w:hAnsi="Arial" w:cs="Arial"/>
        </w:rPr>
        <w:t>This agreement is between [</w:t>
      </w:r>
      <w:r w:rsidRPr="00696419">
        <w:rPr>
          <w:rFonts w:ascii="Arial" w:hAnsi="Arial" w:cs="Arial"/>
          <w:highlight w:val="yellow"/>
        </w:rPr>
        <w:t>insert patient name</w:t>
      </w:r>
      <w:r w:rsidRPr="00696419">
        <w:rPr>
          <w:rFonts w:ascii="Arial" w:hAnsi="Arial" w:cs="Arial"/>
        </w:rPr>
        <w:t xml:space="preserve">] and </w:t>
      </w:r>
      <w:r w:rsidR="004803D9">
        <w:rPr>
          <w:rFonts w:ascii="Arial" w:hAnsi="Arial" w:cs="Arial"/>
        </w:rPr>
        <w:t>Sheerwater Health Centre</w:t>
      </w:r>
      <w:r w:rsidRPr="00696419">
        <w:rPr>
          <w:rFonts w:ascii="Arial" w:hAnsi="Arial" w:cs="Arial"/>
        </w:rPr>
        <w:t xml:space="preserve">. </w:t>
      </w:r>
    </w:p>
    <w:p w14:paraId="26B5716D" w14:textId="77777777" w:rsidR="005509A8" w:rsidRPr="00696419" w:rsidRDefault="005509A8" w:rsidP="005509A8">
      <w:pPr>
        <w:rPr>
          <w:rFonts w:ascii="Arial" w:hAnsi="Arial" w:cs="Arial"/>
        </w:rPr>
      </w:pPr>
    </w:p>
    <w:p w14:paraId="19CD2F1A" w14:textId="3DD8E0B8" w:rsidR="005509A8" w:rsidRPr="00696419" w:rsidRDefault="005509A8" w:rsidP="005509A8">
      <w:pPr>
        <w:rPr>
          <w:rFonts w:ascii="Arial" w:hAnsi="Arial" w:cs="Arial"/>
        </w:rPr>
      </w:pPr>
      <w:r w:rsidRPr="00696419">
        <w:rPr>
          <w:rFonts w:ascii="Arial" w:hAnsi="Arial" w:cs="Arial"/>
        </w:rPr>
        <w:t xml:space="preserve">This </w:t>
      </w:r>
      <w:r w:rsidR="000126B7">
        <w:rPr>
          <w:rFonts w:ascii="Arial" w:hAnsi="Arial" w:cs="Arial"/>
        </w:rPr>
        <w:t>organisation</w:t>
      </w:r>
      <w:r w:rsidRPr="00696419">
        <w:rPr>
          <w:rFonts w:ascii="Arial" w:hAnsi="Arial" w:cs="Arial"/>
        </w:rPr>
        <w:t xml:space="preserve"> will endeavour to:</w:t>
      </w:r>
    </w:p>
    <w:p w14:paraId="6F94BD60" w14:textId="77777777" w:rsidR="005509A8" w:rsidRPr="00696419" w:rsidRDefault="005509A8" w:rsidP="005509A8">
      <w:pPr>
        <w:rPr>
          <w:rFonts w:ascii="Arial" w:hAnsi="Arial" w:cs="Arial"/>
        </w:rPr>
      </w:pPr>
    </w:p>
    <w:p w14:paraId="38321046" w14:textId="3D6223E5" w:rsidR="005509A8" w:rsidRPr="00696419" w:rsidRDefault="005509A8" w:rsidP="005509A8">
      <w:pPr>
        <w:numPr>
          <w:ilvl w:val="0"/>
          <w:numId w:val="21"/>
        </w:numPr>
        <w:rPr>
          <w:rFonts w:ascii="Arial" w:hAnsi="Arial" w:cs="Arial"/>
        </w:rPr>
      </w:pPr>
      <w:r w:rsidRPr="00696419">
        <w:rPr>
          <w:rFonts w:ascii="Arial" w:hAnsi="Arial" w:cs="Arial"/>
        </w:rPr>
        <w:t>Consider your needs and provide a professional and confidential service and work in partnership with you, your family, carers and representatives</w:t>
      </w:r>
    </w:p>
    <w:p w14:paraId="73A725C4" w14:textId="77777777" w:rsidR="005509A8" w:rsidRPr="00696419" w:rsidRDefault="005509A8" w:rsidP="005509A8">
      <w:pPr>
        <w:rPr>
          <w:rFonts w:ascii="Arial" w:hAnsi="Arial" w:cs="Arial"/>
        </w:rPr>
      </w:pPr>
    </w:p>
    <w:p w14:paraId="6E60D653" w14:textId="77777777" w:rsidR="005509A8" w:rsidRPr="00696419" w:rsidRDefault="005509A8" w:rsidP="005509A8">
      <w:pPr>
        <w:numPr>
          <w:ilvl w:val="0"/>
          <w:numId w:val="21"/>
        </w:numPr>
        <w:rPr>
          <w:rFonts w:ascii="Arial" w:hAnsi="Arial" w:cs="Arial"/>
        </w:rPr>
      </w:pPr>
      <w:r w:rsidRPr="00696419">
        <w:rPr>
          <w:rFonts w:ascii="Arial" w:hAnsi="Arial" w:cs="Arial"/>
        </w:rPr>
        <w:t>Consider what would most benefit your health and wellbeing and discuss any decision in a clear and transparent way</w:t>
      </w:r>
    </w:p>
    <w:p w14:paraId="140B0D64" w14:textId="77777777" w:rsidR="005509A8" w:rsidRPr="00696419" w:rsidRDefault="005509A8" w:rsidP="005509A8">
      <w:pPr>
        <w:rPr>
          <w:rFonts w:ascii="Arial" w:hAnsi="Arial" w:cs="Arial"/>
        </w:rPr>
      </w:pPr>
      <w:r w:rsidRPr="00696419">
        <w:rPr>
          <w:rFonts w:ascii="Arial" w:hAnsi="Arial" w:cs="Arial"/>
        </w:rPr>
        <w:t xml:space="preserve"> </w:t>
      </w:r>
    </w:p>
    <w:p w14:paraId="070D63B6" w14:textId="77777777" w:rsidR="005509A8" w:rsidRPr="00696419" w:rsidRDefault="005509A8" w:rsidP="005509A8">
      <w:pPr>
        <w:numPr>
          <w:ilvl w:val="0"/>
          <w:numId w:val="21"/>
        </w:numPr>
        <w:rPr>
          <w:rFonts w:ascii="Arial" w:hAnsi="Arial" w:cs="Arial"/>
        </w:rPr>
      </w:pPr>
      <w:r w:rsidRPr="00696419">
        <w:rPr>
          <w:rFonts w:ascii="Arial" w:hAnsi="Arial" w:cs="Arial"/>
        </w:rPr>
        <w:t>Treat you equally and with dignity and respect</w:t>
      </w:r>
    </w:p>
    <w:p w14:paraId="27B7014E" w14:textId="77777777" w:rsidR="005509A8" w:rsidRPr="00696419" w:rsidRDefault="005509A8" w:rsidP="005509A8">
      <w:pPr>
        <w:rPr>
          <w:rFonts w:ascii="Arial" w:hAnsi="Arial" w:cs="Arial"/>
        </w:rPr>
      </w:pPr>
    </w:p>
    <w:p w14:paraId="32B9CC0D" w14:textId="77777777" w:rsidR="005509A8" w:rsidRPr="00696419" w:rsidRDefault="005509A8" w:rsidP="005509A8">
      <w:pPr>
        <w:numPr>
          <w:ilvl w:val="0"/>
          <w:numId w:val="21"/>
        </w:numPr>
        <w:rPr>
          <w:rFonts w:ascii="Arial" w:hAnsi="Arial" w:cs="Arial"/>
        </w:rPr>
      </w:pPr>
      <w:r w:rsidRPr="00696419">
        <w:rPr>
          <w:rFonts w:ascii="Arial" w:hAnsi="Arial" w:cs="Arial"/>
        </w:rPr>
        <w:t>Encourage you to take part in decisions about your health and wellbeing by providing you with the information and support to do so</w:t>
      </w:r>
    </w:p>
    <w:p w14:paraId="1CD5E9D7" w14:textId="77777777" w:rsidR="005509A8" w:rsidRPr="00696419" w:rsidRDefault="005509A8" w:rsidP="005509A8">
      <w:pPr>
        <w:rPr>
          <w:rFonts w:ascii="Arial" w:hAnsi="Arial" w:cs="Arial"/>
        </w:rPr>
      </w:pPr>
    </w:p>
    <w:p w14:paraId="55788BC9" w14:textId="77777777" w:rsidR="005509A8" w:rsidRPr="00696419" w:rsidRDefault="005509A8" w:rsidP="005509A8">
      <w:pPr>
        <w:numPr>
          <w:ilvl w:val="0"/>
          <w:numId w:val="21"/>
        </w:numPr>
        <w:rPr>
          <w:rFonts w:ascii="Arial" w:hAnsi="Arial" w:cs="Arial"/>
        </w:rPr>
      </w:pPr>
      <w:r w:rsidRPr="00696419">
        <w:rPr>
          <w:rFonts w:ascii="Arial" w:hAnsi="Arial" w:cs="Arial"/>
        </w:rPr>
        <w:t>Learn from any mistakes and ensure that, should any occur, we fully investigate. If harm has been caused, we will provide an appropriate explanation and apology</w:t>
      </w:r>
    </w:p>
    <w:p w14:paraId="0C977E15" w14:textId="77777777" w:rsidR="005509A8" w:rsidRPr="00696419" w:rsidRDefault="005509A8" w:rsidP="005509A8">
      <w:pPr>
        <w:rPr>
          <w:rFonts w:ascii="Arial" w:hAnsi="Arial" w:cs="Arial"/>
        </w:rPr>
      </w:pPr>
    </w:p>
    <w:p w14:paraId="2ACC99DC" w14:textId="77777777" w:rsidR="005509A8" w:rsidRPr="00696419" w:rsidRDefault="005509A8" w:rsidP="005509A8">
      <w:pPr>
        <w:numPr>
          <w:ilvl w:val="0"/>
          <w:numId w:val="21"/>
        </w:numPr>
        <w:rPr>
          <w:rFonts w:ascii="Arial" w:hAnsi="Arial" w:cs="Arial"/>
        </w:rPr>
      </w:pPr>
      <w:r w:rsidRPr="00696419">
        <w:rPr>
          <w:rFonts w:ascii="Arial" w:hAnsi="Arial" w:cs="Arial"/>
        </w:rPr>
        <w:t>Offer you your named GP, or GPs, of choice where possible for continuity of care</w:t>
      </w:r>
    </w:p>
    <w:p w14:paraId="06376989" w14:textId="77777777" w:rsidR="005509A8" w:rsidRPr="00696419" w:rsidRDefault="005509A8" w:rsidP="005509A8">
      <w:pPr>
        <w:rPr>
          <w:rFonts w:ascii="Arial" w:hAnsi="Arial" w:cs="Arial"/>
        </w:rPr>
      </w:pPr>
    </w:p>
    <w:p w14:paraId="16D873BB" w14:textId="77777777" w:rsidR="005509A8" w:rsidRPr="00696419" w:rsidRDefault="005509A8" w:rsidP="005509A8">
      <w:pPr>
        <w:numPr>
          <w:ilvl w:val="0"/>
          <w:numId w:val="21"/>
        </w:numPr>
        <w:rPr>
          <w:rFonts w:ascii="Arial" w:hAnsi="Arial" w:cs="Arial"/>
        </w:rPr>
      </w:pPr>
      <w:r w:rsidRPr="00696419">
        <w:rPr>
          <w:rFonts w:ascii="Arial" w:hAnsi="Arial" w:cs="Arial"/>
        </w:rPr>
        <w:t>Listen to you and involve you in decision making regarding your treatment options</w:t>
      </w:r>
    </w:p>
    <w:p w14:paraId="08DC80F0" w14:textId="77777777" w:rsidR="005509A8" w:rsidRPr="00696419" w:rsidRDefault="005509A8" w:rsidP="005509A8">
      <w:pPr>
        <w:rPr>
          <w:rFonts w:ascii="Arial" w:hAnsi="Arial" w:cs="Arial"/>
        </w:rPr>
      </w:pPr>
    </w:p>
    <w:p w14:paraId="0E4B2CEA" w14:textId="77777777" w:rsidR="005509A8" w:rsidRPr="00696419" w:rsidRDefault="005509A8" w:rsidP="005509A8">
      <w:pPr>
        <w:numPr>
          <w:ilvl w:val="0"/>
          <w:numId w:val="21"/>
        </w:numPr>
        <w:rPr>
          <w:rFonts w:ascii="Arial" w:hAnsi="Arial" w:cs="Arial"/>
        </w:rPr>
      </w:pPr>
      <w:r w:rsidRPr="00696419">
        <w:rPr>
          <w:rFonts w:ascii="Arial" w:hAnsi="Arial" w:cs="Arial"/>
        </w:rPr>
        <w:t>Consider and respect your feedback</w:t>
      </w:r>
    </w:p>
    <w:p w14:paraId="7506C98C" w14:textId="77777777" w:rsidR="005509A8" w:rsidRPr="00696419" w:rsidRDefault="005509A8" w:rsidP="005509A8">
      <w:pPr>
        <w:rPr>
          <w:rFonts w:ascii="Arial" w:hAnsi="Arial" w:cs="Arial"/>
        </w:rPr>
      </w:pPr>
    </w:p>
    <w:p w14:paraId="206EF713" w14:textId="15C5D742" w:rsidR="005509A8" w:rsidRPr="00696419" w:rsidRDefault="005509A8" w:rsidP="005509A8">
      <w:pPr>
        <w:rPr>
          <w:rFonts w:ascii="Arial" w:hAnsi="Arial" w:cs="Arial"/>
        </w:rPr>
      </w:pPr>
      <w:r w:rsidRPr="00696419">
        <w:rPr>
          <w:rFonts w:ascii="Arial" w:hAnsi="Arial" w:cs="Arial"/>
        </w:rPr>
        <w:t xml:space="preserve">In return, this </w:t>
      </w:r>
      <w:r w:rsidR="000126B7">
        <w:rPr>
          <w:rFonts w:ascii="Arial" w:hAnsi="Arial" w:cs="Arial"/>
        </w:rPr>
        <w:t>organisation</w:t>
      </w:r>
      <w:r w:rsidRPr="00696419">
        <w:rPr>
          <w:rFonts w:ascii="Arial" w:hAnsi="Arial" w:cs="Arial"/>
        </w:rPr>
        <w:t xml:space="preserve"> will expect that you undertake t</w:t>
      </w:r>
      <w:r w:rsidR="00A54DBC">
        <w:rPr>
          <w:rFonts w:ascii="Arial" w:hAnsi="Arial" w:cs="Arial"/>
        </w:rPr>
        <w:t>o</w:t>
      </w:r>
      <w:r w:rsidRPr="00696419">
        <w:rPr>
          <w:rFonts w:ascii="Arial" w:hAnsi="Arial" w:cs="Arial"/>
        </w:rPr>
        <w:t xml:space="preserve"> do the following:</w:t>
      </w:r>
    </w:p>
    <w:p w14:paraId="5C094714" w14:textId="77777777" w:rsidR="005509A8" w:rsidRPr="00696419" w:rsidRDefault="005509A8" w:rsidP="005509A8">
      <w:pPr>
        <w:rPr>
          <w:rFonts w:ascii="Arial" w:hAnsi="Arial" w:cs="Arial"/>
        </w:rPr>
      </w:pPr>
    </w:p>
    <w:p w14:paraId="6AF8A66D" w14:textId="77777777" w:rsidR="005509A8" w:rsidRPr="00CE1F0A" w:rsidRDefault="005509A8" w:rsidP="005509A8">
      <w:pPr>
        <w:numPr>
          <w:ilvl w:val="0"/>
          <w:numId w:val="22"/>
        </w:numPr>
        <w:rPr>
          <w:rFonts w:ascii="Arial" w:hAnsi="Arial" w:cs="Arial"/>
        </w:rPr>
      </w:pPr>
      <w:r w:rsidRPr="00696419">
        <w:rPr>
          <w:rFonts w:ascii="Arial" w:hAnsi="Arial" w:cs="Arial"/>
        </w:rPr>
        <w:t>Use our service responsibly and not expect immediate treatment for non-urgent/routine conditions</w:t>
      </w:r>
    </w:p>
    <w:p w14:paraId="60158D78" w14:textId="77777777" w:rsidR="005509A8" w:rsidRPr="00696419" w:rsidRDefault="005509A8" w:rsidP="005509A8">
      <w:pPr>
        <w:numPr>
          <w:ilvl w:val="0"/>
          <w:numId w:val="22"/>
        </w:numPr>
        <w:rPr>
          <w:rFonts w:ascii="Arial" w:hAnsi="Arial" w:cs="Arial"/>
        </w:rPr>
      </w:pPr>
      <w:r w:rsidRPr="00696419">
        <w:rPr>
          <w:rFonts w:ascii="Arial" w:hAnsi="Arial" w:cs="Arial"/>
        </w:rPr>
        <w:t>Take personal responsibility for your own health</w:t>
      </w:r>
    </w:p>
    <w:p w14:paraId="35E127C2" w14:textId="77777777" w:rsidR="005509A8" w:rsidRPr="00696419" w:rsidRDefault="005509A8" w:rsidP="005509A8">
      <w:pPr>
        <w:rPr>
          <w:rFonts w:ascii="Arial" w:hAnsi="Arial" w:cs="Arial"/>
        </w:rPr>
      </w:pPr>
    </w:p>
    <w:p w14:paraId="19BF1E49" w14:textId="77777777" w:rsidR="005509A8" w:rsidRPr="00696419" w:rsidRDefault="005509A8" w:rsidP="005509A8">
      <w:pPr>
        <w:numPr>
          <w:ilvl w:val="0"/>
          <w:numId w:val="22"/>
        </w:numPr>
        <w:rPr>
          <w:rFonts w:ascii="Arial" w:hAnsi="Arial" w:cs="Arial"/>
        </w:rPr>
      </w:pPr>
      <w:r w:rsidRPr="00696419">
        <w:rPr>
          <w:rFonts w:ascii="Arial" w:hAnsi="Arial" w:cs="Arial"/>
        </w:rPr>
        <w:t>Treat staff and other patients with respect and recognise that violence or the causing of nuisance or disturbance these premises could result in prosecution</w:t>
      </w:r>
    </w:p>
    <w:p w14:paraId="53F9A412" w14:textId="77777777" w:rsidR="005509A8" w:rsidRPr="00696419" w:rsidRDefault="005509A8" w:rsidP="005509A8">
      <w:pPr>
        <w:rPr>
          <w:rFonts w:ascii="Arial" w:hAnsi="Arial" w:cs="Arial"/>
        </w:rPr>
      </w:pPr>
    </w:p>
    <w:p w14:paraId="2B18204E" w14:textId="77777777" w:rsidR="005509A8" w:rsidRPr="00696419" w:rsidRDefault="005509A8" w:rsidP="005509A8">
      <w:pPr>
        <w:numPr>
          <w:ilvl w:val="0"/>
          <w:numId w:val="22"/>
        </w:numPr>
        <w:rPr>
          <w:rFonts w:ascii="Arial" w:hAnsi="Arial" w:cs="Arial"/>
        </w:rPr>
      </w:pPr>
      <w:r w:rsidRPr="00696419">
        <w:rPr>
          <w:rFonts w:ascii="Arial" w:hAnsi="Arial" w:cs="Arial"/>
        </w:rPr>
        <w:t>Recognise that abusive and violent behaviour could result in you being requested to register elsewhere</w:t>
      </w:r>
    </w:p>
    <w:p w14:paraId="579C1B0A" w14:textId="77777777" w:rsidR="005509A8" w:rsidRPr="00696419" w:rsidRDefault="005509A8" w:rsidP="005509A8">
      <w:pPr>
        <w:rPr>
          <w:rFonts w:ascii="Arial" w:hAnsi="Arial" w:cs="Arial"/>
        </w:rPr>
      </w:pPr>
    </w:p>
    <w:p w14:paraId="1AC62C25" w14:textId="3460FBB3" w:rsidR="005509A8" w:rsidRPr="00696419" w:rsidRDefault="005509A8" w:rsidP="005509A8">
      <w:pPr>
        <w:numPr>
          <w:ilvl w:val="0"/>
          <w:numId w:val="22"/>
        </w:numPr>
        <w:rPr>
          <w:rFonts w:ascii="Arial" w:hAnsi="Arial" w:cs="Arial"/>
        </w:rPr>
      </w:pPr>
      <w:r w:rsidRPr="00696419">
        <w:rPr>
          <w:rFonts w:ascii="Arial" w:hAnsi="Arial" w:cs="Arial"/>
        </w:rPr>
        <w:t>Provide accurate information about your health, condition and status</w:t>
      </w:r>
    </w:p>
    <w:p w14:paraId="3F98554B" w14:textId="77777777" w:rsidR="005509A8" w:rsidRPr="00696419" w:rsidRDefault="005509A8" w:rsidP="005509A8">
      <w:pPr>
        <w:rPr>
          <w:rFonts w:ascii="Arial" w:hAnsi="Arial" w:cs="Arial"/>
        </w:rPr>
      </w:pPr>
    </w:p>
    <w:p w14:paraId="520CED85" w14:textId="27B9871A" w:rsidR="005509A8" w:rsidRPr="00696419" w:rsidRDefault="005509A8" w:rsidP="005509A8">
      <w:pPr>
        <w:numPr>
          <w:ilvl w:val="0"/>
          <w:numId w:val="22"/>
        </w:numPr>
        <w:rPr>
          <w:rFonts w:ascii="Arial" w:hAnsi="Arial" w:cs="Arial"/>
        </w:rPr>
      </w:pPr>
      <w:r w:rsidRPr="00696419">
        <w:rPr>
          <w:rFonts w:ascii="Arial" w:hAnsi="Arial" w:cs="Arial"/>
        </w:rPr>
        <w:t>Keep any appointments or cancel within a reasonable time to allow the appointment to be reused for another patient</w:t>
      </w:r>
    </w:p>
    <w:p w14:paraId="5500E7E6" w14:textId="77777777" w:rsidR="005509A8" w:rsidRPr="00696419" w:rsidRDefault="005509A8" w:rsidP="005509A8">
      <w:pPr>
        <w:rPr>
          <w:rFonts w:ascii="Arial" w:hAnsi="Arial" w:cs="Arial"/>
        </w:rPr>
      </w:pPr>
    </w:p>
    <w:p w14:paraId="1ECD4191" w14:textId="77777777" w:rsidR="005509A8" w:rsidRPr="00696419" w:rsidRDefault="005509A8" w:rsidP="005509A8">
      <w:pPr>
        <w:numPr>
          <w:ilvl w:val="0"/>
          <w:numId w:val="22"/>
        </w:numPr>
        <w:rPr>
          <w:rFonts w:ascii="Arial" w:hAnsi="Arial" w:cs="Arial"/>
        </w:rPr>
      </w:pPr>
      <w:r w:rsidRPr="00696419">
        <w:rPr>
          <w:rFonts w:ascii="Arial" w:hAnsi="Arial" w:cs="Arial"/>
        </w:rPr>
        <w:t>Follow the course of treatment to which you have agreed and talk to your clinician if you find this difficult</w:t>
      </w:r>
    </w:p>
    <w:p w14:paraId="43591771" w14:textId="77777777" w:rsidR="005509A8" w:rsidRPr="00696419" w:rsidRDefault="005509A8" w:rsidP="005509A8">
      <w:pPr>
        <w:rPr>
          <w:rFonts w:ascii="Arial" w:hAnsi="Arial" w:cs="Arial"/>
        </w:rPr>
      </w:pPr>
    </w:p>
    <w:p w14:paraId="4BE513A1" w14:textId="77777777" w:rsidR="005509A8" w:rsidRPr="00696419" w:rsidRDefault="005509A8" w:rsidP="005509A8">
      <w:pPr>
        <w:numPr>
          <w:ilvl w:val="0"/>
          <w:numId w:val="22"/>
        </w:numPr>
        <w:rPr>
          <w:rFonts w:ascii="Arial" w:hAnsi="Arial" w:cs="Arial"/>
        </w:rPr>
      </w:pPr>
      <w:r w:rsidRPr="00696419">
        <w:rPr>
          <w:rFonts w:ascii="Arial" w:hAnsi="Arial" w:cs="Arial"/>
        </w:rPr>
        <w:t>Participate in important public health programmes such as vaccination</w:t>
      </w:r>
    </w:p>
    <w:p w14:paraId="2E2EEF91" w14:textId="77777777" w:rsidR="005509A8" w:rsidRPr="00696419" w:rsidRDefault="005509A8" w:rsidP="005509A8">
      <w:pPr>
        <w:rPr>
          <w:rFonts w:ascii="Arial" w:hAnsi="Arial" w:cs="Arial"/>
        </w:rPr>
      </w:pPr>
    </w:p>
    <w:p w14:paraId="59A94C9D" w14:textId="0BFFB5CD" w:rsidR="005509A8" w:rsidRPr="00696419" w:rsidRDefault="005509A8" w:rsidP="005509A8">
      <w:pPr>
        <w:numPr>
          <w:ilvl w:val="0"/>
          <w:numId w:val="22"/>
        </w:numPr>
        <w:rPr>
          <w:rFonts w:ascii="Arial" w:hAnsi="Arial" w:cs="Arial"/>
        </w:rPr>
      </w:pPr>
      <w:r w:rsidRPr="00696419">
        <w:rPr>
          <w:rFonts w:ascii="Arial" w:hAnsi="Arial" w:cs="Arial"/>
        </w:rPr>
        <w:lastRenderedPageBreak/>
        <w:t xml:space="preserve">Utilise the services of other professional </w:t>
      </w:r>
      <w:r w:rsidR="000126B7">
        <w:rPr>
          <w:rFonts w:ascii="Arial" w:hAnsi="Arial" w:cs="Arial"/>
        </w:rPr>
        <w:t>organisation</w:t>
      </w:r>
      <w:r w:rsidRPr="00696419">
        <w:rPr>
          <w:rFonts w:ascii="Arial" w:hAnsi="Arial" w:cs="Arial"/>
        </w:rPr>
        <w:t xml:space="preserve"> staff as a GP is not necessarily the most appropriate clinician to see on all occasions</w:t>
      </w:r>
    </w:p>
    <w:p w14:paraId="4EED130D" w14:textId="77777777" w:rsidR="005509A8" w:rsidRPr="00696419" w:rsidRDefault="005509A8" w:rsidP="005509A8">
      <w:pPr>
        <w:rPr>
          <w:rFonts w:ascii="Arial" w:hAnsi="Arial" w:cs="Arial"/>
        </w:rPr>
      </w:pPr>
    </w:p>
    <w:p w14:paraId="7800C8C3" w14:textId="77777777" w:rsidR="005509A8" w:rsidRPr="00696419" w:rsidRDefault="005509A8" w:rsidP="005509A8">
      <w:pPr>
        <w:numPr>
          <w:ilvl w:val="0"/>
          <w:numId w:val="22"/>
        </w:numPr>
        <w:rPr>
          <w:rFonts w:ascii="Arial" w:hAnsi="Arial" w:cs="Arial"/>
        </w:rPr>
      </w:pPr>
      <w:r w:rsidRPr="00696419">
        <w:rPr>
          <w:rFonts w:ascii="Arial" w:hAnsi="Arial" w:cs="Arial"/>
        </w:rPr>
        <w:t>Allow sufficient time for processing repeat prescription requests and not pressure staff to process unauthorised medication requests</w:t>
      </w:r>
    </w:p>
    <w:p w14:paraId="5122E862" w14:textId="77777777" w:rsidR="005509A8" w:rsidRPr="00696419" w:rsidRDefault="005509A8" w:rsidP="005509A8">
      <w:pPr>
        <w:rPr>
          <w:rFonts w:ascii="Arial" w:hAnsi="Arial" w:cs="Arial"/>
        </w:rPr>
      </w:pPr>
    </w:p>
    <w:p w14:paraId="4339E812" w14:textId="361BB161" w:rsidR="005509A8" w:rsidRPr="00696419" w:rsidRDefault="005509A8" w:rsidP="005509A8">
      <w:pPr>
        <w:numPr>
          <w:ilvl w:val="0"/>
          <w:numId w:val="22"/>
        </w:numPr>
        <w:rPr>
          <w:rFonts w:ascii="Arial" w:hAnsi="Arial" w:cs="Arial"/>
        </w:rPr>
      </w:pPr>
      <w:r w:rsidRPr="00696419">
        <w:rPr>
          <w:rFonts w:ascii="Arial" w:hAnsi="Arial" w:cs="Arial"/>
        </w:rPr>
        <w:t>Keep us informed of any name, address and telephone number changes</w:t>
      </w:r>
    </w:p>
    <w:p w14:paraId="1F88C6AB" w14:textId="77777777" w:rsidR="005509A8" w:rsidRPr="00696419" w:rsidRDefault="005509A8" w:rsidP="005509A8">
      <w:pPr>
        <w:rPr>
          <w:rFonts w:ascii="Arial" w:hAnsi="Arial" w:cs="Arial"/>
        </w:rPr>
      </w:pPr>
    </w:p>
    <w:p w14:paraId="5D3A5693" w14:textId="1A5484E6" w:rsidR="005509A8" w:rsidRPr="00696419" w:rsidRDefault="005509A8" w:rsidP="005509A8">
      <w:pPr>
        <w:rPr>
          <w:rFonts w:ascii="Arial" w:hAnsi="Arial" w:cs="Arial"/>
        </w:rPr>
      </w:pPr>
      <w:r w:rsidRPr="00696419">
        <w:rPr>
          <w:rFonts w:ascii="Arial" w:hAnsi="Arial" w:cs="Arial"/>
        </w:rPr>
        <w:t xml:space="preserve">I also understand that failure to meet these expectations may result in the </w:t>
      </w:r>
      <w:r w:rsidR="000126B7">
        <w:rPr>
          <w:rFonts w:ascii="Arial" w:hAnsi="Arial" w:cs="Arial"/>
        </w:rPr>
        <w:t>organisation</w:t>
      </w:r>
      <w:r w:rsidRPr="00696419">
        <w:rPr>
          <w:rFonts w:ascii="Arial" w:hAnsi="Arial" w:cs="Arial"/>
        </w:rPr>
        <w:t xml:space="preserve"> requesting that I register elsewhere at another GP </w:t>
      </w:r>
      <w:r w:rsidR="000126B7">
        <w:rPr>
          <w:rFonts w:ascii="Arial" w:hAnsi="Arial" w:cs="Arial"/>
        </w:rPr>
        <w:t>organisation</w:t>
      </w:r>
      <w:r w:rsidRPr="00696419">
        <w:rPr>
          <w:rFonts w:ascii="Arial" w:hAnsi="Arial" w:cs="Arial"/>
        </w:rPr>
        <w:t>.</w:t>
      </w:r>
    </w:p>
    <w:p w14:paraId="2218380B" w14:textId="77777777" w:rsidR="005509A8" w:rsidRPr="00696419" w:rsidRDefault="005509A8" w:rsidP="005509A8">
      <w:pPr>
        <w:rPr>
          <w:rFonts w:ascii="Arial" w:hAnsi="Arial" w:cs="Arial"/>
        </w:rPr>
      </w:pPr>
    </w:p>
    <w:p w14:paraId="162AD464" w14:textId="77777777" w:rsidR="005509A8" w:rsidRPr="00696419" w:rsidRDefault="005509A8" w:rsidP="005509A8">
      <w:pPr>
        <w:rPr>
          <w:rFonts w:ascii="Arial" w:hAnsi="Arial" w:cs="Arial"/>
        </w:rPr>
      </w:pPr>
      <w:r w:rsidRPr="00696419">
        <w:rPr>
          <w:rFonts w:ascii="Arial" w:hAnsi="Arial" w:cs="Arial"/>
        </w:rPr>
        <w:t xml:space="preserve">I have read, understand, and agree to the above listed expectations. </w:t>
      </w:r>
    </w:p>
    <w:p w14:paraId="0422C45E" w14:textId="77777777" w:rsidR="005509A8" w:rsidRPr="00696419" w:rsidRDefault="005509A8" w:rsidP="005509A8">
      <w:pPr>
        <w:rPr>
          <w:rFonts w:ascii="Arial" w:hAnsi="Arial" w:cs="Arial"/>
        </w:rPr>
      </w:pPr>
    </w:p>
    <w:tbl>
      <w:tblPr>
        <w:tblStyle w:val="TableGrid"/>
        <w:tblW w:w="0" w:type="auto"/>
        <w:tblInd w:w="-5" w:type="dxa"/>
        <w:tblLook w:val="04A0" w:firstRow="1" w:lastRow="0" w:firstColumn="1" w:lastColumn="0" w:noHBand="0" w:noVBand="1"/>
      </w:tblPr>
      <w:tblGrid>
        <w:gridCol w:w="2102"/>
        <w:gridCol w:w="2840"/>
        <w:gridCol w:w="1298"/>
        <w:gridCol w:w="2061"/>
      </w:tblGrid>
      <w:tr w:rsidR="005509A8" w:rsidRPr="00696419" w14:paraId="183DD980" w14:textId="77777777" w:rsidTr="00A54DBC">
        <w:tc>
          <w:tcPr>
            <w:tcW w:w="2102" w:type="dxa"/>
          </w:tcPr>
          <w:p w14:paraId="44D3FAED" w14:textId="77777777" w:rsidR="005509A8" w:rsidRPr="00696419" w:rsidRDefault="005509A8" w:rsidP="003A46CC">
            <w:pPr>
              <w:rPr>
                <w:rFonts w:ascii="Arial" w:hAnsi="Arial" w:cs="Arial"/>
              </w:rPr>
            </w:pPr>
            <w:r w:rsidRPr="00696419">
              <w:rPr>
                <w:rFonts w:ascii="Arial" w:hAnsi="Arial" w:cs="Arial"/>
              </w:rPr>
              <w:t>Patient signature</w:t>
            </w:r>
          </w:p>
          <w:p w14:paraId="134E3975" w14:textId="77777777" w:rsidR="005509A8" w:rsidRPr="00696419" w:rsidRDefault="005509A8" w:rsidP="003A46CC">
            <w:pPr>
              <w:rPr>
                <w:rFonts w:ascii="Arial" w:hAnsi="Arial" w:cs="Arial"/>
              </w:rPr>
            </w:pPr>
          </w:p>
        </w:tc>
        <w:tc>
          <w:tcPr>
            <w:tcW w:w="2840" w:type="dxa"/>
          </w:tcPr>
          <w:p w14:paraId="3AFEEB70" w14:textId="77777777" w:rsidR="005509A8" w:rsidRPr="00696419" w:rsidRDefault="005509A8" w:rsidP="003A46CC">
            <w:pPr>
              <w:rPr>
                <w:rFonts w:ascii="Arial" w:hAnsi="Arial" w:cs="Arial"/>
              </w:rPr>
            </w:pPr>
          </w:p>
        </w:tc>
        <w:tc>
          <w:tcPr>
            <w:tcW w:w="1298" w:type="dxa"/>
          </w:tcPr>
          <w:p w14:paraId="609AE86D"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31D3750A" w14:textId="77777777" w:rsidR="005509A8" w:rsidRPr="00696419" w:rsidRDefault="005509A8" w:rsidP="003A46CC">
            <w:pPr>
              <w:rPr>
                <w:rFonts w:ascii="Arial" w:hAnsi="Arial" w:cs="Arial"/>
              </w:rPr>
            </w:pPr>
          </w:p>
        </w:tc>
      </w:tr>
      <w:tr w:rsidR="005509A8" w:rsidRPr="00696419" w14:paraId="782EEC0D" w14:textId="77777777" w:rsidTr="00A54DBC">
        <w:tc>
          <w:tcPr>
            <w:tcW w:w="2102" w:type="dxa"/>
          </w:tcPr>
          <w:p w14:paraId="17CDC750" w14:textId="212CA4F6" w:rsidR="005509A8" w:rsidRPr="00696419" w:rsidRDefault="000126B7" w:rsidP="003A46CC">
            <w:pPr>
              <w:rPr>
                <w:rFonts w:ascii="Arial" w:hAnsi="Arial" w:cs="Arial"/>
              </w:rPr>
            </w:pPr>
            <w:r>
              <w:rPr>
                <w:rFonts w:ascii="Arial" w:hAnsi="Arial" w:cs="Arial"/>
              </w:rPr>
              <w:t>Organisation</w:t>
            </w:r>
            <w:r w:rsidR="005509A8" w:rsidRPr="00696419">
              <w:rPr>
                <w:rFonts w:ascii="Arial" w:hAnsi="Arial" w:cs="Arial"/>
              </w:rPr>
              <w:t xml:space="preserve"> signature</w:t>
            </w:r>
          </w:p>
          <w:p w14:paraId="4C640A4C" w14:textId="77777777" w:rsidR="005509A8" w:rsidRPr="00696419" w:rsidRDefault="005509A8" w:rsidP="003A46CC">
            <w:pPr>
              <w:rPr>
                <w:rFonts w:ascii="Arial" w:hAnsi="Arial" w:cs="Arial"/>
              </w:rPr>
            </w:pPr>
          </w:p>
        </w:tc>
        <w:tc>
          <w:tcPr>
            <w:tcW w:w="2840" w:type="dxa"/>
          </w:tcPr>
          <w:p w14:paraId="34EBF554" w14:textId="77777777" w:rsidR="005509A8" w:rsidRPr="00696419" w:rsidRDefault="005509A8" w:rsidP="003A46CC">
            <w:pPr>
              <w:rPr>
                <w:rFonts w:ascii="Arial" w:hAnsi="Arial" w:cs="Arial"/>
              </w:rPr>
            </w:pPr>
          </w:p>
        </w:tc>
        <w:tc>
          <w:tcPr>
            <w:tcW w:w="1298" w:type="dxa"/>
          </w:tcPr>
          <w:p w14:paraId="5B2F6AAF"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451CAD3E" w14:textId="77777777" w:rsidR="005509A8" w:rsidRPr="00696419" w:rsidRDefault="005509A8" w:rsidP="003A46CC">
            <w:pPr>
              <w:rPr>
                <w:rFonts w:ascii="Arial" w:hAnsi="Arial" w:cs="Arial"/>
              </w:rPr>
            </w:pPr>
          </w:p>
        </w:tc>
      </w:tr>
      <w:tr w:rsidR="005509A8" w:rsidRPr="00696419" w14:paraId="4A7DCA04" w14:textId="77777777" w:rsidTr="00A54DBC">
        <w:tc>
          <w:tcPr>
            <w:tcW w:w="2102" w:type="dxa"/>
          </w:tcPr>
          <w:p w14:paraId="3B22A855" w14:textId="77777777" w:rsidR="005509A8" w:rsidRPr="00696419" w:rsidRDefault="005509A8" w:rsidP="003A46CC">
            <w:pPr>
              <w:rPr>
                <w:rFonts w:ascii="Arial" w:hAnsi="Arial" w:cs="Arial"/>
              </w:rPr>
            </w:pPr>
            <w:r w:rsidRPr="00696419">
              <w:rPr>
                <w:rFonts w:ascii="Arial" w:hAnsi="Arial" w:cs="Arial"/>
              </w:rPr>
              <w:t>Witness signature</w:t>
            </w:r>
          </w:p>
          <w:p w14:paraId="3BA0973A" w14:textId="77777777" w:rsidR="005509A8" w:rsidRPr="00696419" w:rsidRDefault="005509A8" w:rsidP="003A46CC">
            <w:pPr>
              <w:rPr>
                <w:rFonts w:ascii="Arial" w:hAnsi="Arial" w:cs="Arial"/>
              </w:rPr>
            </w:pPr>
          </w:p>
        </w:tc>
        <w:tc>
          <w:tcPr>
            <w:tcW w:w="2840" w:type="dxa"/>
          </w:tcPr>
          <w:p w14:paraId="1AD65773" w14:textId="77777777" w:rsidR="005509A8" w:rsidRPr="00696419" w:rsidRDefault="005509A8" w:rsidP="003A46CC">
            <w:pPr>
              <w:rPr>
                <w:rFonts w:ascii="Arial" w:hAnsi="Arial" w:cs="Arial"/>
              </w:rPr>
            </w:pPr>
          </w:p>
        </w:tc>
        <w:tc>
          <w:tcPr>
            <w:tcW w:w="1298" w:type="dxa"/>
          </w:tcPr>
          <w:p w14:paraId="2BE5A647" w14:textId="77777777" w:rsidR="005509A8" w:rsidRPr="00696419" w:rsidRDefault="005509A8" w:rsidP="003A46CC">
            <w:pPr>
              <w:rPr>
                <w:rFonts w:ascii="Arial" w:hAnsi="Arial" w:cs="Arial"/>
              </w:rPr>
            </w:pPr>
            <w:r w:rsidRPr="00696419">
              <w:rPr>
                <w:rFonts w:ascii="Arial" w:hAnsi="Arial" w:cs="Arial"/>
              </w:rPr>
              <w:t>Date</w:t>
            </w:r>
          </w:p>
        </w:tc>
        <w:tc>
          <w:tcPr>
            <w:tcW w:w="2061" w:type="dxa"/>
          </w:tcPr>
          <w:p w14:paraId="2428C0EB" w14:textId="77777777" w:rsidR="005509A8" w:rsidRPr="00696419" w:rsidRDefault="005509A8" w:rsidP="003A46CC">
            <w:pPr>
              <w:rPr>
                <w:rFonts w:ascii="Arial" w:hAnsi="Arial" w:cs="Arial"/>
              </w:rPr>
            </w:pPr>
          </w:p>
        </w:tc>
      </w:tr>
    </w:tbl>
    <w:p w14:paraId="56BBE2B4" w14:textId="77777777" w:rsidR="005509A8" w:rsidRPr="00696419" w:rsidRDefault="005509A8" w:rsidP="005509A8">
      <w:pPr>
        <w:rPr>
          <w:rFonts w:ascii="Arial" w:hAnsi="Arial" w:cs="Arial"/>
        </w:rPr>
      </w:pPr>
    </w:p>
    <w:p w14:paraId="00F4F8C6" w14:textId="3E05F44A" w:rsidR="005509A8" w:rsidRPr="00696419" w:rsidRDefault="005509A8" w:rsidP="005509A8">
      <w:pPr>
        <w:rPr>
          <w:rFonts w:ascii="Arial" w:hAnsi="Arial" w:cs="Arial"/>
        </w:rPr>
      </w:pPr>
      <w:r w:rsidRPr="00696419">
        <w:rPr>
          <w:rFonts w:ascii="Arial" w:hAnsi="Arial" w:cs="Arial"/>
        </w:rPr>
        <w:t xml:space="preserve">Should you have any questions, can I ask that you please contact the main </w:t>
      </w:r>
      <w:r w:rsidR="000126B7">
        <w:rPr>
          <w:rFonts w:ascii="Arial" w:hAnsi="Arial" w:cs="Arial"/>
        </w:rPr>
        <w:t>organisation</w:t>
      </w:r>
      <w:r w:rsidRPr="00696419">
        <w:rPr>
          <w:rFonts w:ascii="Arial" w:hAnsi="Arial" w:cs="Arial"/>
        </w:rPr>
        <w:t xml:space="preserve"> number and request a meeting with either myself or my deputy [</w:t>
      </w:r>
      <w:r w:rsidRPr="00A54DBC">
        <w:rPr>
          <w:rFonts w:ascii="Arial" w:hAnsi="Arial" w:cs="Arial"/>
          <w:highlight w:val="yellow"/>
        </w:rPr>
        <w:t>enter name</w:t>
      </w:r>
      <w:r w:rsidRPr="00696419">
        <w:rPr>
          <w:rFonts w:ascii="Arial" w:hAnsi="Arial" w:cs="Arial"/>
        </w:rPr>
        <w:t>].</w:t>
      </w:r>
    </w:p>
    <w:p w14:paraId="50F86E30" w14:textId="77777777" w:rsidR="005509A8" w:rsidRPr="00696419" w:rsidRDefault="005509A8" w:rsidP="005509A8">
      <w:pPr>
        <w:rPr>
          <w:rFonts w:ascii="Arial" w:hAnsi="Arial" w:cs="Arial"/>
        </w:rPr>
      </w:pPr>
    </w:p>
    <w:p w14:paraId="65A8125C" w14:textId="77777777" w:rsidR="005509A8" w:rsidRPr="00696419" w:rsidRDefault="005509A8" w:rsidP="005509A8">
      <w:pPr>
        <w:rPr>
          <w:rFonts w:ascii="Arial" w:hAnsi="Arial" w:cs="Arial"/>
        </w:rPr>
      </w:pPr>
      <w:r w:rsidRPr="00696419">
        <w:rPr>
          <w:rFonts w:ascii="Arial" w:hAnsi="Arial" w:cs="Arial"/>
        </w:rPr>
        <w:t xml:space="preserve">Yours sincerely, </w:t>
      </w:r>
    </w:p>
    <w:p w14:paraId="7BD54070" w14:textId="77777777" w:rsidR="005509A8" w:rsidRPr="00696419" w:rsidRDefault="005509A8" w:rsidP="005509A8">
      <w:pPr>
        <w:rPr>
          <w:rFonts w:ascii="Arial" w:hAnsi="Arial" w:cs="Arial"/>
        </w:rPr>
      </w:pPr>
    </w:p>
    <w:p w14:paraId="3F1613E8" w14:textId="77777777" w:rsidR="005509A8" w:rsidRPr="00696419" w:rsidRDefault="005509A8" w:rsidP="005509A8">
      <w:pPr>
        <w:rPr>
          <w:rFonts w:ascii="Arial" w:hAnsi="Arial" w:cs="Arial"/>
        </w:rPr>
      </w:pPr>
      <w:r w:rsidRPr="00696419">
        <w:rPr>
          <w:rFonts w:ascii="Arial" w:hAnsi="Arial" w:cs="Arial"/>
          <w:highlight w:val="yellow"/>
        </w:rPr>
        <w:t>[Signature</w:t>
      </w:r>
      <w:r w:rsidRPr="00696419">
        <w:rPr>
          <w:rFonts w:ascii="Arial" w:hAnsi="Arial" w:cs="Arial"/>
        </w:rPr>
        <w:t>]</w:t>
      </w:r>
    </w:p>
    <w:p w14:paraId="4D0671A3" w14:textId="77777777" w:rsidR="005509A8" w:rsidRPr="00696419" w:rsidRDefault="005509A8" w:rsidP="005509A8">
      <w:pPr>
        <w:rPr>
          <w:rFonts w:ascii="Arial" w:hAnsi="Arial" w:cs="Arial"/>
        </w:rPr>
      </w:pPr>
    </w:p>
    <w:p w14:paraId="0B426990"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Name</w:t>
      </w:r>
      <w:r w:rsidRPr="00696419">
        <w:rPr>
          <w:rFonts w:ascii="Arial" w:hAnsi="Arial" w:cs="Arial"/>
        </w:rPr>
        <w:t>]</w:t>
      </w:r>
    </w:p>
    <w:p w14:paraId="0DD869A5" w14:textId="77777777" w:rsidR="005509A8" w:rsidRPr="00696419" w:rsidRDefault="005509A8" w:rsidP="005509A8">
      <w:pPr>
        <w:rPr>
          <w:rFonts w:ascii="Arial" w:hAnsi="Arial" w:cs="Arial"/>
        </w:rPr>
      </w:pPr>
      <w:r w:rsidRPr="00696419">
        <w:rPr>
          <w:rFonts w:ascii="Arial" w:hAnsi="Arial" w:cs="Arial"/>
        </w:rPr>
        <w:t>[</w:t>
      </w:r>
      <w:r w:rsidRPr="00696419">
        <w:rPr>
          <w:rFonts w:ascii="Arial" w:hAnsi="Arial" w:cs="Arial"/>
          <w:highlight w:val="yellow"/>
        </w:rPr>
        <w:t>Role</w:t>
      </w:r>
      <w:r w:rsidRPr="00696419">
        <w:rPr>
          <w:rFonts w:ascii="Arial" w:hAnsi="Arial" w:cs="Arial"/>
        </w:rPr>
        <w:t>]</w:t>
      </w:r>
    </w:p>
    <w:p w14:paraId="12012021" w14:textId="12C00C71" w:rsidR="00133C14" w:rsidRPr="00A54DBC" w:rsidRDefault="00DF2A6C" w:rsidP="005509A8">
      <w:pPr>
        <w:rPr>
          <w:rFonts w:ascii="Arial" w:hAnsi="Arial" w:cs="Arial"/>
        </w:rPr>
      </w:pPr>
      <w:bookmarkStart w:id="392" w:name="_Annex_C_–_1"/>
      <w:bookmarkEnd w:id="392"/>
      <w:r>
        <w:rPr>
          <w:rFonts w:ascii="Arial" w:hAnsi="Arial" w:cs="Arial"/>
        </w:rPr>
        <w:t>For the partners</w:t>
      </w:r>
    </w:p>
    <w:p w14:paraId="3BA5EEC7" w14:textId="13DE4AE3" w:rsidR="00133C14" w:rsidRPr="00696419" w:rsidRDefault="00133C14" w:rsidP="00133C14">
      <w:pPr>
        <w:pStyle w:val="Heading1"/>
        <w:keepLines/>
        <w:numPr>
          <w:ilvl w:val="0"/>
          <w:numId w:val="0"/>
        </w:numPr>
        <w:pBdr>
          <w:bottom w:val="single" w:sz="4" w:space="0" w:color="595959" w:themeColor="text1" w:themeTint="A6"/>
        </w:pBdr>
        <w:spacing w:before="360" w:after="160" w:line="259" w:lineRule="auto"/>
        <w:rPr>
          <w:sz w:val="28"/>
          <w:szCs w:val="28"/>
        </w:rPr>
      </w:pPr>
      <w:bookmarkStart w:id="393" w:name="_Annex_D_–_1"/>
      <w:bookmarkStart w:id="394" w:name="_Toc112828951"/>
      <w:bookmarkEnd w:id="393"/>
      <w:r w:rsidRPr="00696419">
        <w:rPr>
          <w:sz w:val="28"/>
          <w:szCs w:val="28"/>
        </w:rPr>
        <w:t xml:space="preserve">Annex </w:t>
      </w:r>
      <w:r>
        <w:rPr>
          <w:sz w:val="28"/>
          <w:szCs w:val="28"/>
        </w:rPr>
        <w:t>D</w:t>
      </w:r>
      <w:r w:rsidRPr="00696419">
        <w:rPr>
          <w:sz w:val="28"/>
          <w:szCs w:val="28"/>
        </w:rPr>
        <w:t xml:space="preserve"> – </w:t>
      </w:r>
      <w:r>
        <w:rPr>
          <w:sz w:val="28"/>
          <w:szCs w:val="28"/>
        </w:rPr>
        <w:t>Letter to remove a patient</w:t>
      </w:r>
      <w:bookmarkEnd w:id="394"/>
      <w:r w:rsidRPr="00696419">
        <w:rPr>
          <w:sz w:val="28"/>
          <w:szCs w:val="28"/>
        </w:rPr>
        <w:t xml:space="preserve"> </w:t>
      </w:r>
    </w:p>
    <w:p w14:paraId="67C62DBE" w14:textId="77777777" w:rsidR="00133C14" w:rsidRPr="00696419" w:rsidRDefault="00133C14" w:rsidP="00133C14">
      <w:pPr>
        <w:rPr>
          <w:rFonts w:ascii="Arial" w:hAnsi="Arial" w:cs="Arial"/>
        </w:rPr>
      </w:pPr>
    </w:p>
    <w:p w14:paraId="38D5CFFB" w14:textId="77777777" w:rsidR="00133C14" w:rsidRPr="00454755" w:rsidRDefault="00133C14" w:rsidP="00133C14">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7D98909E" w14:textId="77777777" w:rsidR="00133C14" w:rsidRPr="00454755" w:rsidRDefault="00133C14" w:rsidP="00133C14">
      <w:pPr>
        <w:rPr>
          <w:rFonts w:ascii="Arial" w:hAnsi="Arial" w:cs="Arial"/>
        </w:rPr>
      </w:pPr>
    </w:p>
    <w:p w14:paraId="60F105B1" w14:textId="77777777" w:rsidR="00133C14" w:rsidRPr="00FA4300" w:rsidRDefault="00133C14" w:rsidP="00133C14">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197440BA" w14:textId="77777777" w:rsidR="00133C14" w:rsidRDefault="00133C14" w:rsidP="00133C14">
      <w:pPr>
        <w:rPr>
          <w:rFonts w:ascii="Arial" w:hAnsi="Arial" w:cs="Arial"/>
          <w:kern w:val="32"/>
        </w:rPr>
      </w:pPr>
    </w:p>
    <w:p w14:paraId="1BE3E8DA" w14:textId="77777777" w:rsidR="00133C14" w:rsidRPr="00696419" w:rsidRDefault="00133C14" w:rsidP="00133C14">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1168BF67" w14:textId="77777777" w:rsidR="00133C14" w:rsidRPr="00696419" w:rsidRDefault="00133C14" w:rsidP="00133C14">
      <w:pPr>
        <w:rPr>
          <w:rFonts w:ascii="Arial" w:hAnsi="Arial" w:cs="Arial"/>
          <w:kern w:val="32"/>
        </w:rPr>
      </w:pPr>
    </w:p>
    <w:p w14:paraId="6EC1EB06" w14:textId="03CB9F4D" w:rsidR="00571B9E" w:rsidRDefault="00133C14" w:rsidP="00133C14">
      <w:pPr>
        <w:rPr>
          <w:rFonts w:ascii="Arial" w:hAnsi="Arial" w:cs="Arial"/>
          <w:kern w:val="32"/>
        </w:rPr>
      </w:pPr>
      <w:r>
        <w:rPr>
          <w:rFonts w:ascii="Arial" w:hAnsi="Arial" w:cs="Arial"/>
          <w:kern w:val="32"/>
        </w:rPr>
        <w:t>Further to my previous letter in [</w:t>
      </w:r>
      <w:r w:rsidRPr="00A54DBC">
        <w:rPr>
          <w:rFonts w:ascii="Arial" w:hAnsi="Arial" w:cs="Arial"/>
          <w:kern w:val="32"/>
          <w:highlight w:val="yellow"/>
        </w:rPr>
        <w:t>date</w:t>
      </w:r>
      <w:r>
        <w:rPr>
          <w:rFonts w:ascii="Arial" w:hAnsi="Arial" w:cs="Arial"/>
          <w:kern w:val="32"/>
        </w:rPr>
        <w:t>], t</w:t>
      </w:r>
      <w:r w:rsidRPr="00696419">
        <w:rPr>
          <w:rFonts w:ascii="Arial" w:hAnsi="Arial" w:cs="Arial"/>
          <w:kern w:val="32"/>
        </w:rPr>
        <w:t>his is to inform you that your [</w:t>
      </w:r>
      <w:r w:rsidRPr="003A46CC">
        <w:rPr>
          <w:rFonts w:ascii="Arial" w:hAnsi="Arial" w:cs="Arial"/>
          <w:kern w:val="32"/>
          <w:highlight w:val="yellow"/>
        </w:rPr>
        <w:t>unreasonable/abusive/aggressive</w:t>
      </w:r>
      <w:r w:rsidRPr="00696419">
        <w:rPr>
          <w:rFonts w:ascii="Arial" w:hAnsi="Arial" w:cs="Arial"/>
          <w:kern w:val="32"/>
        </w:rPr>
        <w:t xml:space="preserve">] behaviour </w:t>
      </w:r>
      <w:r w:rsidR="00571B9E">
        <w:rPr>
          <w:rFonts w:ascii="Arial" w:hAnsi="Arial" w:cs="Arial"/>
          <w:kern w:val="32"/>
        </w:rPr>
        <w:t xml:space="preserve">continues to be </w:t>
      </w:r>
      <w:r w:rsidR="00571B9E" w:rsidRPr="00696419">
        <w:rPr>
          <w:rFonts w:ascii="Arial" w:hAnsi="Arial" w:cs="Arial"/>
          <w:kern w:val="32"/>
        </w:rPr>
        <w:t xml:space="preserve">unacceptable to the </w:t>
      </w:r>
      <w:r w:rsidR="000126B7">
        <w:rPr>
          <w:rFonts w:ascii="Arial" w:hAnsi="Arial" w:cs="Arial"/>
          <w:kern w:val="32"/>
        </w:rPr>
        <w:t>organisation</w:t>
      </w:r>
      <w:r w:rsidR="00571B9E">
        <w:rPr>
          <w:rFonts w:ascii="Arial" w:hAnsi="Arial" w:cs="Arial"/>
          <w:kern w:val="32"/>
        </w:rPr>
        <w:t>.</w:t>
      </w:r>
    </w:p>
    <w:p w14:paraId="5ECAADA4" w14:textId="77777777" w:rsidR="00571B9E" w:rsidRDefault="00571B9E" w:rsidP="00133C14">
      <w:pPr>
        <w:rPr>
          <w:rFonts w:ascii="Arial" w:hAnsi="Arial" w:cs="Arial"/>
          <w:kern w:val="32"/>
        </w:rPr>
      </w:pPr>
    </w:p>
    <w:p w14:paraId="3E257F9C" w14:textId="092C2DDE" w:rsidR="00FF1E29" w:rsidRDefault="00571B9E" w:rsidP="00133C14">
      <w:pPr>
        <w:rPr>
          <w:rFonts w:ascii="Arial" w:hAnsi="Arial" w:cs="Arial"/>
          <w:kern w:val="32"/>
        </w:rPr>
      </w:pPr>
      <w:r>
        <w:rPr>
          <w:rFonts w:ascii="Arial" w:hAnsi="Arial" w:cs="Arial"/>
          <w:kern w:val="32"/>
        </w:rPr>
        <w:t xml:space="preserve">On </w:t>
      </w:r>
      <w:r w:rsidR="00133C14" w:rsidRPr="00696419">
        <w:rPr>
          <w:rFonts w:ascii="Arial" w:hAnsi="Arial" w:cs="Arial"/>
          <w:kern w:val="32"/>
        </w:rPr>
        <w:t>[</w:t>
      </w:r>
      <w:r w:rsidR="00133C14" w:rsidRPr="003A46CC">
        <w:rPr>
          <w:rFonts w:ascii="Arial" w:hAnsi="Arial" w:cs="Arial"/>
          <w:kern w:val="32"/>
          <w:highlight w:val="yellow"/>
        </w:rPr>
        <w:t>date</w:t>
      </w:r>
      <w:r w:rsidR="00133C14" w:rsidRPr="00696419">
        <w:rPr>
          <w:rFonts w:ascii="Arial" w:hAnsi="Arial" w:cs="Arial"/>
          <w:kern w:val="32"/>
        </w:rPr>
        <w:t>] at [</w:t>
      </w:r>
      <w:r w:rsidR="00133C14" w:rsidRPr="003A46CC">
        <w:rPr>
          <w:rFonts w:ascii="Arial" w:hAnsi="Arial" w:cs="Arial"/>
          <w:kern w:val="32"/>
          <w:highlight w:val="yellow"/>
        </w:rPr>
        <w:t>place</w:t>
      </w:r>
      <w:r w:rsidR="00133C14" w:rsidRPr="00696419">
        <w:rPr>
          <w:rFonts w:ascii="Arial" w:hAnsi="Arial" w:cs="Arial"/>
          <w:kern w:val="32"/>
        </w:rPr>
        <w:t xml:space="preserve">] </w:t>
      </w:r>
      <w:r>
        <w:rPr>
          <w:rFonts w:ascii="Arial" w:hAnsi="Arial" w:cs="Arial"/>
          <w:kern w:val="32"/>
        </w:rPr>
        <w:t xml:space="preserve">it was reported </w:t>
      </w:r>
      <w:r w:rsidR="00FF1E29">
        <w:rPr>
          <w:rFonts w:ascii="Arial" w:hAnsi="Arial" w:cs="Arial"/>
          <w:kern w:val="32"/>
        </w:rPr>
        <w:t xml:space="preserve">to me </w:t>
      </w:r>
      <w:r>
        <w:rPr>
          <w:rFonts w:ascii="Arial" w:hAnsi="Arial" w:cs="Arial"/>
          <w:kern w:val="32"/>
        </w:rPr>
        <w:t>that you [</w:t>
      </w:r>
      <w:r w:rsidRPr="00A54DBC">
        <w:rPr>
          <w:rFonts w:ascii="Arial" w:hAnsi="Arial" w:cs="Arial"/>
          <w:kern w:val="32"/>
          <w:highlight w:val="yellow"/>
        </w:rPr>
        <w:t>insert incident</w:t>
      </w:r>
      <w:r>
        <w:rPr>
          <w:rFonts w:ascii="Arial" w:hAnsi="Arial" w:cs="Arial"/>
          <w:kern w:val="32"/>
        </w:rPr>
        <w:t>]</w:t>
      </w:r>
      <w:r w:rsidR="00FF1E29">
        <w:rPr>
          <w:rFonts w:ascii="Arial" w:hAnsi="Arial" w:cs="Arial"/>
          <w:kern w:val="32"/>
        </w:rPr>
        <w:t xml:space="preserve"> and </w:t>
      </w:r>
      <w:r w:rsidR="00133C14">
        <w:rPr>
          <w:rFonts w:ascii="Arial" w:hAnsi="Arial" w:cs="Arial"/>
          <w:kern w:val="32"/>
        </w:rPr>
        <w:t>today I have requested t</w:t>
      </w:r>
      <w:r>
        <w:rPr>
          <w:rFonts w:ascii="Arial" w:hAnsi="Arial" w:cs="Arial"/>
          <w:kern w:val="32"/>
        </w:rPr>
        <w:t xml:space="preserve">o NHS England that you be removed from </w:t>
      </w:r>
      <w:r w:rsidR="004803D9">
        <w:rPr>
          <w:rFonts w:ascii="Arial" w:hAnsi="Arial" w:cs="Arial"/>
        </w:rPr>
        <w:t>Sheerwater Health Centre</w:t>
      </w:r>
      <w:r w:rsidR="004803D9" w:rsidRPr="00696419">
        <w:rPr>
          <w:rFonts w:ascii="Arial" w:hAnsi="Arial" w:cs="Arial"/>
        </w:rPr>
        <w:t xml:space="preserve"> </w:t>
      </w:r>
      <w:r>
        <w:rPr>
          <w:rFonts w:ascii="Arial" w:hAnsi="Arial" w:cs="Arial"/>
          <w:kern w:val="32"/>
        </w:rPr>
        <w:t>list</w:t>
      </w:r>
      <w:r w:rsidR="00A54DBC">
        <w:rPr>
          <w:rFonts w:ascii="Arial" w:hAnsi="Arial" w:cs="Arial"/>
          <w:kern w:val="32"/>
        </w:rPr>
        <w:t>.</w:t>
      </w:r>
    </w:p>
    <w:p w14:paraId="0BC1C284" w14:textId="77777777" w:rsidR="00FF1E29" w:rsidRDefault="00FF1E29" w:rsidP="00133C14">
      <w:pPr>
        <w:rPr>
          <w:rFonts w:ascii="Arial" w:hAnsi="Arial" w:cs="Arial"/>
          <w:kern w:val="32"/>
        </w:rPr>
      </w:pPr>
    </w:p>
    <w:p w14:paraId="3975FAB2" w14:textId="15F40AE1" w:rsidR="00FF1E29" w:rsidRDefault="00FF1E29" w:rsidP="00133C14">
      <w:pPr>
        <w:rPr>
          <w:rFonts w:ascii="Arial" w:hAnsi="Arial" w:cs="Arial"/>
          <w:kern w:val="32"/>
        </w:rPr>
      </w:pPr>
      <w:r>
        <w:rPr>
          <w:rFonts w:ascii="Arial" w:hAnsi="Arial" w:cs="Arial"/>
          <w:kern w:val="32"/>
        </w:rPr>
        <w:t>Therefore,</w:t>
      </w:r>
      <w:r w:rsidR="00571B9E">
        <w:rPr>
          <w:rFonts w:ascii="Arial" w:hAnsi="Arial" w:cs="Arial"/>
          <w:kern w:val="32"/>
        </w:rPr>
        <w:t xml:space="preserve"> you will need to register at another </w:t>
      </w:r>
      <w:r w:rsidR="000126B7">
        <w:rPr>
          <w:rFonts w:ascii="Arial" w:hAnsi="Arial" w:cs="Arial"/>
          <w:kern w:val="32"/>
        </w:rPr>
        <w:t>organisation</w:t>
      </w:r>
      <w:r>
        <w:rPr>
          <w:rFonts w:ascii="Arial" w:hAnsi="Arial" w:cs="Arial"/>
          <w:kern w:val="32"/>
        </w:rPr>
        <w:t xml:space="preserve"> and…</w:t>
      </w:r>
    </w:p>
    <w:p w14:paraId="4039DC66" w14:textId="77777777" w:rsidR="00FF1E29" w:rsidRDefault="00FF1E29" w:rsidP="00133C14">
      <w:pPr>
        <w:rPr>
          <w:rFonts w:ascii="Arial" w:hAnsi="Arial" w:cs="Arial"/>
          <w:kern w:val="32"/>
        </w:rPr>
      </w:pPr>
    </w:p>
    <w:p w14:paraId="6C8EFEDE" w14:textId="5E3BAE95" w:rsidR="00FF1E29" w:rsidRDefault="007C619B" w:rsidP="00133C14">
      <w:pPr>
        <w:rPr>
          <w:rFonts w:ascii="Arial" w:hAnsi="Arial" w:cs="Arial"/>
          <w:kern w:val="32"/>
        </w:rPr>
      </w:pPr>
      <w:r>
        <w:rPr>
          <w:rFonts w:ascii="Arial" w:hAnsi="Arial" w:cs="Arial"/>
          <w:kern w:val="32"/>
        </w:rPr>
        <w:lastRenderedPageBreak/>
        <w:t>[</w:t>
      </w:r>
      <w:r w:rsidR="00FF1E29" w:rsidRPr="00A54DBC">
        <w:rPr>
          <w:rFonts w:ascii="Arial" w:hAnsi="Arial" w:cs="Arial"/>
          <w:kern w:val="32"/>
          <w:highlight w:val="yellow"/>
        </w:rPr>
        <w:t>Delete as appropriate</w:t>
      </w:r>
      <w:r>
        <w:rPr>
          <w:rFonts w:ascii="Arial" w:hAnsi="Arial" w:cs="Arial"/>
          <w:kern w:val="32"/>
        </w:rPr>
        <w:t>]</w:t>
      </w:r>
    </w:p>
    <w:p w14:paraId="5D9401D1" w14:textId="77777777" w:rsidR="00FF1E29" w:rsidRDefault="00FF1E29" w:rsidP="00133C14">
      <w:pPr>
        <w:rPr>
          <w:rFonts w:ascii="Arial" w:hAnsi="Arial" w:cs="Arial"/>
          <w:kern w:val="32"/>
        </w:rPr>
      </w:pPr>
    </w:p>
    <w:p w14:paraId="2D2337DB" w14:textId="2875FCF9" w:rsidR="00FF1E2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th</w:t>
      </w:r>
      <w:r>
        <w:rPr>
          <w:rFonts w:ascii="Arial" w:hAnsi="Arial" w:cs="Arial"/>
          <w:kern w:val="32"/>
          <w:highlight w:val="yellow"/>
        </w:rPr>
        <w:t>is</w:t>
      </w:r>
      <w:r w:rsidR="00571B9E" w:rsidRPr="00A54DBC">
        <w:rPr>
          <w:rFonts w:ascii="Arial" w:hAnsi="Arial" w:cs="Arial"/>
          <w:kern w:val="32"/>
          <w:highlight w:val="yellow"/>
        </w:rPr>
        <w:t xml:space="preserve"> removal will take effect on the eighth day after the request is received by </w:t>
      </w:r>
      <w:r w:rsidRPr="00A54DBC">
        <w:rPr>
          <w:rFonts w:ascii="Arial" w:hAnsi="Arial" w:cs="Arial"/>
          <w:kern w:val="32"/>
          <w:highlight w:val="yellow"/>
        </w:rPr>
        <w:t>NHS England</w:t>
      </w:r>
      <w:r>
        <w:rPr>
          <w:rFonts w:ascii="Arial" w:hAnsi="Arial" w:cs="Arial"/>
          <w:kern w:val="32"/>
        </w:rPr>
        <w:t>]</w:t>
      </w:r>
      <w:r w:rsidR="007C619B">
        <w:rPr>
          <w:rFonts w:ascii="Arial" w:hAnsi="Arial" w:cs="Arial"/>
          <w:kern w:val="32"/>
        </w:rPr>
        <w:t>.</w:t>
      </w:r>
    </w:p>
    <w:p w14:paraId="00F92E1C" w14:textId="77777777" w:rsidR="00FF1E29" w:rsidRDefault="00FF1E29" w:rsidP="00133C14">
      <w:pPr>
        <w:rPr>
          <w:rFonts w:ascii="Arial" w:hAnsi="Arial" w:cs="Arial"/>
          <w:kern w:val="32"/>
        </w:rPr>
      </w:pPr>
    </w:p>
    <w:p w14:paraId="2E9A29CC" w14:textId="77777777" w:rsidR="00FF1E29" w:rsidRDefault="00FF1E29" w:rsidP="00133C14">
      <w:pPr>
        <w:rPr>
          <w:rFonts w:ascii="Arial" w:hAnsi="Arial" w:cs="Arial"/>
        </w:rPr>
      </w:pPr>
      <w:r>
        <w:rPr>
          <w:rFonts w:ascii="Arial" w:hAnsi="Arial" w:cs="Arial"/>
          <w:kern w:val="32"/>
        </w:rPr>
        <w:t>[</w:t>
      </w:r>
      <w:r w:rsidR="00380B7E" w:rsidRPr="00A54DBC">
        <w:rPr>
          <w:rFonts w:ascii="Arial" w:hAnsi="Arial" w:cs="Arial"/>
          <w:highlight w:val="yellow"/>
        </w:rPr>
        <w:t>or</w:t>
      </w:r>
      <w:r>
        <w:rPr>
          <w:rFonts w:ascii="Arial" w:hAnsi="Arial" w:cs="Arial"/>
        </w:rPr>
        <w:t xml:space="preserve">], </w:t>
      </w:r>
    </w:p>
    <w:p w14:paraId="2F2C38AC" w14:textId="77777777" w:rsidR="00FF1E29" w:rsidRDefault="00FF1E29" w:rsidP="00133C14">
      <w:pPr>
        <w:rPr>
          <w:rFonts w:ascii="Arial" w:hAnsi="Arial" w:cs="Arial"/>
        </w:rPr>
      </w:pPr>
    </w:p>
    <w:p w14:paraId="7A837B7A" w14:textId="7DA88EDD" w:rsidR="00133C14" w:rsidRDefault="00FF1E29" w:rsidP="00133C14">
      <w:pPr>
        <w:rPr>
          <w:rFonts w:ascii="Arial" w:hAnsi="Arial" w:cs="Arial"/>
          <w:kern w:val="32"/>
        </w:rPr>
      </w:pPr>
      <w:r>
        <w:rPr>
          <w:rFonts w:ascii="Arial" w:hAnsi="Arial" w:cs="Arial"/>
        </w:rPr>
        <w:t>[</w:t>
      </w:r>
      <w:r w:rsidRPr="00A54DBC">
        <w:rPr>
          <w:rFonts w:ascii="Arial" w:hAnsi="Arial" w:cs="Arial"/>
          <w:kern w:val="32"/>
          <w:highlight w:val="yellow"/>
        </w:rPr>
        <w:t>t</w:t>
      </w:r>
      <w:r w:rsidR="00380B7E" w:rsidRPr="00A54DBC">
        <w:rPr>
          <w:rFonts w:ascii="Arial" w:hAnsi="Arial" w:cs="Arial"/>
          <w:kern w:val="32"/>
          <w:highlight w:val="yellow"/>
        </w:rPr>
        <w:t>h</w:t>
      </w:r>
      <w:r>
        <w:rPr>
          <w:rFonts w:ascii="Arial" w:hAnsi="Arial" w:cs="Arial"/>
          <w:kern w:val="32"/>
          <w:highlight w:val="yellow"/>
        </w:rPr>
        <w:t>is</w:t>
      </w:r>
      <w:r w:rsidR="00380B7E" w:rsidRPr="00A54DBC">
        <w:rPr>
          <w:rFonts w:ascii="Arial" w:hAnsi="Arial" w:cs="Arial"/>
          <w:kern w:val="32"/>
          <w:highlight w:val="yellow"/>
        </w:rPr>
        <w:t xml:space="preserve"> removal will take effect eight days after completion of </w:t>
      </w:r>
      <w:r w:rsidR="00A54DBC">
        <w:rPr>
          <w:rFonts w:ascii="Arial" w:hAnsi="Arial" w:cs="Arial"/>
          <w:kern w:val="32"/>
          <w:highlight w:val="yellow"/>
        </w:rPr>
        <w:t>the</w:t>
      </w:r>
      <w:r w:rsidR="00380B7E" w:rsidRPr="00A54DBC">
        <w:rPr>
          <w:rFonts w:ascii="Arial" w:hAnsi="Arial" w:cs="Arial"/>
          <w:kern w:val="32"/>
          <w:highlight w:val="yellow"/>
        </w:rPr>
        <w:t xml:space="preserve"> current treatment that you are receiving</w:t>
      </w:r>
      <w:r>
        <w:rPr>
          <w:rFonts w:ascii="Arial" w:hAnsi="Arial" w:cs="Arial"/>
          <w:kern w:val="32"/>
          <w:highlight w:val="yellow"/>
        </w:rPr>
        <w:t xml:space="preserve">. Please note, this may be </w:t>
      </w:r>
      <w:r w:rsidRPr="00A54DBC">
        <w:rPr>
          <w:rFonts w:ascii="Arial" w:hAnsi="Arial" w:cs="Arial"/>
          <w:kern w:val="32"/>
          <w:highlight w:val="yellow"/>
        </w:rPr>
        <w:t xml:space="preserve">sooner should you have been </w:t>
      </w:r>
      <w:r w:rsidR="00380B7E" w:rsidRPr="00A54DBC">
        <w:rPr>
          <w:rFonts w:ascii="Arial" w:hAnsi="Arial" w:cs="Arial"/>
          <w:kern w:val="32"/>
          <w:highlight w:val="yellow"/>
        </w:rPr>
        <w:t xml:space="preserve">accepted </w:t>
      </w:r>
      <w:r w:rsidRPr="00A54DBC">
        <w:rPr>
          <w:rFonts w:ascii="Arial" w:hAnsi="Arial" w:cs="Arial"/>
          <w:kern w:val="32"/>
          <w:highlight w:val="yellow"/>
        </w:rPr>
        <w:t xml:space="preserve">to be registered </w:t>
      </w:r>
      <w:r w:rsidR="00380B7E" w:rsidRPr="00A54DBC">
        <w:rPr>
          <w:rFonts w:ascii="Arial" w:hAnsi="Arial" w:cs="Arial"/>
          <w:kern w:val="32"/>
          <w:highlight w:val="yellow"/>
        </w:rPr>
        <w:t xml:space="preserve">at another </w:t>
      </w:r>
      <w:r w:rsidR="000126B7">
        <w:rPr>
          <w:rFonts w:ascii="Arial" w:hAnsi="Arial" w:cs="Arial"/>
          <w:kern w:val="32"/>
          <w:highlight w:val="yellow"/>
        </w:rPr>
        <w:t>organisation</w:t>
      </w:r>
      <w:r>
        <w:rPr>
          <w:rFonts w:ascii="Arial" w:hAnsi="Arial" w:cs="Arial"/>
          <w:kern w:val="32"/>
        </w:rPr>
        <w:t>].</w:t>
      </w:r>
    </w:p>
    <w:p w14:paraId="465D57D6" w14:textId="082D4F4D" w:rsidR="00FF1E29" w:rsidRDefault="00FF1E29" w:rsidP="00133C14">
      <w:pPr>
        <w:rPr>
          <w:rFonts w:ascii="Arial" w:hAnsi="Arial" w:cs="Arial"/>
          <w:kern w:val="32"/>
        </w:rPr>
      </w:pPr>
    </w:p>
    <w:p w14:paraId="4D47E775" w14:textId="78C16FB5" w:rsidR="00FF1E29" w:rsidRDefault="007C619B" w:rsidP="00133C14">
      <w:pPr>
        <w:rPr>
          <w:rFonts w:ascii="Arial" w:hAnsi="Arial" w:cs="Arial"/>
          <w:kern w:val="32"/>
        </w:rPr>
      </w:pPr>
      <w:r>
        <w:rPr>
          <w:rFonts w:ascii="Arial" w:hAnsi="Arial" w:cs="Arial"/>
          <w:kern w:val="32"/>
        </w:rPr>
        <w:t xml:space="preserve">Should you need any assistance in finding another GP </w:t>
      </w:r>
      <w:r w:rsidR="000126B7">
        <w:rPr>
          <w:rFonts w:ascii="Arial" w:hAnsi="Arial" w:cs="Arial"/>
          <w:kern w:val="32"/>
        </w:rPr>
        <w:t>organisation</w:t>
      </w:r>
      <w:r w:rsidR="00FF1E29">
        <w:rPr>
          <w:rFonts w:ascii="Arial" w:hAnsi="Arial" w:cs="Arial"/>
          <w:kern w:val="32"/>
        </w:rPr>
        <w:t xml:space="preserve">, </w:t>
      </w:r>
      <w:r>
        <w:rPr>
          <w:rFonts w:ascii="Arial" w:hAnsi="Arial" w:cs="Arial"/>
          <w:kern w:val="32"/>
        </w:rPr>
        <w:t xml:space="preserve">it is suggested that you </w:t>
      </w:r>
      <w:r w:rsidR="00FF1E29">
        <w:rPr>
          <w:rFonts w:ascii="Arial" w:hAnsi="Arial" w:cs="Arial"/>
          <w:kern w:val="32"/>
        </w:rPr>
        <w:t>visit the following website:</w:t>
      </w:r>
    </w:p>
    <w:p w14:paraId="5A00DDF6" w14:textId="3DDE8B5B" w:rsidR="00FF1E29" w:rsidRDefault="00FF1E29" w:rsidP="00133C14">
      <w:pPr>
        <w:rPr>
          <w:rFonts w:ascii="Arial" w:hAnsi="Arial" w:cs="Arial"/>
          <w:kern w:val="32"/>
        </w:rPr>
      </w:pPr>
    </w:p>
    <w:p w14:paraId="1D94F4C8" w14:textId="50B838D6" w:rsidR="00FF1E29" w:rsidRDefault="00000000" w:rsidP="00133C14">
      <w:pPr>
        <w:rPr>
          <w:rFonts w:ascii="Arial" w:hAnsi="Arial" w:cs="Arial"/>
          <w:kern w:val="32"/>
        </w:rPr>
      </w:pPr>
      <w:hyperlink r:id="rId47" w:history="1">
        <w:r w:rsidR="00FF1E29" w:rsidRPr="00D72C83">
          <w:rPr>
            <w:rStyle w:val="Hyperlink"/>
            <w:rFonts w:ascii="Arial" w:hAnsi="Arial" w:cs="Arial"/>
            <w:kern w:val="32"/>
          </w:rPr>
          <w:t>https://www.nhs.uk/service-search/find-a-gp</w:t>
        </w:r>
      </w:hyperlink>
    </w:p>
    <w:p w14:paraId="6CB99F95" w14:textId="77777777" w:rsidR="00FF1E29" w:rsidRPr="00696419" w:rsidRDefault="00FF1E29" w:rsidP="00133C14">
      <w:pPr>
        <w:rPr>
          <w:rFonts w:ascii="Arial" w:hAnsi="Arial" w:cs="Arial"/>
          <w:kern w:val="32"/>
        </w:rPr>
      </w:pPr>
    </w:p>
    <w:p w14:paraId="0CA53B42" w14:textId="77777777" w:rsidR="00133C14" w:rsidRPr="00696419" w:rsidRDefault="00133C14" w:rsidP="00133C14">
      <w:pPr>
        <w:rPr>
          <w:rFonts w:ascii="Arial" w:hAnsi="Arial" w:cs="Arial"/>
          <w:kern w:val="32"/>
        </w:rPr>
      </w:pPr>
      <w:r w:rsidRPr="00696419">
        <w:rPr>
          <w:rFonts w:ascii="Arial" w:hAnsi="Arial" w:cs="Arial"/>
          <w:kern w:val="32"/>
        </w:rPr>
        <w:t>Yours sincerely,</w:t>
      </w:r>
    </w:p>
    <w:p w14:paraId="39DF1237" w14:textId="77777777" w:rsidR="00133C14" w:rsidRPr="00696419" w:rsidRDefault="00133C14" w:rsidP="00133C14">
      <w:pPr>
        <w:rPr>
          <w:rFonts w:ascii="Arial" w:hAnsi="Arial" w:cs="Arial"/>
          <w:kern w:val="32"/>
        </w:rPr>
      </w:pPr>
    </w:p>
    <w:p w14:paraId="3DCAAD82" w14:textId="77777777" w:rsidR="00133C14" w:rsidRPr="00696419" w:rsidRDefault="00133C14" w:rsidP="00133C14">
      <w:pPr>
        <w:rPr>
          <w:rFonts w:ascii="Arial" w:hAnsi="Arial" w:cs="Arial"/>
          <w:kern w:val="32"/>
        </w:rPr>
      </w:pPr>
    </w:p>
    <w:p w14:paraId="236F32CA" w14:textId="77777777" w:rsidR="00133C14" w:rsidRPr="00696419" w:rsidRDefault="00133C14" w:rsidP="00133C14">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7BFC2BB2" w14:textId="77777777" w:rsidR="00133C14" w:rsidRPr="00696419" w:rsidRDefault="00133C14" w:rsidP="00133C14">
      <w:pPr>
        <w:rPr>
          <w:rFonts w:ascii="Arial" w:hAnsi="Arial" w:cs="Arial"/>
          <w:kern w:val="32"/>
        </w:rPr>
      </w:pPr>
    </w:p>
    <w:p w14:paraId="14255456" w14:textId="77777777" w:rsidR="00133C14" w:rsidRPr="00696419" w:rsidRDefault="00133C14" w:rsidP="00133C14">
      <w:pPr>
        <w:rPr>
          <w:rFonts w:ascii="Arial" w:hAnsi="Arial" w:cs="Arial"/>
          <w:kern w:val="32"/>
        </w:rPr>
      </w:pPr>
    </w:p>
    <w:p w14:paraId="772126B4" w14:textId="77777777" w:rsidR="00133C14" w:rsidRPr="00696419" w:rsidRDefault="00133C14" w:rsidP="00133C14">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4DD6C1D3" w14:textId="38ADC69F" w:rsidR="00133C14" w:rsidRPr="00696419" w:rsidRDefault="00FF1E29" w:rsidP="00133C14">
      <w:pPr>
        <w:rPr>
          <w:rFonts w:ascii="Arial" w:hAnsi="Arial" w:cs="Arial"/>
          <w:kern w:val="32"/>
        </w:rPr>
      </w:pPr>
      <w:r>
        <w:rPr>
          <w:rFonts w:ascii="Arial" w:hAnsi="Arial" w:cs="Arial"/>
          <w:kern w:val="32"/>
        </w:rPr>
        <w:t>[</w:t>
      </w:r>
      <w:r w:rsidRPr="00A54DBC">
        <w:rPr>
          <w:rFonts w:ascii="Arial" w:hAnsi="Arial" w:cs="Arial"/>
          <w:kern w:val="32"/>
          <w:highlight w:val="yellow"/>
        </w:rPr>
        <w:t>Partner</w:t>
      </w:r>
      <w:r>
        <w:rPr>
          <w:rFonts w:ascii="Arial" w:hAnsi="Arial" w:cs="Arial"/>
          <w:kern w:val="32"/>
        </w:rPr>
        <w:t>]</w:t>
      </w:r>
    </w:p>
    <w:p w14:paraId="45DD0F8A" w14:textId="77777777" w:rsidR="00B1320C" w:rsidRPr="00696419" w:rsidRDefault="00B1320C" w:rsidP="00B1320C">
      <w:pPr>
        <w:rPr>
          <w:rFonts w:ascii="Arial" w:hAnsi="Arial" w:cs="Arial"/>
          <w:b/>
          <w:bCs/>
          <w:kern w:val="32"/>
          <w:sz w:val="28"/>
          <w:szCs w:val="28"/>
        </w:rPr>
      </w:pPr>
      <w:bookmarkStart w:id="395" w:name="_Annex_B_–"/>
      <w:bookmarkEnd w:id="395"/>
    </w:p>
    <w:p w14:paraId="03F91E5B" w14:textId="51A1D46B" w:rsidR="00F6557E" w:rsidRPr="00696419" w:rsidRDefault="00F6557E">
      <w:bookmarkStart w:id="396" w:name="_Annex_C_–"/>
      <w:bookmarkStart w:id="397" w:name="_Annex_D_–"/>
      <w:bookmarkStart w:id="398" w:name="_Annex_E_–"/>
      <w:bookmarkStart w:id="399" w:name="_Annex_F_–"/>
      <w:bookmarkEnd w:id="396"/>
      <w:bookmarkEnd w:id="397"/>
      <w:bookmarkEnd w:id="398"/>
      <w:bookmarkEnd w:id="399"/>
    </w:p>
    <w:p w14:paraId="0701B280" w14:textId="77777777" w:rsidR="00F6557E" w:rsidRPr="00696419" w:rsidRDefault="00F6557E" w:rsidP="00F6557E">
      <w:pPr>
        <w:sectPr w:rsidR="00F6557E" w:rsidRPr="00696419" w:rsidSect="00D97020">
          <w:headerReference w:type="default" r:id="rId48"/>
          <w:footerReference w:type="default" r:id="rId49"/>
          <w:type w:val="continuous"/>
          <w:pgSz w:w="11900" w:h="16820"/>
          <w:pgMar w:top="1440" w:right="1797" w:bottom="1440" w:left="1797" w:header="709" w:footer="709" w:gutter="0"/>
          <w:cols w:space="708"/>
          <w:docGrid w:linePitch="360"/>
        </w:sectPr>
      </w:pPr>
    </w:p>
    <w:p w14:paraId="72E8DA7B" w14:textId="29F1539C" w:rsidR="00905AAB" w:rsidRPr="00696419" w:rsidRDefault="00905AAB" w:rsidP="00905AAB">
      <w:pPr>
        <w:pStyle w:val="Heading1"/>
        <w:keepLines/>
        <w:numPr>
          <w:ilvl w:val="0"/>
          <w:numId w:val="0"/>
        </w:numPr>
        <w:pBdr>
          <w:bottom w:val="single" w:sz="4" w:space="0" w:color="595959" w:themeColor="text1" w:themeTint="A6"/>
        </w:pBdr>
        <w:spacing w:before="360" w:after="160" w:line="259" w:lineRule="auto"/>
        <w:ind w:left="432" w:hanging="432"/>
        <w:rPr>
          <w:sz w:val="28"/>
          <w:szCs w:val="28"/>
        </w:rPr>
      </w:pPr>
      <w:bookmarkStart w:id="400" w:name="_Annex_G_–"/>
      <w:bookmarkStart w:id="401" w:name="_Toc107063534"/>
      <w:bookmarkStart w:id="402" w:name="_Toc112828952"/>
      <w:bookmarkEnd w:id="400"/>
      <w:r w:rsidRPr="00696419">
        <w:rPr>
          <w:sz w:val="28"/>
          <w:szCs w:val="28"/>
        </w:rPr>
        <w:lastRenderedPageBreak/>
        <w:t xml:space="preserve">Annex </w:t>
      </w:r>
      <w:r w:rsidR="007C619B">
        <w:rPr>
          <w:sz w:val="28"/>
          <w:szCs w:val="28"/>
        </w:rPr>
        <w:t>E</w:t>
      </w:r>
      <w:r w:rsidR="00755074" w:rsidRPr="00696419">
        <w:rPr>
          <w:sz w:val="28"/>
          <w:szCs w:val="28"/>
        </w:rPr>
        <w:t xml:space="preserve"> </w:t>
      </w:r>
      <w:r w:rsidRPr="00696419">
        <w:rPr>
          <w:sz w:val="28"/>
          <w:szCs w:val="28"/>
        </w:rPr>
        <w:t xml:space="preserve">– Risk </w:t>
      </w:r>
      <w:r w:rsidR="003321C8">
        <w:rPr>
          <w:sz w:val="28"/>
          <w:szCs w:val="28"/>
        </w:rPr>
        <w:t>a</w:t>
      </w:r>
      <w:r w:rsidRPr="00696419">
        <w:rPr>
          <w:sz w:val="28"/>
          <w:szCs w:val="28"/>
        </w:rPr>
        <w:t>ssessment</w:t>
      </w:r>
      <w:bookmarkEnd w:id="401"/>
      <w:bookmarkEnd w:id="402"/>
    </w:p>
    <w:p w14:paraId="6A129A84" w14:textId="1AB0103C" w:rsidR="00905AAB" w:rsidRPr="00696419" w:rsidRDefault="00905AAB" w:rsidP="00905AAB">
      <w:pPr>
        <w:shd w:val="clear" w:color="auto" w:fill="FFFFFF" w:themeFill="background1"/>
        <w:ind w:left="-426" w:firstLine="426"/>
        <w:jc w:val="both"/>
        <w:rPr>
          <w:rFonts w:ascii="Arial" w:hAnsi="Arial" w:cs="Arial"/>
          <w:b/>
          <w:color w:val="000080"/>
          <w:u w:val="single"/>
        </w:rPr>
      </w:pPr>
      <w:r w:rsidRPr="00696419">
        <w:rPr>
          <w:rFonts w:ascii="Arial" w:hAnsi="Arial" w:cs="Arial"/>
          <w:b/>
          <w:color w:val="000080"/>
          <w:u w:val="single"/>
        </w:rPr>
        <w:t>Risk Assessment and Control For</w:t>
      </w:r>
      <w:r w:rsidR="00B92AA3" w:rsidRPr="00696419">
        <w:rPr>
          <w:rFonts w:ascii="Arial" w:hAnsi="Arial" w:cs="Arial"/>
          <w:b/>
          <w:color w:val="000080"/>
          <w:u w:val="single"/>
        </w:rPr>
        <w:t>m</w:t>
      </w:r>
    </w:p>
    <w:p w14:paraId="66BEA147" w14:textId="77777777" w:rsidR="00905AAB" w:rsidRPr="00696419" w:rsidRDefault="00905AAB" w:rsidP="00905AAB">
      <w:pPr>
        <w:shd w:val="clear" w:color="auto" w:fill="FFFFFF" w:themeFill="background1"/>
        <w:ind w:left="-426" w:firstLine="426"/>
        <w:jc w:val="both"/>
        <w:rPr>
          <w:rFonts w:ascii="Arial" w:hAnsi="Arial" w:cs="Arial"/>
          <w:color w:val="000080"/>
        </w:rPr>
      </w:pPr>
    </w:p>
    <w:p w14:paraId="3A3E0D24" w14:textId="77777777" w:rsidR="00905AAB" w:rsidRPr="00696419" w:rsidRDefault="00905AAB" w:rsidP="00905AAB">
      <w:pPr>
        <w:rPr>
          <w:rFonts w:ascii="Arial" w:hAnsi="Arial" w:cs="Arial"/>
          <w:color w:val="000080"/>
        </w:rPr>
      </w:pPr>
      <w:r w:rsidRPr="00696419">
        <w:rPr>
          <w:rFonts w:ascii="Arial" w:hAnsi="Arial" w:cs="Arial"/>
          <w:color w:val="000080"/>
        </w:rPr>
        <w:t xml:space="preserve">Brief task description: </w:t>
      </w:r>
      <w:r w:rsidRPr="00696419">
        <w:rPr>
          <w:rFonts w:ascii="Arial" w:hAnsi="Arial" w:cs="Arial"/>
        </w:rPr>
        <w:t>[Interacting with violent or aggressive patients]</w:t>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rPr>
        <w:tab/>
      </w:r>
      <w:r w:rsidRPr="00696419">
        <w:rPr>
          <w:rFonts w:ascii="Arial" w:hAnsi="Arial" w:cs="Arial"/>
          <w:b/>
          <w:color w:val="FF0000"/>
        </w:rPr>
        <w:t xml:space="preserve"> </w:t>
      </w:r>
      <w:r w:rsidRPr="00696419">
        <w:rPr>
          <w:rFonts w:ascii="Arial" w:hAnsi="Arial" w:cs="Arial"/>
          <w:b/>
          <w:color w:val="FFC000"/>
        </w:rPr>
        <w:t xml:space="preserve">   </w:t>
      </w:r>
    </w:p>
    <w:p w14:paraId="798AEA94" w14:textId="77777777" w:rsidR="00905AAB" w:rsidRPr="00696419" w:rsidRDefault="00905AAB" w:rsidP="00905AAB">
      <w:pPr>
        <w:rPr>
          <w:rFonts w:ascii="Arial" w:hAnsi="Arial" w:cs="Arial"/>
        </w:rPr>
      </w:pPr>
      <w:r w:rsidRPr="00696419">
        <w:rPr>
          <w:rFonts w:ascii="Arial" w:hAnsi="Arial" w:cs="Arial"/>
          <w:color w:val="000080"/>
        </w:rPr>
        <w:t xml:space="preserve"> </w:t>
      </w:r>
    </w:p>
    <w:p w14:paraId="61561B10" w14:textId="112743E2" w:rsidR="00905AAB" w:rsidRPr="00696419" w:rsidRDefault="00905AAB" w:rsidP="00905AAB">
      <w:pPr>
        <w:rPr>
          <w:rFonts w:ascii="Arial" w:hAnsi="Arial" w:cs="Arial"/>
          <w:color w:val="000080"/>
        </w:rPr>
      </w:pPr>
      <w:r w:rsidRPr="00696419">
        <w:rPr>
          <w:rFonts w:ascii="Arial" w:hAnsi="Arial" w:cs="Arial"/>
          <w:color w:val="000080"/>
        </w:rPr>
        <w:t xml:space="preserve">Organisation name: </w:t>
      </w:r>
      <w:r w:rsidR="004803D9">
        <w:rPr>
          <w:rFonts w:ascii="Arial" w:hAnsi="Arial" w:cs="Arial"/>
        </w:rPr>
        <w:t>Sheerwater Health Centre</w:t>
      </w:r>
      <w:r w:rsidR="004803D9" w:rsidRPr="00696419">
        <w:rPr>
          <w:rFonts w:ascii="Arial" w:hAnsi="Arial" w:cs="Arial"/>
        </w:rPr>
        <w:t xml:space="preserve"> </w:t>
      </w:r>
      <w:r w:rsidRPr="00696419">
        <w:rPr>
          <w:rFonts w:ascii="Arial" w:hAnsi="Arial" w:cs="Arial"/>
          <w:color w:val="000080"/>
        </w:rPr>
        <w:tab/>
        <w:t xml:space="preserve">Risk assessment reference: </w:t>
      </w:r>
      <w:r w:rsidRPr="00696419">
        <w:rPr>
          <w:rFonts w:ascii="Arial" w:hAnsi="Arial" w:cs="Arial"/>
        </w:rPr>
        <w:t>[</w:t>
      </w:r>
      <w:r w:rsidRPr="00696419">
        <w:rPr>
          <w:rFonts w:ascii="Arial" w:hAnsi="Arial" w:cs="Arial"/>
          <w:highlight w:val="yellow"/>
        </w:rPr>
        <w:t>Insert local reference number</w:t>
      </w:r>
      <w:r w:rsidRPr="00696419">
        <w:rPr>
          <w:rFonts w:ascii="Arial" w:hAnsi="Arial" w:cs="Arial"/>
        </w:rPr>
        <w:t>]</w:t>
      </w:r>
    </w:p>
    <w:p w14:paraId="3F5912D9" w14:textId="77777777" w:rsidR="00905AAB" w:rsidRPr="00696419" w:rsidRDefault="00905AAB" w:rsidP="00905AAB">
      <w:pPr>
        <w:rPr>
          <w:rFonts w:ascii="Arial" w:hAnsi="Arial" w:cs="Arial"/>
          <w:color w:val="FFC000"/>
        </w:rPr>
      </w:pPr>
    </w:p>
    <w:p w14:paraId="5734E719" w14:textId="77777777" w:rsidR="00905AAB" w:rsidRPr="00696419" w:rsidRDefault="00905AAB" w:rsidP="00905AAB">
      <w:pPr>
        <w:rPr>
          <w:rFonts w:ascii="Arial" w:hAnsi="Arial" w:cs="Arial"/>
          <w:color w:val="000080"/>
        </w:rPr>
      </w:pPr>
      <w:r w:rsidRPr="00696419">
        <w:rPr>
          <w:rFonts w:ascii="Arial" w:hAnsi="Arial" w:cs="Arial"/>
          <w:color w:val="000080"/>
        </w:rPr>
        <w:t xml:space="preserve">Date completed: </w:t>
      </w:r>
      <w:r w:rsidRPr="00696419">
        <w:rPr>
          <w:rFonts w:ascii="Arial" w:hAnsi="Arial" w:cs="Arial"/>
        </w:rPr>
        <w:t>[</w:t>
      </w:r>
      <w:r w:rsidRPr="00696419">
        <w:rPr>
          <w:rFonts w:ascii="Arial" w:hAnsi="Arial" w:cs="Arial"/>
          <w:highlight w:val="yellow"/>
        </w:rPr>
        <w:t>Insert date completed</w:t>
      </w:r>
      <w:r w:rsidRPr="00696419">
        <w:rPr>
          <w:rFonts w:ascii="Arial" w:hAnsi="Arial" w:cs="Arial"/>
        </w:rPr>
        <w:t>]</w:t>
      </w:r>
      <w:r w:rsidRPr="00696419">
        <w:rPr>
          <w:rFonts w:ascii="Arial" w:hAnsi="Arial" w:cs="Arial"/>
          <w:color w:val="000080"/>
        </w:rPr>
        <w:tab/>
      </w:r>
      <w:r w:rsidRPr="00696419">
        <w:rPr>
          <w:rFonts w:ascii="Arial" w:hAnsi="Arial" w:cs="Arial"/>
          <w:color w:val="000080"/>
        </w:rPr>
        <w:tab/>
        <w:t xml:space="preserve">Relevant documents reference: </w:t>
      </w:r>
      <w:r w:rsidRPr="00696419">
        <w:rPr>
          <w:rFonts w:ascii="Arial" w:hAnsi="Arial" w:cs="Arial"/>
        </w:rPr>
        <w:t>[</w:t>
      </w:r>
      <w:r w:rsidRPr="00696419">
        <w:rPr>
          <w:rFonts w:ascii="Arial" w:hAnsi="Arial" w:cs="Arial"/>
          <w:highlight w:val="yellow"/>
        </w:rPr>
        <w:t>Insert supporting document name/reference numbers</w:t>
      </w:r>
      <w:r w:rsidRPr="00696419">
        <w:rPr>
          <w:rFonts w:ascii="Arial" w:hAnsi="Arial" w:cs="Arial"/>
        </w:rPr>
        <w:t>]</w:t>
      </w:r>
    </w:p>
    <w:p w14:paraId="239282E0" w14:textId="77777777" w:rsidR="00905AAB" w:rsidRPr="00696419" w:rsidRDefault="00905AAB" w:rsidP="00905AAB">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905AAB" w:rsidRPr="00696419" w14:paraId="77F4679A" w14:textId="77777777" w:rsidTr="00323996">
        <w:trPr>
          <w:cantSplit/>
          <w:trHeight w:val="877"/>
        </w:trPr>
        <w:tc>
          <w:tcPr>
            <w:tcW w:w="733" w:type="pct"/>
            <w:shd w:val="clear" w:color="auto" w:fill="D5DCE4" w:themeFill="text2" w:themeFillTint="33"/>
            <w:vAlign w:val="center"/>
          </w:tcPr>
          <w:p w14:paraId="46B38837"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General risk description</w:t>
            </w:r>
          </w:p>
          <w:p w14:paraId="707D92B3" w14:textId="77777777" w:rsidR="00905AAB" w:rsidRPr="00696419" w:rsidRDefault="00905AAB" w:rsidP="00905AAB">
            <w:pPr>
              <w:jc w:val="center"/>
              <w:rPr>
                <w:rFonts w:ascii="Arial" w:hAnsi="Arial" w:cs="Arial"/>
                <w:b/>
                <w:bCs/>
                <w:color w:val="000080"/>
                <w:sz w:val="20"/>
                <w:szCs w:val="20"/>
              </w:rPr>
            </w:pPr>
            <w:r w:rsidRPr="00696419">
              <w:rPr>
                <w:rFonts w:ascii="Arial" w:hAnsi="Arial" w:cs="Arial"/>
                <w:b/>
                <w:bCs/>
                <w:color w:val="000080"/>
                <w:sz w:val="20"/>
                <w:szCs w:val="20"/>
              </w:rPr>
              <w:t>(Hazard/ consequence)</w:t>
            </w:r>
          </w:p>
        </w:tc>
        <w:tc>
          <w:tcPr>
            <w:tcW w:w="319" w:type="pct"/>
            <w:shd w:val="clear" w:color="auto" w:fill="D5DCE4" w:themeFill="text2" w:themeFillTint="33"/>
            <w:vAlign w:val="center"/>
          </w:tcPr>
          <w:p w14:paraId="1C71CC60"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Hazard rating</w:t>
            </w:r>
          </w:p>
        </w:tc>
        <w:tc>
          <w:tcPr>
            <w:tcW w:w="1167" w:type="pct"/>
            <w:shd w:val="clear" w:color="auto" w:fill="D5DCE4" w:themeFill="text2" w:themeFillTint="33"/>
            <w:vAlign w:val="center"/>
          </w:tcPr>
          <w:p w14:paraId="54BA2F5A"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w:t>
            </w:r>
          </w:p>
          <w:p w14:paraId="05B77D8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(including relevant people, environmental and data factors as well as existing control measures)</w:t>
            </w:r>
          </w:p>
        </w:tc>
        <w:tc>
          <w:tcPr>
            <w:tcW w:w="457" w:type="pct"/>
            <w:shd w:val="clear" w:color="auto" w:fill="D5DCE4" w:themeFill="text2" w:themeFillTint="33"/>
            <w:vAlign w:val="center"/>
          </w:tcPr>
          <w:p w14:paraId="6B57FBE9"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Likelihood rating</w:t>
            </w:r>
          </w:p>
        </w:tc>
        <w:tc>
          <w:tcPr>
            <w:tcW w:w="299" w:type="pct"/>
            <w:shd w:val="clear" w:color="auto" w:fill="D5DCE4" w:themeFill="text2" w:themeFillTint="33"/>
            <w:vAlign w:val="center"/>
          </w:tcPr>
          <w:p w14:paraId="2967FF40"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Risk rating</w:t>
            </w:r>
          </w:p>
        </w:tc>
        <w:tc>
          <w:tcPr>
            <w:tcW w:w="957" w:type="pct"/>
            <w:shd w:val="clear" w:color="auto" w:fill="D5DCE4" w:themeFill="text2" w:themeFillTint="33"/>
            <w:vAlign w:val="center"/>
          </w:tcPr>
          <w:p w14:paraId="15B7F96B" w14:textId="77777777" w:rsidR="00905AAB" w:rsidRPr="00696419" w:rsidRDefault="00905AAB" w:rsidP="00905AAB">
            <w:pPr>
              <w:spacing w:after="120"/>
              <w:jc w:val="center"/>
              <w:rPr>
                <w:rFonts w:ascii="Arial" w:hAnsi="Arial" w:cs="Arial"/>
                <w:b/>
              </w:rPr>
            </w:pPr>
            <w:r w:rsidRPr="00696419">
              <w:rPr>
                <w:rFonts w:ascii="Arial" w:hAnsi="Arial" w:cs="Arial"/>
                <w:b/>
                <w:color w:val="000080"/>
                <w:sz w:val="20"/>
                <w:szCs w:val="20"/>
              </w:rPr>
              <w:t xml:space="preserve">Additional control measures required </w:t>
            </w:r>
          </w:p>
        </w:tc>
        <w:tc>
          <w:tcPr>
            <w:tcW w:w="536" w:type="pct"/>
            <w:shd w:val="clear" w:color="auto" w:fill="D5DCE4" w:themeFill="text2" w:themeFillTint="33"/>
            <w:vAlign w:val="center"/>
          </w:tcPr>
          <w:p w14:paraId="4DE83611"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To be implemented By who?</w:t>
            </w:r>
          </w:p>
          <w:p w14:paraId="606F0CDB"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By when?</w:t>
            </w:r>
          </w:p>
        </w:tc>
        <w:tc>
          <w:tcPr>
            <w:tcW w:w="533" w:type="pct"/>
            <w:shd w:val="clear" w:color="auto" w:fill="D5DCE4" w:themeFill="text2" w:themeFillTint="33"/>
          </w:tcPr>
          <w:p w14:paraId="1F4D0FDE" w14:textId="77777777" w:rsidR="00905AAB" w:rsidRPr="00696419" w:rsidRDefault="00905AAB" w:rsidP="00905AAB">
            <w:pPr>
              <w:jc w:val="center"/>
              <w:rPr>
                <w:rFonts w:ascii="Arial" w:hAnsi="Arial" w:cs="Arial"/>
                <w:b/>
                <w:color w:val="000080"/>
                <w:sz w:val="20"/>
                <w:szCs w:val="20"/>
              </w:rPr>
            </w:pPr>
            <w:r w:rsidRPr="00696419">
              <w:rPr>
                <w:rFonts w:ascii="Arial" w:hAnsi="Arial" w:cs="Arial"/>
                <w:b/>
                <w:color w:val="000080"/>
                <w:sz w:val="20"/>
                <w:szCs w:val="20"/>
              </w:rPr>
              <w:t xml:space="preserve">Residual risk </w:t>
            </w:r>
          </w:p>
          <w:p w14:paraId="6A66771C" w14:textId="77777777" w:rsidR="00905AAB" w:rsidRPr="00696419" w:rsidRDefault="00905AAB" w:rsidP="00905AAB">
            <w:pPr>
              <w:jc w:val="center"/>
              <w:rPr>
                <w:rFonts w:ascii="Arial" w:hAnsi="Arial" w:cs="Arial"/>
                <w:b/>
                <w:color w:val="000080"/>
                <w:sz w:val="20"/>
                <w:szCs w:val="20"/>
              </w:rPr>
            </w:pPr>
            <w:r w:rsidRPr="00696419">
              <w:rPr>
                <w:rFonts w:ascii="Arial" w:hAnsi="Arial" w:cs="Arial"/>
                <w:b/>
                <w:i/>
                <w:color w:val="000080"/>
                <w:sz w:val="20"/>
                <w:szCs w:val="20"/>
              </w:rPr>
              <w:t>(</w:t>
            </w:r>
            <w:r w:rsidRPr="00696419">
              <w:rPr>
                <w:rFonts w:ascii="Arial" w:hAnsi="Arial" w:cs="Arial"/>
                <w:b/>
                <w:i/>
                <w:iCs/>
                <w:color w:val="000080"/>
                <w:sz w:val="20"/>
                <w:szCs w:val="20"/>
              </w:rPr>
              <w:t>Risk - after all additional controls are implemented)</w:t>
            </w:r>
          </w:p>
        </w:tc>
      </w:tr>
      <w:tr w:rsidR="00905AAB" w:rsidRPr="00696419" w14:paraId="7F39B3F1" w14:textId="77777777" w:rsidTr="00323996">
        <w:trPr>
          <w:trHeight w:val="318"/>
        </w:trPr>
        <w:tc>
          <w:tcPr>
            <w:tcW w:w="733" w:type="pct"/>
          </w:tcPr>
          <w:p w14:paraId="76377781" w14:textId="77777777" w:rsidR="00905AAB" w:rsidRPr="00696419" w:rsidRDefault="00905AAB" w:rsidP="00905AAB">
            <w:pPr>
              <w:contextualSpacing/>
              <w:rPr>
                <w:rFonts w:ascii="Arial" w:hAnsi="Arial" w:cs="Arial"/>
              </w:rPr>
            </w:pPr>
            <w:r w:rsidRPr="00696419">
              <w:rPr>
                <w:rFonts w:ascii="Arial" w:hAnsi="Arial" w:cs="Arial"/>
              </w:rPr>
              <w:t xml:space="preserve">Clinical and non-clinical staff interact with patients daily, were a person to be aggressive/violent due to illness, mental health issues or a known history of violence and/or aggression, it may result in an assault, causing moderate harm to a </w:t>
            </w:r>
            <w:r w:rsidRPr="00696419">
              <w:rPr>
                <w:rFonts w:ascii="Arial" w:hAnsi="Arial" w:cs="Arial"/>
              </w:rPr>
              <w:lastRenderedPageBreak/>
              <w:t xml:space="preserve">staff member(s) or service user(s). </w:t>
            </w:r>
          </w:p>
          <w:p w14:paraId="48F073BE" w14:textId="77777777" w:rsidR="00905AAB" w:rsidRPr="00696419" w:rsidRDefault="00905AAB" w:rsidP="00905AAB">
            <w:pPr>
              <w:rPr>
                <w:rFonts w:ascii="Arial" w:hAnsi="Arial" w:cs="Arial"/>
              </w:rPr>
            </w:pPr>
          </w:p>
        </w:tc>
        <w:tc>
          <w:tcPr>
            <w:tcW w:w="319" w:type="pct"/>
          </w:tcPr>
          <w:p w14:paraId="4B951ECF" w14:textId="77777777" w:rsidR="00905AAB" w:rsidRPr="00696419" w:rsidRDefault="00905AAB" w:rsidP="00905AAB">
            <w:pPr>
              <w:jc w:val="center"/>
              <w:rPr>
                <w:rFonts w:ascii="Arial" w:hAnsi="Arial" w:cs="Arial"/>
              </w:rPr>
            </w:pPr>
            <w:r w:rsidRPr="00696419">
              <w:rPr>
                <w:rFonts w:ascii="Arial" w:hAnsi="Arial" w:cs="Arial"/>
                <w:highlight w:val="yellow"/>
              </w:rPr>
              <w:lastRenderedPageBreak/>
              <w:t>3</w:t>
            </w:r>
          </w:p>
        </w:tc>
        <w:tc>
          <w:tcPr>
            <w:tcW w:w="1167" w:type="pct"/>
          </w:tcPr>
          <w:p w14:paraId="00A356CE" w14:textId="77777777" w:rsidR="00755074" w:rsidRDefault="00905AAB" w:rsidP="00905AAB">
            <w:pPr>
              <w:rPr>
                <w:rFonts w:ascii="Arial" w:hAnsi="Arial" w:cs="Arial"/>
              </w:rPr>
            </w:pPr>
            <w:r w:rsidRPr="00696419">
              <w:rPr>
                <w:rFonts w:ascii="Arial" w:hAnsi="Arial" w:cs="Arial"/>
              </w:rPr>
              <w:t>There are [</w:t>
            </w:r>
            <w:r w:rsidRPr="00696419">
              <w:rPr>
                <w:rFonts w:ascii="Arial" w:hAnsi="Arial" w:cs="Arial"/>
                <w:highlight w:val="yellow"/>
              </w:rPr>
              <w:t>xx</w:t>
            </w:r>
            <w:r w:rsidRPr="00696419">
              <w:rPr>
                <w:rFonts w:ascii="Arial" w:hAnsi="Arial" w:cs="Arial"/>
              </w:rPr>
              <w:t>] patients at [</w:t>
            </w:r>
            <w:r w:rsidRPr="00696419">
              <w:rPr>
                <w:rFonts w:ascii="Arial" w:hAnsi="Arial" w:cs="Arial"/>
                <w:highlight w:val="yellow"/>
              </w:rPr>
              <w:t>insert organisation name</w:t>
            </w:r>
            <w:r w:rsidRPr="00696419">
              <w:rPr>
                <w:rFonts w:ascii="Arial" w:hAnsi="Arial" w:cs="Arial"/>
              </w:rPr>
              <w:t xml:space="preserve">] with a history of violence and aggression. </w:t>
            </w:r>
          </w:p>
          <w:p w14:paraId="797C42DC" w14:textId="77777777" w:rsidR="00755074" w:rsidRDefault="00755074" w:rsidP="00905AAB">
            <w:pPr>
              <w:rPr>
                <w:rFonts w:ascii="Arial" w:hAnsi="Arial" w:cs="Arial"/>
              </w:rPr>
            </w:pPr>
          </w:p>
          <w:p w14:paraId="32CBBC6C" w14:textId="0C6428C2" w:rsidR="00905AAB" w:rsidRPr="00696419" w:rsidRDefault="00905AAB" w:rsidP="00905AAB">
            <w:pPr>
              <w:rPr>
                <w:rFonts w:ascii="Arial" w:hAnsi="Arial" w:cs="Arial"/>
              </w:rPr>
            </w:pPr>
            <w:r w:rsidRPr="00696419">
              <w:rPr>
                <w:rFonts w:ascii="Arial" w:hAnsi="Arial" w:cs="Arial"/>
              </w:rPr>
              <w:t xml:space="preserve">Alerts are recorded on the clinical system for these patients </w:t>
            </w:r>
          </w:p>
          <w:p w14:paraId="4D08512D" w14:textId="77777777" w:rsidR="00905AAB" w:rsidRPr="00696419" w:rsidRDefault="00905AAB" w:rsidP="00905AAB">
            <w:pPr>
              <w:rPr>
                <w:rFonts w:ascii="Arial" w:hAnsi="Arial" w:cs="Arial"/>
              </w:rPr>
            </w:pPr>
          </w:p>
          <w:p w14:paraId="531F124C" w14:textId="77777777" w:rsidR="00905AAB" w:rsidRPr="00696419" w:rsidRDefault="00905AAB" w:rsidP="00905AAB">
            <w:pPr>
              <w:rPr>
                <w:rFonts w:ascii="Arial" w:hAnsi="Arial" w:cs="Arial"/>
              </w:rPr>
            </w:pPr>
            <w:r w:rsidRPr="00696419">
              <w:rPr>
                <w:rFonts w:ascii="Arial" w:hAnsi="Arial" w:cs="Arial"/>
              </w:rPr>
              <w:t xml:space="preserve">For this patient cohort, chaperones are invited into the consultation </w:t>
            </w:r>
          </w:p>
          <w:p w14:paraId="6A0DDD7A" w14:textId="77777777" w:rsidR="00905AAB" w:rsidRPr="00696419" w:rsidRDefault="00905AAB" w:rsidP="00905AAB">
            <w:pPr>
              <w:rPr>
                <w:rFonts w:ascii="Arial" w:hAnsi="Arial" w:cs="Arial"/>
              </w:rPr>
            </w:pPr>
          </w:p>
          <w:p w14:paraId="30F6726E" w14:textId="4A0B3EE4" w:rsidR="00905AAB" w:rsidRDefault="00905AAB" w:rsidP="00905AAB">
            <w:pPr>
              <w:rPr>
                <w:rFonts w:ascii="Arial" w:hAnsi="Arial" w:cs="Arial"/>
              </w:rPr>
            </w:pPr>
            <w:r w:rsidRPr="00696419">
              <w:rPr>
                <w:rFonts w:ascii="Arial" w:hAnsi="Arial" w:cs="Arial"/>
              </w:rPr>
              <w:t xml:space="preserve">When dealing with this patient cohort, clinicians ensure they </w:t>
            </w:r>
            <w:r w:rsidRPr="00696419">
              <w:rPr>
                <w:rFonts w:ascii="Arial" w:hAnsi="Arial" w:cs="Arial"/>
              </w:rPr>
              <w:lastRenderedPageBreak/>
              <w:t>have an escape route from the consulting room</w:t>
            </w:r>
          </w:p>
          <w:p w14:paraId="2C789037" w14:textId="77777777" w:rsidR="00755074" w:rsidRPr="00696419" w:rsidRDefault="00755074" w:rsidP="00905AAB">
            <w:pPr>
              <w:rPr>
                <w:rFonts w:ascii="Arial" w:hAnsi="Arial" w:cs="Arial"/>
              </w:rPr>
            </w:pPr>
          </w:p>
          <w:p w14:paraId="7990A905" w14:textId="77777777" w:rsidR="00905AAB" w:rsidRPr="00696419" w:rsidRDefault="00905AAB" w:rsidP="00905AAB">
            <w:pPr>
              <w:rPr>
                <w:rFonts w:ascii="Arial" w:hAnsi="Arial" w:cs="Arial"/>
              </w:rPr>
            </w:pPr>
            <w:r w:rsidRPr="00696419">
              <w:rPr>
                <w:rFonts w:ascii="Arial" w:hAnsi="Arial" w:cs="Arial"/>
              </w:rPr>
              <w:t xml:space="preserve">Panic alarms are fitted in each consulting room and all staff are trained to respond to said alarms </w:t>
            </w:r>
          </w:p>
          <w:p w14:paraId="3DB11476" w14:textId="77777777" w:rsidR="00905AAB" w:rsidRPr="00696419" w:rsidRDefault="00905AAB" w:rsidP="00905AAB">
            <w:pPr>
              <w:rPr>
                <w:rFonts w:ascii="Arial" w:hAnsi="Arial" w:cs="Arial"/>
              </w:rPr>
            </w:pPr>
          </w:p>
          <w:p w14:paraId="4D6ABF38" w14:textId="77777777" w:rsidR="00905AAB" w:rsidRPr="00696419" w:rsidRDefault="00905AAB" w:rsidP="00905AAB">
            <w:pPr>
              <w:rPr>
                <w:rFonts w:ascii="Arial" w:hAnsi="Arial" w:cs="Arial"/>
              </w:rPr>
            </w:pPr>
            <w:r w:rsidRPr="00696419">
              <w:rPr>
                <w:rFonts w:ascii="Arial" w:hAnsi="Arial" w:cs="Arial"/>
              </w:rPr>
              <w:t xml:space="preserve">The response to an alarm is detailed </w:t>
            </w:r>
            <w:r w:rsidRPr="00755074">
              <w:rPr>
                <w:rFonts w:ascii="Arial" w:hAnsi="Arial" w:cs="Arial"/>
              </w:rPr>
              <w:t xml:space="preserve">in the </w:t>
            </w:r>
            <w:r w:rsidRPr="00A54DBC">
              <w:rPr>
                <w:rFonts w:ascii="Arial" w:hAnsi="Arial" w:cs="Arial"/>
              </w:rPr>
              <w:t>Dealing with Unreasonable, Violent and Abusive Patients Policy</w:t>
            </w:r>
            <w:r w:rsidRPr="00696419">
              <w:rPr>
                <w:rFonts w:ascii="Arial" w:hAnsi="Arial" w:cs="Arial"/>
              </w:rPr>
              <w:t xml:space="preserve"> </w:t>
            </w:r>
          </w:p>
          <w:p w14:paraId="1336A4B5" w14:textId="77777777" w:rsidR="00905AAB" w:rsidRPr="00696419" w:rsidRDefault="00905AAB" w:rsidP="00905AAB">
            <w:pPr>
              <w:rPr>
                <w:rFonts w:ascii="Arial" w:hAnsi="Arial" w:cs="Arial"/>
              </w:rPr>
            </w:pPr>
          </w:p>
          <w:p w14:paraId="325973AB" w14:textId="77777777" w:rsidR="00905AAB" w:rsidRPr="00696419" w:rsidRDefault="00905AAB" w:rsidP="00905AAB">
            <w:pPr>
              <w:rPr>
                <w:rFonts w:ascii="Arial" w:hAnsi="Arial" w:cs="Arial"/>
              </w:rPr>
            </w:pPr>
            <w:r w:rsidRPr="00696419">
              <w:rPr>
                <w:rFonts w:ascii="Arial" w:hAnsi="Arial" w:cs="Arial"/>
              </w:rPr>
              <w:t>There have been no reported physical assaults on staff in the last 12 months</w:t>
            </w:r>
          </w:p>
          <w:p w14:paraId="2CB73EA4" w14:textId="77777777" w:rsidR="00905AAB" w:rsidRPr="00696419" w:rsidRDefault="00905AAB" w:rsidP="00905AAB">
            <w:pPr>
              <w:rPr>
                <w:rFonts w:ascii="Arial" w:hAnsi="Arial" w:cs="Arial"/>
              </w:rPr>
            </w:pPr>
          </w:p>
          <w:p w14:paraId="0CEAD30D" w14:textId="77777777" w:rsidR="00905AAB" w:rsidRPr="00696419" w:rsidRDefault="00905AAB" w:rsidP="00905AAB">
            <w:pPr>
              <w:rPr>
                <w:rFonts w:ascii="Arial" w:hAnsi="Arial" w:cs="Arial"/>
              </w:rPr>
            </w:pPr>
            <w:r w:rsidRPr="00696419">
              <w:rPr>
                <w:rFonts w:ascii="Arial" w:hAnsi="Arial" w:cs="Arial"/>
              </w:rPr>
              <w:t xml:space="preserve">There have been nine incidences of verbal abuse to staff in the last six months </w:t>
            </w:r>
          </w:p>
          <w:p w14:paraId="27AF596A" w14:textId="3261DD03" w:rsidR="00905AAB" w:rsidRDefault="00905AAB" w:rsidP="00905AAB">
            <w:pPr>
              <w:rPr>
                <w:rFonts w:ascii="Arial" w:hAnsi="Arial" w:cs="Arial"/>
              </w:rPr>
            </w:pPr>
          </w:p>
          <w:p w14:paraId="6F688C30" w14:textId="6E2A6A08" w:rsidR="00755074" w:rsidRDefault="00755074" w:rsidP="00905AAB">
            <w:pPr>
              <w:rPr>
                <w:rFonts w:ascii="Arial" w:hAnsi="Arial" w:cs="Arial"/>
              </w:rPr>
            </w:pPr>
          </w:p>
          <w:p w14:paraId="6C32A3DF" w14:textId="6DC5A2A9" w:rsidR="00755074" w:rsidRDefault="00755074" w:rsidP="00905AAB">
            <w:pPr>
              <w:rPr>
                <w:rFonts w:ascii="Arial" w:hAnsi="Arial" w:cs="Arial"/>
              </w:rPr>
            </w:pPr>
          </w:p>
          <w:p w14:paraId="51FE28F3" w14:textId="05BDCA8E" w:rsidR="00755074" w:rsidRDefault="00755074" w:rsidP="00905AAB">
            <w:pPr>
              <w:rPr>
                <w:rFonts w:ascii="Arial" w:hAnsi="Arial" w:cs="Arial"/>
              </w:rPr>
            </w:pPr>
          </w:p>
          <w:p w14:paraId="5D105172" w14:textId="77777777" w:rsidR="00755074" w:rsidRPr="00696419" w:rsidRDefault="00755074" w:rsidP="00905AAB">
            <w:pPr>
              <w:rPr>
                <w:rFonts w:ascii="Arial" w:hAnsi="Arial" w:cs="Arial"/>
              </w:rPr>
            </w:pPr>
          </w:p>
          <w:p w14:paraId="39593D18" w14:textId="2B951A44" w:rsidR="00905AAB" w:rsidRPr="00696419" w:rsidRDefault="00905AAB" w:rsidP="00905AAB">
            <w:pPr>
              <w:rPr>
                <w:rFonts w:ascii="Arial" w:hAnsi="Arial" w:cs="Arial"/>
              </w:rPr>
            </w:pPr>
            <w:r w:rsidRPr="00696419">
              <w:rPr>
                <w:rFonts w:ascii="Arial" w:hAnsi="Arial" w:cs="Arial"/>
              </w:rPr>
              <w:t xml:space="preserve">Staff are professional when dealing with the public/patients and are trained in de-escalation techniques </w:t>
            </w:r>
          </w:p>
          <w:p w14:paraId="2F89A6A6" w14:textId="77777777" w:rsidR="00905AAB" w:rsidRPr="00696419" w:rsidRDefault="00905AAB" w:rsidP="00905AAB">
            <w:pPr>
              <w:rPr>
                <w:rFonts w:ascii="Arial" w:hAnsi="Arial" w:cs="Arial"/>
              </w:rPr>
            </w:pPr>
          </w:p>
        </w:tc>
        <w:tc>
          <w:tcPr>
            <w:tcW w:w="457" w:type="pct"/>
          </w:tcPr>
          <w:p w14:paraId="4ECAFB7B"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lastRenderedPageBreak/>
              <w:t>3</w:t>
            </w:r>
          </w:p>
        </w:tc>
        <w:tc>
          <w:tcPr>
            <w:tcW w:w="299" w:type="pct"/>
          </w:tcPr>
          <w:p w14:paraId="5C1E7AF8" w14:textId="77777777" w:rsidR="00905AAB" w:rsidRPr="00696419" w:rsidRDefault="00905AAB" w:rsidP="00905AAB">
            <w:pPr>
              <w:jc w:val="center"/>
              <w:rPr>
                <w:rFonts w:ascii="Arial" w:hAnsi="Arial" w:cs="Arial"/>
                <w:color w:val="000000" w:themeColor="text1"/>
                <w:highlight w:val="yellow"/>
              </w:rPr>
            </w:pPr>
            <w:r w:rsidRPr="00696419">
              <w:rPr>
                <w:rFonts w:ascii="Arial" w:hAnsi="Arial" w:cs="Arial"/>
                <w:color w:val="000000" w:themeColor="text1"/>
                <w:highlight w:val="yellow"/>
              </w:rPr>
              <w:t>9</w:t>
            </w:r>
          </w:p>
        </w:tc>
        <w:tc>
          <w:tcPr>
            <w:tcW w:w="957" w:type="pct"/>
          </w:tcPr>
          <w:p w14:paraId="18605B68" w14:textId="77777777" w:rsidR="00905AAB" w:rsidRPr="00696419" w:rsidRDefault="00905AAB" w:rsidP="00905AAB">
            <w:pPr>
              <w:rPr>
                <w:rFonts w:ascii="Arial" w:hAnsi="Arial" w:cs="Arial"/>
              </w:rPr>
            </w:pPr>
            <w:r w:rsidRPr="00696419">
              <w:rPr>
                <w:rFonts w:ascii="Arial" w:hAnsi="Arial" w:cs="Arial"/>
              </w:rPr>
              <w:t xml:space="preserve">Add patient responsibilities to the organisation website </w:t>
            </w:r>
          </w:p>
          <w:p w14:paraId="439F5A0E" w14:textId="77777777" w:rsidR="00905AAB" w:rsidRPr="00696419" w:rsidRDefault="00905AAB" w:rsidP="00905AAB">
            <w:pPr>
              <w:rPr>
                <w:rFonts w:ascii="Arial" w:hAnsi="Arial" w:cs="Arial"/>
              </w:rPr>
            </w:pPr>
          </w:p>
          <w:p w14:paraId="534EAA8B" w14:textId="77777777" w:rsidR="00905AAB" w:rsidRPr="00696419" w:rsidRDefault="00905AAB" w:rsidP="00905AAB">
            <w:pPr>
              <w:rPr>
                <w:rFonts w:ascii="Arial" w:hAnsi="Arial" w:cs="Arial"/>
              </w:rPr>
            </w:pPr>
            <w:r w:rsidRPr="00696419">
              <w:rPr>
                <w:rFonts w:ascii="Arial" w:hAnsi="Arial" w:cs="Arial"/>
              </w:rPr>
              <w:t xml:space="preserve">Inform patients/public via posters on reasonable expectations and the potential outcomes that may result from abusive or aggressive behaviours </w:t>
            </w:r>
          </w:p>
          <w:p w14:paraId="0BF18013" w14:textId="77777777" w:rsidR="00905AAB" w:rsidRPr="00696419" w:rsidRDefault="00905AAB" w:rsidP="00905AAB">
            <w:pPr>
              <w:rPr>
                <w:rFonts w:ascii="Arial" w:hAnsi="Arial" w:cs="Arial"/>
              </w:rPr>
            </w:pPr>
          </w:p>
          <w:p w14:paraId="4ACB09C1" w14:textId="77777777" w:rsidR="00905AAB" w:rsidRPr="00696419" w:rsidRDefault="00905AAB" w:rsidP="00905AAB">
            <w:pPr>
              <w:rPr>
                <w:rFonts w:ascii="Arial" w:hAnsi="Arial" w:cs="Arial"/>
              </w:rPr>
            </w:pPr>
          </w:p>
          <w:p w14:paraId="6A421B6F" w14:textId="77777777" w:rsidR="00905AAB" w:rsidRPr="00696419" w:rsidRDefault="00905AAB" w:rsidP="00905AAB">
            <w:pPr>
              <w:rPr>
                <w:rFonts w:ascii="Arial" w:hAnsi="Arial" w:cs="Arial"/>
              </w:rPr>
            </w:pPr>
          </w:p>
          <w:p w14:paraId="052367DD" w14:textId="77777777" w:rsidR="00905AAB" w:rsidRPr="00696419" w:rsidRDefault="00905AAB" w:rsidP="00905AAB">
            <w:pPr>
              <w:rPr>
                <w:rFonts w:ascii="Arial" w:hAnsi="Arial" w:cs="Arial"/>
              </w:rPr>
            </w:pPr>
          </w:p>
          <w:p w14:paraId="3A544A66" w14:textId="0CCD2188" w:rsidR="00905AAB" w:rsidRDefault="00905AAB" w:rsidP="00905AAB">
            <w:pPr>
              <w:rPr>
                <w:rFonts w:ascii="Arial" w:hAnsi="Arial" w:cs="Arial"/>
              </w:rPr>
            </w:pPr>
          </w:p>
          <w:p w14:paraId="348C1C73" w14:textId="03EE9F09" w:rsidR="00755074" w:rsidRDefault="00755074" w:rsidP="00905AAB">
            <w:pPr>
              <w:rPr>
                <w:rFonts w:ascii="Arial" w:hAnsi="Arial" w:cs="Arial"/>
              </w:rPr>
            </w:pPr>
          </w:p>
          <w:p w14:paraId="7457DB5B" w14:textId="77777777" w:rsidR="00755074" w:rsidRPr="00696419" w:rsidRDefault="00755074" w:rsidP="00905AAB">
            <w:pPr>
              <w:rPr>
                <w:rFonts w:ascii="Arial" w:hAnsi="Arial" w:cs="Arial"/>
              </w:rPr>
            </w:pPr>
          </w:p>
          <w:p w14:paraId="4EB6FEF9" w14:textId="77777777" w:rsidR="00905AAB" w:rsidRPr="00696419" w:rsidRDefault="00905AAB" w:rsidP="00905AAB">
            <w:pPr>
              <w:rPr>
                <w:rFonts w:ascii="Arial" w:hAnsi="Arial" w:cs="Arial"/>
              </w:rPr>
            </w:pPr>
            <w:r w:rsidRPr="00696419">
              <w:rPr>
                <w:rFonts w:ascii="Arial" w:hAnsi="Arial" w:cs="Arial"/>
              </w:rPr>
              <w:t xml:space="preserve">Ensure a record of alarm tests is retained  </w:t>
            </w:r>
          </w:p>
          <w:p w14:paraId="5D608114" w14:textId="77777777" w:rsidR="00905AAB" w:rsidRPr="00696419" w:rsidRDefault="00905AAB" w:rsidP="00905AAB">
            <w:pPr>
              <w:rPr>
                <w:rFonts w:ascii="Arial" w:hAnsi="Arial" w:cs="Arial"/>
              </w:rPr>
            </w:pPr>
          </w:p>
          <w:p w14:paraId="5A44C850" w14:textId="627ED598" w:rsidR="00905AAB" w:rsidRDefault="00905AAB" w:rsidP="00905AAB">
            <w:pPr>
              <w:rPr>
                <w:rFonts w:ascii="Arial" w:hAnsi="Arial" w:cs="Arial"/>
              </w:rPr>
            </w:pPr>
          </w:p>
          <w:p w14:paraId="36D5049B" w14:textId="77777777" w:rsidR="00755074" w:rsidRPr="00696419" w:rsidRDefault="00755074" w:rsidP="00905AAB">
            <w:pPr>
              <w:rPr>
                <w:rFonts w:ascii="Arial" w:hAnsi="Arial" w:cs="Arial"/>
              </w:rPr>
            </w:pPr>
          </w:p>
          <w:p w14:paraId="1BC57C0F" w14:textId="77777777" w:rsidR="00905AAB" w:rsidRPr="00696419" w:rsidRDefault="00905AAB" w:rsidP="00905AAB">
            <w:pPr>
              <w:rPr>
                <w:rFonts w:ascii="Arial" w:hAnsi="Arial" w:cs="Arial"/>
              </w:rPr>
            </w:pPr>
            <w:r w:rsidRPr="00696419">
              <w:rPr>
                <w:rFonts w:ascii="Arial" w:hAnsi="Arial" w:cs="Arial"/>
              </w:rPr>
              <w:t>Ensure periodic training to staff is given regarding dealing with violent and abusive patients</w:t>
            </w:r>
          </w:p>
          <w:p w14:paraId="5C7CBF82" w14:textId="77777777" w:rsidR="00755074" w:rsidRPr="00696419" w:rsidRDefault="00755074" w:rsidP="00905AAB">
            <w:pPr>
              <w:rPr>
                <w:rFonts w:ascii="Arial" w:hAnsi="Arial" w:cs="Arial"/>
              </w:rPr>
            </w:pPr>
          </w:p>
          <w:p w14:paraId="457B0366" w14:textId="77777777" w:rsidR="00905AAB" w:rsidRPr="00696419" w:rsidRDefault="00905AAB" w:rsidP="00905AAB">
            <w:pPr>
              <w:rPr>
                <w:rFonts w:ascii="Arial" w:hAnsi="Arial" w:cs="Arial"/>
              </w:rPr>
            </w:pPr>
            <w:r w:rsidRPr="00696419">
              <w:rPr>
                <w:rFonts w:ascii="Arial" w:hAnsi="Arial" w:cs="Arial"/>
              </w:rPr>
              <w:t>Debrief process established</w:t>
            </w:r>
          </w:p>
          <w:p w14:paraId="1B3E4669" w14:textId="77777777" w:rsidR="00905AAB" w:rsidRPr="00696419" w:rsidRDefault="00905AAB" w:rsidP="00905AAB">
            <w:pPr>
              <w:rPr>
                <w:rFonts w:ascii="Arial" w:hAnsi="Arial" w:cs="Arial"/>
              </w:rPr>
            </w:pPr>
          </w:p>
          <w:p w14:paraId="3F1FF945" w14:textId="77777777" w:rsidR="00905AAB" w:rsidRPr="00696419" w:rsidRDefault="00905AAB" w:rsidP="00905AAB">
            <w:pPr>
              <w:rPr>
                <w:rFonts w:ascii="Arial" w:hAnsi="Arial" w:cs="Arial"/>
              </w:rPr>
            </w:pPr>
          </w:p>
          <w:p w14:paraId="48AA9EB6" w14:textId="38359042" w:rsidR="00905AAB" w:rsidRPr="00696419" w:rsidRDefault="00905AAB" w:rsidP="00905AAB">
            <w:pPr>
              <w:rPr>
                <w:rFonts w:ascii="Arial" w:hAnsi="Arial" w:cs="Arial"/>
              </w:rPr>
            </w:pPr>
            <w:r w:rsidRPr="00696419">
              <w:rPr>
                <w:rFonts w:ascii="Arial" w:hAnsi="Arial" w:cs="Arial"/>
              </w:rPr>
              <w:t xml:space="preserve">Posters are placed in public areas and on the </w:t>
            </w:r>
            <w:r w:rsidR="002E1308" w:rsidRPr="00696419">
              <w:rPr>
                <w:rFonts w:ascii="Arial" w:hAnsi="Arial" w:cs="Arial"/>
              </w:rPr>
              <w:t>organisation,</w:t>
            </w:r>
            <w:r w:rsidRPr="00696419">
              <w:rPr>
                <w:rFonts w:ascii="Arial" w:hAnsi="Arial" w:cs="Arial"/>
              </w:rPr>
              <w:t xml:space="preserve"> website advising that we have a zero-tolerance approach to abusive and violent behaviour</w:t>
            </w:r>
          </w:p>
          <w:p w14:paraId="5497935E" w14:textId="77777777" w:rsidR="00905AAB" w:rsidRPr="00696419" w:rsidRDefault="00905AAB" w:rsidP="00905AAB">
            <w:pPr>
              <w:rPr>
                <w:rFonts w:ascii="Arial" w:hAnsi="Arial" w:cs="Arial"/>
              </w:rPr>
            </w:pPr>
          </w:p>
          <w:p w14:paraId="55FD6287" w14:textId="77777777" w:rsidR="00905AAB" w:rsidRPr="00696419" w:rsidRDefault="00905AAB" w:rsidP="00905AAB">
            <w:pPr>
              <w:rPr>
                <w:rFonts w:ascii="Arial" w:hAnsi="Arial" w:cs="Arial"/>
              </w:rPr>
            </w:pPr>
            <w:r w:rsidRPr="00696419">
              <w:rPr>
                <w:rFonts w:ascii="Arial" w:hAnsi="Arial" w:cs="Arial"/>
              </w:rPr>
              <w:t>Robust process in managing the different types of poor behaviour</w:t>
            </w:r>
          </w:p>
          <w:p w14:paraId="111555AF" w14:textId="77777777" w:rsidR="00905AAB" w:rsidRPr="00696419" w:rsidRDefault="00905AAB" w:rsidP="00905AAB">
            <w:pPr>
              <w:rPr>
                <w:rFonts w:ascii="Arial" w:hAnsi="Arial" w:cs="Arial"/>
              </w:rPr>
            </w:pPr>
          </w:p>
          <w:p w14:paraId="7A84D5D7" w14:textId="77777777" w:rsidR="00905AAB" w:rsidRPr="00696419" w:rsidRDefault="00905AAB" w:rsidP="00905AAB">
            <w:pPr>
              <w:rPr>
                <w:rFonts w:ascii="Arial" w:hAnsi="Arial" w:cs="Arial"/>
              </w:rPr>
            </w:pPr>
          </w:p>
        </w:tc>
        <w:tc>
          <w:tcPr>
            <w:tcW w:w="536" w:type="pct"/>
          </w:tcPr>
          <w:p w14:paraId="550C8CF2" w14:textId="77777777" w:rsidR="00905AAB" w:rsidRPr="00696419" w:rsidRDefault="00905AAB" w:rsidP="00905AAB">
            <w:pPr>
              <w:rPr>
                <w:rFonts w:ascii="Arial" w:hAnsi="Arial" w:cs="Arial"/>
              </w:rPr>
            </w:pPr>
            <w:r w:rsidRPr="00696419">
              <w:rPr>
                <w:rFonts w:ascii="Arial" w:hAnsi="Arial" w:cs="Arial"/>
              </w:rPr>
              <w:lastRenderedPageBreak/>
              <w:t>Ops manager</w:t>
            </w:r>
          </w:p>
          <w:p w14:paraId="5D87F2D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437CBEAF" w14:textId="77777777" w:rsidR="00905AAB" w:rsidRPr="00696419" w:rsidRDefault="00905AAB" w:rsidP="00905AAB">
            <w:pPr>
              <w:rPr>
                <w:rFonts w:ascii="Arial" w:hAnsi="Arial" w:cs="Arial"/>
              </w:rPr>
            </w:pPr>
          </w:p>
          <w:p w14:paraId="23AC1478" w14:textId="77777777" w:rsidR="00905AAB" w:rsidRPr="00696419" w:rsidRDefault="00905AAB" w:rsidP="00905AAB">
            <w:pPr>
              <w:rPr>
                <w:rFonts w:ascii="Arial" w:hAnsi="Arial" w:cs="Arial"/>
              </w:rPr>
            </w:pPr>
            <w:r w:rsidRPr="00696419">
              <w:rPr>
                <w:rFonts w:ascii="Arial" w:hAnsi="Arial" w:cs="Arial"/>
              </w:rPr>
              <w:t>Ops manager</w:t>
            </w:r>
          </w:p>
          <w:p w14:paraId="1B9A11B8"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00A67652" w14:textId="77777777" w:rsidR="00905AAB" w:rsidRPr="00696419" w:rsidRDefault="00905AAB" w:rsidP="00905AAB">
            <w:pPr>
              <w:rPr>
                <w:rFonts w:ascii="Arial" w:hAnsi="Arial" w:cs="Arial"/>
              </w:rPr>
            </w:pPr>
          </w:p>
          <w:p w14:paraId="0D15DD4B" w14:textId="77777777" w:rsidR="00905AAB" w:rsidRPr="00696419" w:rsidRDefault="00905AAB" w:rsidP="00905AAB">
            <w:pPr>
              <w:rPr>
                <w:rFonts w:ascii="Arial" w:hAnsi="Arial" w:cs="Arial"/>
              </w:rPr>
            </w:pPr>
          </w:p>
          <w:p w14:paraId="1AD72DE3" w14:textId="77777777" w:rsidR="00905AAB" w:rsidRPr="00696419" w:rsidRDefault="00905AAB" w:rsidP="00905AAB">
            <w:pPr>
              <w:rPr>
                <w:rFonts w:ascii="Arial" w:hAnsi="Arial" w:cs="Arial"/>
              </w:rPr>
            </w:pPr>
          </w:p>
          <w:p w14:paraId="4C081FD0" w14:textId="77777777" w:rsidR="00905AAB" w:rsidRPr="00696419" w:rsidRDefault="00905AAB" w:rsidP="00905AAB">
            <w:pPr>
              <w:rPr>
                <w:rFonts w:ascii="Arial" w:hAnsi="Arial" w:cs="Arial"/>
              </w:rPr>
            </w:pPr>
          </w:p>
          <w:p w14:paraId="6EB9558D" w14:textId="77777777" w:rsidR="00905AAB" w:rsidRPr="00696419" w:rsidRDefault="00905AAB" w:rsidP="00905AAB">
            <w:pPr>
              <w:rPr>
                <w:rFonts w:ascii="Arial" w:hAnsi="Arial" w:cs="Arial"/>
              </w:rPr>
            </w:pPr>
          </w:p>
          <w:p w14:paraId="5713E26E" w14:textId="77777777" w:rsidR="00905AAB" w:rsidRPr="00696419" w:rsidRDefault="00905AAB" w:rsidP="00905AAB">
            <w:pPr>
              <w:rPr>
                <w:rFonts w:ascii="Arial" w:hAnsi="Arial" w:cs="Arial"/>
              </w:rPr>
            </w:pPr>
          </w:p>
          <w:p w14:paraId="30E2787E" w14:textId="77777777" w:rsidR="00905AAB" w:rsidRPr="00696419" w:rsidRDefault="00905AAB" w:rsidP="00905AAB">
            <w:pPr>
              <w:rPr>
                <w:rFonts w:ascii="Arial" w:hAnsi="Arial" w:cs="Arial"/>
              </w:rPr>
            </w:pPr>
          </w:p>
          <w:p w14:paraId="7B354E24" w14:textId="77777777" w:rsidR="00905AAB" w:rsidRPr="00696419" w:rsidRDefault="00905AAB" w:rsidP="00905AAB">
            <w:pPr>
              <w:rPr>
                <w:rFonts w:ascii="Arial" w:hAnsi="Arial" w:cs="Arial"/>
              </w:rPr>
            </w:pPr>
          </w:p>
          <w:p w14:paraId="4703A926" w14:textId="77777777" w:rsidR="00905AAB" w:rsidRPr="00696419" w:rsidRDefault="00905AAB" w:rsidP="00905AAB">
            <w:pPr>
              <w:rPr>
                <w:rFonts w:ascii="Arial" w:hAnsi="Arial" w:cs="Arial"/>
              </w:rPr>
            </w:pPr>
          </w:p>
          <w:p w14:paraId="15EDF2D3" w14:textId="77777777" w:rsidR="00755074" w:rsidRDefault="00755074" w:rsidP="00905AAB">
            <w:pPr>
              <w:rPr>
                <w:rFonts w:ascii="Arial" w:hAnsi="Arial" w:cs="Arial"/>
              </w:rPr>
            </w:pPr>
          </w:p>
          <w:p w14:paraId="001C6C6E" w14:textId="77777777" w:rsidR="00755074" w:rsidRDefault="00755074" w:rsidP="00905AAB">
            <w:pPr>
              <w:rPr>
                <w:rFonts w:ascii="Arial" w:hAnsi="Arial" w:cs="Arial"/>
              </w:rPr>
            </w:pPr>
          </w:p>
          <w:p w14:paraId="09A89EA8" w14:textId="77777777" w:rsidR="00755074" w:rsidRDefault="00755074" w:rsidP="00905AAB">
            <w:pPr>
              <w:rPr>
                <w:rFonts w:ascii="Arial" w:hAnsi="Arial" w:cs="Arial"/>
              </w:rPr>
            </w:pPr>
          </w:p>
          <w:p w14:paraId="727CEA32" w14:textId="2560B265" w:rsidR="00905AAB" w:rsidRPr="00696419" w:rsidRDefault="00905AAB" w:rsidP="00905AAB">
            <w:pPr>
              <w:rPr>
                <w:rFonts w:ascii="Arial" w:hAnsi="Arial" w:cs="Arial"/>
              </w:rPr>
            </w:pPr>
            <w:r w:rsidRPr="00696419">
              <w:rPr>
                <w:rFonts w:ascii="Arial" w:hAnsi="Arial" w:cs="Arial"/>
              </w:rPr>
              <w:t>Ops manager</w:t>
            </w:r>
          </w:p>
          <w:p w14:paraId="3D3186BC"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p w14:paraId="300ABCD4" w14:textId="77777777" w:rsidR="00905AAB" w:rsidRPr="00696419" w:rsidRDefault="00905AAB" w:rsidP="00905AAB">
            <w:pPr>
              <w:rPr>
                <w:rFonts w:ascii="Arial" w:hAnsi="Arial" w:cs="Arial"/>
              </w:rPr>
            </w:pPr>
          </w:p>
          <w:p w14:paraId="26FAE563" w14:textId="66198F23" w:rsidR="00905AAB" w:rsidRDefault="00905AAB" w:rsidP="00905AAB">
            <w:pPr>
              <w:rPr>
                <w:rFonts w:ascii="Arial" w:hAnsi="Arial" w:cs="Arial"/>
              </w:rPr>
            </w:pPr>
          </w:p>
          <w:p w14:paraId="7D9518D0" w14:textId="77777777" w:rsidR="00755074" w:rsidRPr="00696419" w:rsidRDefault="00755074" w:rsidP="00905AAB">
            <w:pPr>
              <w:rPr>
                <w:rFonts w:ascii="Arial" w:hAnsi="Arial" w:cs="Arial"/>
              </w:rPr>
            </w:pPr>
          </w:p>
          <w:p w14:paraId="023ECEAD" w14:textId="77777777" w:rsidR="00905AAB" w:rsidRPr="00696419" w:rsidRDefault="00905AAB" w:rsidP="00905AAB">
            <w:pPr>
              <w:rPr>
                <w:rFonts w:ascii="Arial" w:hAnsi="Arial" w:cs="Arial"/>
              </w:rPr>
            </w:pPr>
            <w:r w:rsidRPr="00696419">
              <w:rPr>
                <w:rFonts w:ascii="Arial" w:hAnsi="Arial" w:cs="Arial"/>
              </w:rPr>
              <w:t>Training manager [</w:t>
            </w:r>
            <w:r w:rsidRPr="00696419">
              <w:rPr>
                <w:rFonts w:ascii="Arial" w:hAnsi="Arial" w:cs="Arial"/>
                <w:highlight w:val="yellow"/>
              </w:rPr>
              <w:t>Date</w:t>
            </w:r>
            <w:r w:rsidRPr="00696419">
              <w:rPr>
                <w:rFonts w:ascii="Arial" w:hAnsi="Arial" w:cs="Arial"/>
              </w:rPr>
              <w:t>]</w:t>
            </w:r>
          </w:p>
          <w:p w14:paraId="3E8B6FCE" w14:textId="77777777" w:rsidR="00905AAB" w:rsidRPr="00696419" w:rsidRDefault="00905AAB" w:rsidP="00905AAB">
            <w:pPr>
              <w:rPr>
                <w:rFonts w:ascii="Arial" w:hAnsi="Arial" w:cs="Arial"/>
              </w:rPr>
            </w:pPr>
          </w:p>
          <w:p w14:paraId="492214D0" w14:textId="77777777" w:rsidR="00755074" w:rsidRPr="00696419" w:rsidRDefault="00755074" w:rsidP="00905AAB">
            <w:pPr>
              <w:rPr>
                <w:rFonts w:ascii="Arial" w:hAnsi="Arial" w:cs="Arial"/>
              </w:rPr>
            </w:pPr>
          </w:p>
          <w:p w14:paraId="54AED58E" w14:textId="77777777" w:rsidR="00905AAB" w:rsidRPr="00AF3D21" w:rsidRDefault="00905AAB" w:rsidP="00905AAB">
            <w:pPr>
              <w:rPr>
                <w:rFonts w:ascii="Arial" w:hAnsi="Arial" w:cs="Arial"/>
                <w:lang w:val="fr-FR"/>
              </w:rPr>
            </w:pPr>
            <w:r w:rsidRPr="00AF3D21">
              <w:rPr>
                <w:rFonts w:ascii="Arial" w:hAnsi="Arial" w:cs="Arial"/>
                <w:lang w:val="fr-FR"/>
              </w:rPr>
              <w:t>Organisation manager [</w:t>
            </w:r>
            <w:r w:rsidRPr="00AF3D21">
              <w:rPr>
                <w:rFonts w:ascii="Arial" w:hAnsi="Arial" w:cs="Arial"/>
                <w:highlight w:val="yellow"/>
                <w:lang w:val="fr-FR"/>
              </w:rPr>
              <w:t>Date</w:t>
            </w:r>
            <w:r w:rsidRPr="00AF3D21">
              <w:rPr>
                <w:rFonts w:ascii="Arial" w:hAnsi="Arial" w:cs="Arial"/>
                <w:lang w:val="fr-FR"/>
              </w:rPr>
              <w:t>]</w:t>
            </w:r>
          </w:p>
          <w:p w14:paraId="524399E0" w14:textId="77777777" w:rsidR="00905AAB" w:rsidRPr="00AF3D21" w:rsidRDefault="00905AAB" w:rsidP="00905AAB">
            <w:pPr>
              <w:rPr>
                <w:rFonts w:ascii="Arial" w:hAnsi="Arial" w:cs="Arial"/>
                <w:lang w:val="fr-FR"/>
              </w:rPr>
            </w:pPr>
          </w:p>
          <w:p w14:paraId="067318CB" w14:textId="77777777" w:rsidR="00905AAB" w:rsidRPr="00AF3D21" w:rsidRDefault="00905AAB" w:rsidP="00905AAB">
            <w:pPr>
              <w:rPr>
                <w:rFonts w:ascii="Arial" w:hAnsi="Arial" w:cs="Arial"/>
                <w:lang w:val="fr-FR"/>
              </w:rPr>
            </w:pPr>
            <w:r w:rsidRPr="00AF3D21">
              <w:rPr>
                <w:rFonts w:ascii="Arial" w:hAnsi="Arial" w:cs="Arial"/>
                <w:lang w:val="fr-FR"/>
              </w:rPr>
              <w:t>Organisation manager [</w:t>
            </w:r>
            <w:r w:rsidRPr="00AF3D21">
              <w:rPr>
                <w:rFonts w:ascii="Arial" w:hAnsi="Arial" w:cs="Arial"/>
                <w:highlight w:val="yellow"/>
                <w:lang w:val="fr-FR"/>
              </w:rPr>
              <w:t>Date</w:t>
            </w:r>
            <w:r w:rsidRPr="00AF3D21">
              <w:rPr>
                <w:rFonts w:ascii="Arial" w:hAnsi="Arial" w:cs="Arial"/>
                <w:lang w:val="fr-FR"/>
              </w:rPr>
              <w:t>]</w:t>
            </w:r>
          </w:p>
          <w:p w14:paraId="088AE53D" w14:textId="77777777" w:rsidR="00905AAB" w:rsidRPr="00AF3D21" w:rsidRDefault="00905AAB" w:rsidP="00905AAB">
            <w:pPr>
              <w:rPr>
                <w:rFonts w:ascii="Arial" w:hAnsi="Arial" w:cs="Arial"/>
                <w:lang w:val="fr-FR"/>
              </w:rPr>
            </w:pPr>
          </w:p>
          <w:p w14:paraId="5388FF32" w14:textId="77777777" w:rsidR="00905AAB" w:rsidRPr="00AF3D21" w:rsidRDefault="00905AAB" w:rsidP="00905AAB">
            <w:pPr>
              <w:rPr>
                <w:rFonts w:ascii="Arial" w:hAnsi="Arial" w:cs="Arial"/>
                <w:lang w:val="fr-FR"/>
              </w:rPr>
            </w:pPr>
          </w:p>
          <w:p w14:paraId="49B2F72E" w14:textId="77777777" w:rsidR="00905AAB" w:rsidRPr="00AF3D21" w:rsidRDefault="00905AAB" w:rsidP="00905AAB">
            <w:pPr>
              <w:rPr>
                <w:rFonts w:ascii="Arial" w:hAnsi="Arial" w:cs="Arial"/>
                <w:lang w:val="fr-FR"/>
              </w:rPr>
            </w:pPr>
          </w:p>
          <w:p w14:paraId="71C18DA1" w14:textId="77777777" w:rsidR="00905AAB" w:rsidRPr="00AF3D21" w:rsidRDefault="00905AAB" w:rsidP="00905AAB">
            <w:pPr>
              <w:rPr>
                <w:rFonts w:ascii="Arial" w:hAnsi="Arial" w:cs="Arial"/>
                <w:lang w:val="fr-FR"/>
              </w:rPr>
            </w:pPr>
          </w:p>
          <w:p w14:paraId="2963453D" w14:textId="77777777" w:rsidR="00905AAB" w:rsidRPr="00AF3D21" w:rsidRDefault="00905AAB" w:rsidP="00905AAB">
            <w:pPr>
              <w:rPr>
                <w:rFonts w:ascii="Arial" w:hAnsi="Arial" w:cs="Arial"/>
                <w:lang w:val="fr-FR"/>
              </w:rPr>
            </w:pPr>
          </w:p>
          <w:p w14:paraId="6063F06D" w14:textId="77777777" w:rsidR="00905AAB" w:rsidRPr="00696419" w:rsidRDefault="00905AAB" w:rsidP="00905AAB">
            <w:pPr>
              <w:rPr>
                <w:rFonts w:ascii="Arial" w:hAnsi="Arial" w:cs="Arial"/>
              </w:rPr>
            </w:pPr>
            <w:r w:rsidRPr="00696419">
              <w:rPr>
                <w:rFonts w:ascii="Arial" w:hAnsi="Arial" w:cs="Arial"/>
              </w:rPr>
              <w:t>Organisation manager</w:t>
            </w:r>
          </w:p>
          <w:p w14:paraId="750B796F" w14:textId="77777777" w:rsidR="00905AAB" w:rsidRPr="00696419" w:rsidRDefault="00905AAB" w:rsidP="00905AAB">
            <w:pPr>
              <w:rPr>
                <w:rFonts w:ascii="Arial" w:hAnsi="Arial" w:cs="Arial"/>
              </w:rPr>
            </w:pPr>
            <w:r w:rsidRPr="00696419">
              <w:rPr>
                <w:rFonts w:ascii="Arial" w:hAnsi="Arial" w:cs="Arial"/>
              </w:rPr>
              <w:t>[</w:t>
            </w:r>
            <w:r w:rsidRPr="00696419">
              <w:rPr>
                <w:rFonts w:ascii="Arial" w:hAnsi="Arial" w:cs="Arial"/>
                <w:highlight w:val="yellow"/>
              </w:rPr>
              <w:t>Date</w:t>
            </w:r>
            <w:r w:rsidRPr="00696419">
              <w:rPr>
                <w:rFonts w:ascii="Arial" w:hAnsi="Arial" w:cs="Arial"/>
              </w:rPr>
              <w:t>]</w:t>
            </w:r>
          </w:p>
        </w:tc>
        <w:tc>
          <w:tcPr>
            <w:tcW w:w="533" w:type="pct"/>
          </w:tcPr>
          <w:p w14:paraId="543E907B" w14:textId="77777777" w:rsidR="00905AAB" w:rsidRPr="00696419" w:rsidRDefault="00905AAB" w:rsidP="00905AAB">
            <w:pPr>
              <w:rPr>
                <w:rFonts w:ascii="Arial" w:hAnsi="Arial" w:cs="Arial"/>
              </w:rPr>
            </w:pPr>
          </w:p>
        </w:tc>
      </w:tr>
    </w:tbl>
    <w:p w14:paraId="61A885DC" w14:textId="77777777" w:rsidR="00905AAB" w:rsidRPr="00696419" w:rsidRDefault="00905AAB" w:rsidP="00905AAB">
      <w:pPr>
        <w:jc w:val="center"/>
        <w:rPr>
          <w:rFonts w:ascii="Arial" w:hAnsi="Arial" w:cs="Arial"/>
          <w:b/>
          <w:bCs/>
          <w:color w:val="000000" w:themeColor="text1"/>
          <w:sz w:val="28"/>
          <w:szCs w:val="28"/>
        </w:rPr>
      </w:pPr>
      <w:r w:rsidRPr="00696419">
        <w:rPr>
          <w:rFonts w:ascii="Arial" w:hAnsi="Arial" w:cs="Arial"/>
          <w:b/>
          <w:bCs/>
          <w:color w:val="000000" w:themeColor="text1"/>
          <w:sz w:val="28"/>
          <w:szCs w:val="28"/>
        </w:rPr>
        <w:lastRenderedPageBreak/>
        <w:t>General Administration</w:t>
      </w:r>
    </w:p>
    <w:p w14:paraId="19244442" w14:textId="77777777" w:rsidR="00905AAB" w:rsidRPr="00696419" w:rsidRDefault="00905AAB" w:rsidP="00905AAB">
      <w:pPr>
        <w:jc w:val="both"/>
        <w:rPr>
          <w:rFonts w:ascii="Arial" w:hAnsi="Arial" w:cs="Arial"/>
          <w:color w:val="000080"/>
        </w:rPr>
      </w:pPr>
    </w:p>
    <w:tbl>
      <w:tblPr>
        <w:tblStyle w:val="TableGrid"/>
        <w:tblpPr w:leftFromText="180" w:rightFromText="180" w:vertAnchor="text" w:tblpX="120" w:tblpY="1"/>
        <w:tblOverlap w:val="never"/>
        <w:tblW w:w="4945" w:type="pct"/>
        <w:tblLook w:val="04A0" w:firstRow="1" w:lastRow="0" w:firstColumn="1" w:lastColumn="0" w:noHBand="0" w:noVBand="1"/>
      </w:tblPr>
      <w:tblGrid>
        <w:gridCol w:w="4852"/>
        <w:gridCol w:w="4365"/>
        <w:gridCol w:w="4560"/>
      </w:tblGrid>
      <w:tr w:rsidR="00905AAB" w:rsidRPr="00696419" w14:paraId="458932D7"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5B4AB5" w14:textId="77777777" w:rsidR="00905AAB" w:rsidRPr="00696419" w:rsidRDefault="00905AAB" w:rsidP="00905AAB">
            <w:pPr>
              <w:jc w:val="both"/>
              <w:rPr>
                <w:rFonts w:ascii="Arial" w:hAnsi="Arial" w:cs="Arial"/>
                <w:b/>
              </w:rPr>
            </w:pPr>
            <w:r w:rsidRPr="00696419">
              <w:rPr>
                <w:rFonts w:ascii="Arial" w:hAnsi="Arial" w:cs="Arial"/>
                <w:b/>
              </w:rPr>
              <w:t xml:space="preserve">Risk assessor’s name: </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4DB41C" w14:textId="77777777" w:rsidR="00905AAB" w:rsidRPr="00696419" w:rsidRDefault="00905AAB" w:rsidP="00905AAB">
            <w:pPr>
              <w:rPr>
                <w:rFonts w:ascii="Arial" w:hAnsi="Arial" w:cs="Arial"/>
                <w:b/>
              </w:rPr>
            </w:pPr>
            <w:r w:rsidRPr="00696419">
              <w:rPr>
                <w:rFonts w:ascii="Arial" w:hAnsi="Arial" w:cs="Arial"/>
                <w:b/>
              </w:rPr>
              <w:t xml:space="preserve">Contribution to risk assessment by: </w:t>
            </w:r>
            <w:r w:rsidRPr="00696419">
              <w:rPr>
                <w:rFonts w:ascii="Arial" w:hAnsi="Arial" w:cs="Arial"/>
                <w:color w:val="000080"/>
              </w:rPr>
              <w:t xml:space="preserve">     </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034C0C" w14:textId="77777777" w:rsidR="00905AAB" w:rsidRPr="00696419" w:rsidRDefault="00905AAB" w:rsidP="00905AAB">
            <w:pPr>
              <w:jc w:val="both"/>
              <w:rPr>
                <w:rFonts w:ascii="Arial" w:hAnsi="Arial" w:cs="Arial"/>
                <w:b/>
              </w:rPr>
            </w:pPr>
            <w:r w:rsidRPr="00696419">
              <w:rPr>
                <w:rFonts w:ascii="Arial" w:hAnsi="Arial" w:cs="Arial"/>
                <w:b/>
              </w:rPr>
              <w:t>Manager approval</w:t>
            </w:r>
          </w:p>
        </w:tc>
      </w:tr>
      <w:tr w:rsidR="00905AAB" w:rsidRPr="00696419" w14:paraId="781968B0"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702AB6" w14:textId="77777777" w:rsidR="00905AAB" w:rsidRPr="00696419" w:rsidRDefault="00905AAB" w:rsidP="00905AAB">
            <w:pPr>
              <w:jc w:val="both"/>
              <w:rPr>
                <w:rFonts w:ascii="Arial" w:hAnsi="Arial" w:cs="Arial"/>
                <w:b/>
              </w:rPr>
            </w:pPr>
            <w:r w:rsidRPr="00696419">
              <w:rPr>
                <w:rFonts w:ascii="Arial" w:hAnsi="Arial" w:cs="Arial"/>
                <w:highlight w:val="yellow"/>
              </w:rPr>
              <w:t>[Insert name of risk assessor</w:t>
            </w:r>
            <w:r w:rsidRPr="00696419">
              <w:rPr>
                <w:rFonts w:ascii="Arial" w:hAnsi="Arial" w:cs="Arial"/>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236254"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name of any contributors]</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802508" w14:textId="77777777" w:rsidR="00905AAB" w:rsidRPr="00696419" w:rsidRDefault="00905AAB" w:rsidP="00905AAB">
            <w:pPr>
              <w:jc w:val="both"/>
              <w:rPr>
                <w:rFonts w:ascii="Arial" w:hAnsi="Arial" w:cs="Arial"/>
              </w:rPr>
            </w:pPr>
            <w:r w:rsidRPr="00696419">
              <w:rPr>
                <w:rFonts w:ascii="Arial" w:hAnsi="Arial" w:cs="Arial"/>
                <w:highlight w:val="yellow"/>
              </w:rPr>
              <w:t>[Insert name of manager</w:t>
            </w:r>
            <w:r w:rsidRPr="00696419">
              <w:rPr>
                <w:rFonts w:ascii="Arial" w:hAnsi="Arial" w:cs="Arial"/>
              </w:rPr>
              <w:t>]</w:t>
            </w:r>
          </w:p>
        </w:tc>
      </w:tr>
      <w:tr w:rsidR="00905AAB" w:rsidRPr="00696419" w14:paraId="15D5EAE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D21E67" w14:textId="77777777" w:rsidR="00905AAB" w:rsidRPr="00696419" w:rsidRDefault="00905AAB" w:rsidP="00905AAB">
            <w:pPr>
              <w:jc w:val="both"/>
              <w:rPr>
                <w:rFonts w:ascii="Arial" w:hAnsi="Arial" w:cs="Arial"/>
                <w:b/>
              </w:rPr>
            </w:pPr>
            <w:r w:rsidRPr="00696419">
              <w:rPr>
                <w:rFonts w:ascii="Arial" w:hAnsi="Arial" w:cs="Arial"/>
                <w:b/>
              </w:rPr>
              <w:t>Risk assessor’s job role:</w:t>
            </w:r>
            <w:r w:rsidRPr="00696419">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E50FA2" w14:textId="77777777" w:rsidR="00905AAB" w:rsidRPr="00696419" w:rsidRDefault="00905AAB" w:rsidP="00905AAB">
            <w:pPr>
              <w:jc w:val="both"/>
              <w:rPr>
                <w:rFonts w:ascii="Arial" w:hAnsi="Arial" w:cs="Arial"/>
                <w:b/>
              </w:rPr>
            </w:pPr>
            <w:r w:rsidRPr="00696419">
              <w:rPr>
                <w:rFonts w:ascii="Arial" w:hAnsi="Arial" w:cs="Arial"/>
                <w:b/>
              </w:rPr>
              <w:t>Contributor’s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95BF3B" w14:textId="77777777" w:rsidR="00905AAB" w:rsidRPr="00696419" w:rsidRDefault="00905AAB" w:rsidP="00905AAB">
            <w:pPr>
              <w:jc w:val="both"/>
              <w:rPr>
                <w:rFonts w:ascii="Arial" w:hAnsi="Arial" w:cs="Arial"/>
                <w:b/>
              </w:rPr>
            </w:pPr>
            <w:r w:rsidRPr="00696419">
              <w:rPr>
                <w:rFonts w:ascii="Arial" w:hAnsi="Arial" w:cs="Arial"/>
                <w:b/>
                <w:color w:val="000000" w:themeColor="text1"/>
              </w:rPr>
              <w:t>Date of approval</w:t>
            </w:r>
          </w:p>
        </w:tc>
      </w:tr>
      <w:tr w:rsidR="00905AAB" w:rsidRPr="00696419" w14:paraId="0732A22A" w14:textId="77777777" w:rsidTr="00323996">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A1DA7D"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7D230" w14:textId="77777777" w:rsidR="00905AAB" w:rsidRPr="00696419" w:rsidRDefault="00905AAB" w:rsidP="00905AAB">
            <w:pPr>
              <w:jc w:val="both"/>
              <w:rPr>
                <w:rFonts w:ascii="Arial" w:hAnsi="Arial" w:cs="Arial"/>
                <w:b/>
              </w:rPr>
            </w:pPr>
            <w:r w:rsidRPr="00696419">
              <w:rPr>
                <w:rFonts w:ascii="Arial" w:hAnsi="Arial" w:cs="Arial"/>
              </w:rPr>
              <w:t>[</w:t>
            </w:r>
            <w:r w:rsidRPr="00696419">
              <w:rPr>
                <w:rFonts w:ascii="Arial" w:hAnsi="Arial" w:cs="Arial"/>
                <w:highlight w:val="yellow"/>
              </w:rPr>
              <w:t>Insert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7610A"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3C83DD74" w14:textId="77777777" w:rsidR="00905AAB" w:rsidRPr="00696419" w:rsidRDefault="00905AAB" w:rsidP="00905AAB">
      <w:pPr>
        <w:jc w:val="both"/>
        <w:rPr>
          <w:rFonts w:ascii="Arial" w:hAnsi="Arial" w:cs="Arial"/>
        </w:rPr>
      </w:pPr>
    </w:p>
    <w:p w14:paraId="29D38DD3"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4772"/>
        <w:gridCol w:w="2439"/>
        <w:gridCol w:w="1916"/>
        <w:gridCol w:w="4697"/>
      </w:tblGrid>
      <w:tr w:rsidR="00905AAB" w:rsidRPr="00696419" w14:paraId="68933C55" w14:textId="77777777" w:rsidTr="00323996">
        <w:tc>
          <w:tcPr>
            <w:tcW w:w="172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F49399" w14:textId="77777777" w:rsidR="00905AAB" w:rsidRPr="00696419" w:rsidRDefault="00905AAB" w:rsidP="00905AAB">
            <w:pPr>
              <w:rPr>
                <w:rFonts w:ascii="Arial" w:hAnsi="Arial" w:cs="Arial"/>
                <w:b/>
              </w:rPr>
            </w:pPr>
            <w:r w:rsidRPr="00696419">
              <w:rPr>
                <w:rFonts w:ascii="Arial" w:hAnsi="Arial" w:cs="Arial"/>
                <w:b/>
              </w:rPr>
              <w:t xml:space="preserve">This document was reviewed/updated by:                 </w:t>
            </w:r>
          </w:p>
        </w:tc>
        <w:tc>
          <w:tcPr>
            <w:tcW w:w="88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F140C" w14:textId="77777777" w:rsidR="00905AAB" w:rsidRPr="00696419" w:rsidRDefault="00905AAB" w:rsidP="00905AAB">
            <w:pPr>
              <w:jc w:val="both"/>
              <w:rPr>
                <w:rFonts w:ascii="Arial" w:hAnsi="Arial" w:cs="Arial"/>
                <w:b/>
              </w:rPr>
            </w:pPr>
            <w:r w:rsidRPr="00696419">
              <w:rPr>
                <w:rFonts w:ascii="Arial" w:hAnsi="Arial" w:cs="Arial"/>
                <w:b/>
              </w:rPr>
              <w:t>Job role:</w:t>
            </w:r>
          </w:p>
        </w:tc>
        <w:tc>
          <w:tcPr>
            <w:tcW w:w="69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40E46E" w14:textId="77777777" w:rsidR="00905AAB" w:rsidRPr="00696419" w:rsidRDefault="00905AAB" w:rsidP="00905AAB">
            <w:pPr>
              <w:jc w:val="both"/>
              <w:rPr>
                <w:rFonts w:ascii="Arial" w:hAnsi="Arial" w:cs="Arial"/>
                <w:b/>
              </w:rPr>
            </w:pPr>
            <w:r w:rsidRPr="00696419">
              <w:rPr>
                <w:rFonts w:ascii="Arial" w:hAnsi="Arial" w:cs="Arial"/>
                <w:b/>
              </w:rPr>
              <w:t xml:space="preserve">On date: </w:t>
            </w:r>
          </w:p>
        </w:tc>
        <w:tc>
          <w:tcPr>
            <w:tcW w:w="17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82229" w14:textId="77777777" w:rsidR="00905AAB" w:rsidRPr="00696419" w:rsidRDefault="00905AAB" w:rsidP="00905AAB">
            <w:pPr>
              <w:jc w:val="both"/>
              <w:rPr>
                <w:rFonts w:ascii="Arial" w:hAnsi="Arial" w:cs="Arial"/>
                <w:b/>
              </w:rPr>
            </w:pPr>
            <w:r w:rsidRPr="00696419">
              <w:rPr>
                <w:rFonts w:ascii="Arial" w:hAnsi="Arial" w:cs="Arial"/>
                <w:b/>
              </w:rPr>
              <w:t>Next planned review due:</w:t>
            </w:r>
          </w:p>
        </w:tc>
      </w:tr>
      <w:tr w:rsidR="00905AAB" w:rsidRPr="00696419" w14:paraId="1BDEF14B" w14:textId="77777777" w:rsidTr="00323996">
        <w:tc>
          <w:tcPr>
            <w:tcW w:w="1726" w:type="pct"/>
            <w:tcBorders>
              <w:top w:val="single" w:sz="4" w:space="0" w:color="auto"/>
              <w:left w:val="single" w:sz="4" w:space="0" w:color="auto"/>
              <w:bottom w:val="single" w:sz="4" w:space="0" w:color="auto"/>
              <w:right w:val="single" w:sz="4" w:space="0" w:color="auto"/>
            </w:tcBorders>
            <w:hideMark/>
          </w:tcPr>
          <w:p w14:paraId="737E86FB" w14:textId="77777777" w:rsidR="00905AAB" w:rsidRPr="00696419" w:rsidRDefault="00905AAB" w:rsidP="00905AAB">
            <w:pPr>
              <w:jc w:val="both"/>
              <w:rPr>
                <w:rFonts w:ascii="Arial" w:hAnsi="Arial" w:cs="Arial"/>
              </w:rPr>
            </w:pPr>
            <w:r w:rsidRPr="00696419">
              <w:rPr>
                <w:rFonts w:ascii="Arial" w:hAnsi="Arial" w:cs="Arial"/>
                <w:highlight w:val="yellow"/>
              </w:rPr>
              <w:t>[Insert name of assessor</w:t>
            </w:r>
            <w:r w:rsidRPr="00696419">
              <w:rPr>
                <w:rFonts w:ascii="Arial" w:hAnsi="Arial" w:cs="Arial"/>
              </w:rPr>
              <w:t>]</w:t>
            </w:r>
          </w:p>
        </w:tc>
        <w:tc>
          <w:tcPr>
            <w:tcW w:w="882" w:type="pct"/>
            <w:tcBorders>
              <w:top w:val="single" w:sz="4" w:space="0" w:color="auto"/>
              <w:left w:val="single" w:sz="4" w:space="0" w:color="auto"/>
              <w:bottom w:val="single" w:sz="4" w:space="0" w:color="auto"/>
              <w:right w:val="single" w:sz="4" w:space="0" w:color="auto"/>
            </w:tcBorders>
            <w:hideMark/>
          </w:tcPr>
          <w:p w14:paraId="580D3FEC"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job role]</w:t>
            </w:r>
          </w:p>
        </w:tc>
        <w:tc>
          <w:tcPr>
            <w:tcW w:w="693" w:type="pct"/>
            <w:tcBorders>
              <w:top w:val="single" w:sz="4" w:space="0" w:color="auto"/>
              <w:left w:val="single" w:sz="4" w:space="0" w:color="auto"/>
              <w:bottom w:val="single" w:sz="4" w:space="0" w:color="auto"/>
              <w:right w:val="single" w:sz="4" w:space="0" w:color="auto"/>
            </w:tcBorders>
          </w:tcPr>
          <w:p w14:paraId="0F5A1A9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c>
          <w:tcPr>
            <w:tcW w:w="1700" w:type="pct"/>
            <w:tcBorders>
              <w:top w:val="single" w:sz="4" w:space="0" w:color="auto"/>
              <w:left w:val="single" w:sz="4" w:space="0" w:color="auto"/>
              <w:bottom w:val="single" w:sz="4" w:space="0" w:color="auto"/>
              <w:right w:val="single" w:sz="4" w:space="0" w:color="auto"/>
            </w:tcBorders>
          </w:tcPr>
          <w:p w14:paraId="0EBA4B14" w14:textId="77777777" w:rsidR="00905AAB" w:rsidRPr="00696419" w:rsidRDefault="00905AAB" w:rsidP="00905AAB">
            <w:pPr>
              <w:jc w:val="both"/>
              <w:rPr>
                <w:rFonts w:ascii="Arial" w:hAnsi="Arial" w:cs="Arial"/>
              </w:rPr>
            </w:pPr>
            <w:r w:rsidRPr="00696419">
              <w:rPr>
                <w:rFonts w:ascii="Arial" w:hAnsi="Arial" w:cs="Arial"/>
              </w:rPr>
              <w:t>[</w:t>
            </w:r>
            <w:r w:rsidRPr="00696419">
              <w:rPr>
                <w:rFonts w:ascii="Arial" w:hAnsi="Arial" w:cs="Arial"/>
                <w:highlight w:val="yellow"/>
              </w:rPr>
              <w:t>Insert date]</w:t>
            </w:r>
          </w:p>
        </w:tc>
      </w:tr>
    </w:tbl>
    <w:p w14:paraId="52DB9878" w14:textId="77777777" w:rsidR="00905AAB" w:rsidRPr="00696419" w:rsidRDefault="00905AAB" w:rsidP="00905AAB">
      <w:pPr>
        <w:jc w:val="both"/>
        <w:rPr>
          <w:rFonts w:ascii="Arial" w:hAnsi="Arial" w:cs="Arial"/>
        </w:rPr>
      </w:pPr>
    </w:p>
    <w:p w14:paraId="4D7525B6" w14:textId="77777777" w:rsidR="00905AAB" w:rsidRPr="00696419" w:rsidRDefault="00905AAB" w:rsidP="00905AAB">
      <w:pPr>
        <w:jc w:val="both"/>
        <w:rPr>
          <w:rFonts w:ascii="Arial" w:hAnsi="Arial" w:cs="Arial"/>
        </w:rPr>
      </w:pPr>
    </w:p>
    <w:tbl>
      <w:tblPr>
        <w:tblStyle w:val="TableGrid"/>
        <w:tblW w:w="4962" w:type="pct"/>
        <w:tblInd w:w="108" w:type="dxa"/>
        <w:tblLook w:val="04A0" w:firstRow="1" w:lastRow="0" w:firstColumn="1" w:lastColumn="0" w:noHBand="0" w:noVBand="1"/>
      </w:tblPr>
      <w:tblGrid>
        <w:gridCol w:w="2159"/>
        <w:gridCol w:w="11665"/>
      </w:tblGrid>
      <w:tr w:rsidR="00905AAB" w:rsidRPr="00696419" w14:paraId="0C19BA22"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348319" w14:textId="77777777" w:rsidR="00905AAB" w:rsidRPr="00696419" w:rsidRDefault="00905AAB" w:rsidP="00905AAB">
            <w:pPr>
              <w:jc w:val="center"/>
              <w:rPr>
                <w:rFonts w:ascii="Arial" w:hAnsi="Arial" w:cs="Arial"/>
                <w:b/>
              </w:rPr>
            </w:pPr>
            <w:r w:rsidRPr="00696419">
              <w:rPr>
                <w:rFonts w:ascii="Arial" w:hAnsi="Arial" w:cs="Arial"/>
                <w:b/>
              </w:rPr>
              <w:t>Risk Review Profile</w:t>
            </w:r>
          </w:p>
        </w:tc>
        <w:tc>
          <w:tcPr>
            <w:tcW w:w="421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96109A" w14:textId="77777777" w:rsidR="00905AAB" w:rsidRPr="00696419" w:rsidRDefault="00905AAB" w:rsidP="00905AAB">
            <w:pPr>
              <w:jc w:val="center"/>
              <w:rPr>
                <w:rFonts w:ascii="Arial" w:hAnsi="Arial" w:cs="Arial"/>
                <w:b/>
              </w:rPr>
            </w:pPr>
            <w:r w:rsidRPr="00696419">
              <w:rPr>
                <w:rFonts w:ascii="Arial" w:hAnsi="Arial" w:cs="Arial"/>
                <w:b/>
              </w:rPr>
              <w:t xml:space="preserve">Recommended risk assessment and risk controls review periodicity  </w:t>
            </w:r>
          </w:p>
          <w:p w14:paraId="3F07B877" w14:textId="77777777" w:rsidR="00905AAB" w:rsidRPr="00696419" w:rsidRDefault="00905AAB" w:rsidP="00905AAB">
            <w:pPr>
              <w:jc w:val="center"/>
              <w:rPr>
                <w:rFonts w:ascii="Arial" w:hAnsi="Arial" w:cs="Arial"/>
                <w:bCs/>
                <w:i/>
                <w:iCs/>
                <w:sz w:val="16"/>
                <w:szCs w:val="16"/>
              </w:rPr>
            </w:pPr>
            <w:r w:rsidRPr="00696419">
              <w:rPr>
                <w:rFonts w:ascii="Arial" w:hAnsi="Arial" w:cs="Arial"/>
                <w:b/>
                <w:i/>
                <w:iCs/>
                <w:sz w:val="16"/>
                <w:szCs w:val="16"/>
              </w:rPr>
              <w:t xml:space="preserve">Guidance </w:t>
            </w:r>
            <w:r w:rsidRPr="00696419">
              <w:rPr>
                <w:rFonts w:ascii="Arial" w:hAnsi="Arial" w:cs="Arial"/>
                <w:b/>
                <w:bCs/>
                <w:i/>
                <w:iCs/>
                <w:sz w:val="16"/>
                <w:szCs w:val="16"/>
              </w:rPr>
              <w:t>Note</w:t>
            </w:r>
            <w:r w:rsidRPr="00696419">
              <w:rPr>
                <w:rFonts w:ascii="Arial" w:hAnsi="Arial" w:cs="Arial"/>
                <w:bCs/>
                <w:i/>
                <w:iCs/>
                <w:sz w:val="16"/>
                <w:szCs w:val="16"/>
              </w:rPr>
              <w:t>:  The principle of review is that the more significant the risk level, the more often it must be reviewed.</w:t>
            </w:r>
          </w:p>
          <w:p w14:paraId="263C82E0" w14:textId="77777777" w:rsidR="00905AAB" w:rsidRPr="00696419" w:rsidRDefault="00905AAB" w:rsidP="00905AAB">
            <w:pPr>
              <w:jc w:val="center"/>
              <w:rPr>
                <w:rFonts w:ascii="Arial" w:hAnsi="Arial" w:cs="Arial"/>
                <w:b/>
              </w:rPr>
            </w:pPr>
          </w:p>
          <w:p w14:paraId="7A759673" w14:textId="77777777" w:rsidR="00905AAB" w:rsidRPr="00696419" w:rsidRDefault="00905AAB" w:rsidP="00905AAB">
            <w:pPr>
              <w:jc w:val="center"/>
              <w:rPr>
                <w:rFonts w:ascii="Arial" w:hAnsi="Arial" w:cs="Arial"/>
                <w:b/>
              </w:rPr>
            </w:pPr>
            <w:r w:rsidRPr="00696419">
              <w:rPr>
                <w:rFonts w:ascii="Arial" w:hAnsi="Arial" w:cs="Arial"/>
                <w:b/>
              </w:rPr>
              <w:t>Always review if an incident has occurred:</w:t>
            </w:r>
          </w:p>
        </w:tc>
      </w:tr>
      <w:tr w:rsidR="00905AAB" w:rsidRPr="00696419" w14:paraId="2EB9FFCD"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0000"/>
          </w:tcPr>
          <w:p w14:paraId="520663AC"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A2A9599"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15 – 25 (Very </w:t>
            </w:r>
            <w:proofErr w:type="gramStart"/>
            <w:r w:rsidRPr="00696419">
              <w:rPr>
                <w:rFonts w:ascii="Arial" w:hAnsi="Arial" w:cs="Arial"/>
                <w:bCs/>
                <w:color w:val="000000" w:themeColor="text1"/>
              </w:rPr>
              <w:t xml:space="preserve">high)   </w:t>
            </w:r>
            <w:proofErr w:type="gramEnd"/>
            <w:r w:rsidRPr="00696419">
              <w:rPr>
                <w:rFonts w:ascii="Arial" w:hAnsi="Arial" w:cs="Arial"/>
                <w:bCs/>
                <w:color w:val="000000" w:themeColor="text1"/>
              </w:rPr>
              <w:t xml:space="preserve">   Review at least every 1 – 3 months</w:t>
            </w:r>
          </w:p>
        </w:tc>
      </w:tr>
      <w:tr w:rsidR="00905AAB" w:rsidRPr="00696419" w14:paraId="2368E4FA"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C000"/>
          </w:tcPr>
          <w:p w14:paraId="3097208F"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0C8D38F"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If the risk is 8 – 12</w:t>
            </w:r>
            <w:proofErr w:type="gramStart"/>
            <w:r w:rsidRPr="00696419">
              <w:rPr>
                <w:rFonts w:ascii="Arial" w:hAnsi="Arial" w:cs="Arial"/>
                <w:bCs/>
                <w:color w:val="000000" w:themeColor="text1"/>
              </w:rPr>
              <w:t xml:space="preserve">   (</w:t>
            </w:r>
            <w:proofErr w:type="gramEnd"/>
            <w:r w:rsidRPr="00696419">
              <w:rPr>
                <w:rFonts w:ascii="Arial" w:hAnsi="Arial" w:cs="Arial"/>
                <w:bCs/>
                <w:color w:val="000000" w:themeColor="text1"/>
              </w:rPr>
              <w:t>High)              Review at least every 6 – 12 months</w:t>
            </w:r>
          </w:p>
        </w:tc>
      </w:tr>
      <w:tr w:rsidR="00905AAB" w:rsidRPr="00696419" w14:paraId="1A38AAF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FFFF00"/>
          </w:tcPr>
          <w:p w14:paraId="0A24FE00"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tcPr>
          <w:p w14:paraId="4830FBCC"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4 – 6  </w:t>
            </w:r>
            <w:proofErr w:type="gramStart"/>
            <w:r w:rsidRPr="00696419">
              <w:rPr>
                <w:rFonts w:ascii="Arial" w:hAnsi="Arial" w:cs="Arial"/>
                <w:bCs/>
                <w:color w:val="000000" w:themeColor="text1"/>
              </w:rPr>
              <w:t xml:space="preserve">   (</w:t>
            </w:r>
            <w:proofErr w:type="gramEnd"/>
            <w:r w:rsidRPr="00696419">
              <w:rPr>
                <w:rFonts w:ascii="Arial" w:hAnsi="Arial" w:cs="Arial"/>
                <w:bCs/>
                <w:color w:val="000000" w:themeColor="text1"/>
              </w:rPr>
              <w:t>Moderate)      Review at least every 12 – 18 months</w:t>
            </w:r>
          </w:p>
        </w:tc>
      </w:tr>
      <w:tr w:rsidR="00905AAB" w:rsidRPr="00696419" w14:paraId="6E6A25BC" w14:textId="77777777" w:rsidTr="00323996">
        <w:tc>
          <w:tcPr>
            <w:tcW w:w="781" w:type="pct"/>
            <w:tcBorders>
              <w:top w:val="single" w:sz="4" w:space="0" w:color="auto"/>
              <w:left w:val="single" w:sz="4" w:space="0" w:color="auto"/>
              <w:bottom w:val="single" w:sz="4" w:space="0" w:color="auto"/>
              <w:right w:val="single" w:sz="4" w:space="0" w:color="auto"/>
            </w:tcBorders>
            <w:shd w:val="clear" w:color="auto" w:fill="00B050"/>
          </w:tcPr>
          <w:p w14:paraId="0B045247" w14:textId="77777777" w:rsidR="00905AAB" w:rsidRPr="00696419" w:rsidRDefault="00905AAB" w:rsidP="00905AAB">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FD52145" w14:textId="77777777" w:rsidR="00905AAB" w:rsidRPr="00696419" w:rsidRDefault="00905AAB" w:rsidP="00905AAB">
            <w:pPr>
              <w:rPr>
                <w:rFonts w:ascii="Arial" w:hAnsi="Arial" w:cs="Arial"/>
                <w:bCs/>
                <w:color w:val="000000" w:themeColor="text1"/>
              </w:rPr>
            </w:pPr>
            <w:r w:rsidRPr="00696419">
              <w:rPr>
                <w:rFonts w:ascii="Arial" w:hAnsi="Arial" w:cs="Arial"/>
                <w:bCs/>
                <w:color w:val="000000" w:themeColor="text1"/>
              </w:rPr>
              <w:t xml:space="preserve">If the risk is 1 – 3  </w:t>
            </w:r>
            <w:proofErr w:type="gramStart"/>
            <w:r w:rsidRPr="00696419">
              <w:rPr>
                <w:rFonts w:ascii="Arial" w:hAnsi="Arial" w:cs="Arial"/>
                <w:bCs/>
                <w:color w:val="000000" w:themeColor="text1"/>
              </w:rPr>
              <w:t xml:space="preserve">   (</w:t>
            </w:r>
            <w:proofErr w:type="gramEnd"/>
            <w:r w:rsidRPr="00696419">
              <w:rPr>
                <w:rFonts w:ascii="Arial" w:hAnsi="Arial" w:cs="Arial"/>
                <w:bCs/>
                <w:color w:val="000000" w:themeColor="text1"/>
              </w:rPr>
              <w:t>Low)               Review at least every 18 – 24 months</w:t>
            </w:r>
          </w:p>
        </w:tc>
      </w:tr>
    </w:tbl>
    <w:p w14:paraId="79369D0C" w14:textId="77777777" w:rsidR="00905AAB" w:rsidRPr="00696419" w:rsidRDefault="00905AAB" w:rsidP="00905AAB"/>
    <w:p w14:paraId="4674B99E" w14:textId="77777777" w:rsidR="00F6557E" w:rsidRPr="00696419" w:rsidRDefault="00F6557E" w:rsidP="00F6557E"/>
    <w:sectPr w:rsidR="00F6557E" w:rsidRPr="00696419" w:rsidSect="00F6557E">
      <w:type w:val="continuous"/>
      <w:pgSz w:w="1682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1FDB" w14:textId="77777777" w:rsidR="007E0F0C" w:rsidRDefault="007E0F0C" w:rsidP="00D85E4D">
      <w:r>
        <w:separator/>
      </w:r>
    </w:p>
  </w:endnote>
  <w:endnote w:type="continuationSeparator" w:id="0">
    <w:p w14:paraId="31B3113F" w14:textId="77777777" w:rsidR="007E0F0C" w:rsidRDefault="007E0F0C" w:rsidP="00D85E4D">
      <w:r>
        <w:continuationSeparator/>
      </w:r>
    </w:p>
  </w:endnote>
  <w:endnote w:type="continuationNotice" w:id="1">
    <w:p w14:paraId="260A52C8" w14:textId="77777777" w:rsidR="007E0F0C" w:rsidRDefault="007E0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99871"/>
      <w:docPartObj>
        <w:docPartGallery w:val="Page Numbers (Bottom of Page)"/>
        <w:docPartUnique/>
      </w:docPartObj>
    </w:sdtPr>
    <w:sdtEndPr>
      <w:rPr>
        <w:noProof/>
      </w:rPr>
    </w:sdtEndPr>
    <w:sdtContent>
      <w:p w14:paraId="3B3BFAF8" w14:textId="655C746E" w:rsidR="003321C8" w:rsidRDefault="003321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7BE72" w14:textId="77777777" w:rsidR="003321C8" w:rsidRDefault="0033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32DC" w14:textId="77777777" w:rsidR="007E0F0C" w:rsidRDefault="007E0F0C" w:rsidP="00D85E4D">
      <w:r>
        <w:separator/>
      </w:r>
    </w:p>
  </w:footnote>
  <w:footnote w:type="continuationSeparator" w:id="0">
    <w:p w14:paraId="12425CDC" w14:textId="77777777" w:rsidR="007E0F0C" w:rsidRDefault="007E0F0C" w:rsidP="00D85E4D">
      <w:r>
        <w:continuationSeparator/>
      </w:r>
    </w:p>
  </w:footnote>
  <w:footnote w:type="continuationNotice" w:id="1">
    <w:p w14:paraId="3D9C4D61" w14:textId="77777777" w:rsidR="007E0F0C" w:rsidRDefault="007E0F0C"/>
  </w:footnote>
  <w:footnote w:id="2">
    <w:p w14:paraId="7A3D0B98" w14:textId="77777777" w:rsidR="00575B94" w:rsidRPr="00454755" w:rsidRDefault="00575B94" w:rsidP="00575B94">
      <w:pPr>
        <w:pStyle w:val="FootnoteText"/>
        <w:rPr>
          <w:sz w:val="20"/>
          <w:szCs w:val="20"/>
        </w:rPr>
      </w:pPr>
      <w:r w:rsidRPr="006F4812">
        <w:rPr>
          <w:rStyle w:val="FootnoteReference"/>
          <w:sz w:val="22"/>
          <w:szCs w:val="22"/>
        </w:rPr>
        <w:footnoteRef/>
      </w:r>
      <w:r w:rsidRPr="006F4812">
        <w:rPr>
          <w:sz w:val="22"/>
          <w:szCs w:val="22"/>
        </w:rPr>
        <w:t xml:space="preserve"> </w:t>
      </w:r>
      <w:hyperlink r:id="rId1" w:history="1">
        <w:r w:rsidRPr="006F4812">
          <w:rPr>
            <w:rStyle w:val="Hyperlink"/>
            <w:sz w:val="22"/>
            <w:szCs w:val="22"/>
          </w:rPr>
          <w:t>Health Services – Workplace violence: Further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1085" w14:textId="29FF836D" w:rsidR="003C0109" w:rsidRDefault="003C0109" w:rsidP="003C0109">
    <w:pPr>
      <w:pStyle w:val="Header"/>
      <w:jc w:val="center"/>
    </w:pPr>
    <w:r>
      <w:rPr>
        <w:noProof/>
        <w:lang w:eastAsia="en-GB"/>
      </w:rPr>
      <w:drawing>
        <wp:inline distT="0" distB="0" distL="0" distR="0" wp14:anchorId="29CB5794" wp14:editId="78EB8920">
          <wp:extent cx="3118184" cy="610778"/>
          <wp:effectExtent l="0" t="0" r="6350" b="0"/>
          <wp:docPr id="3" name="Picture 3" descr="C:\Users\Brookfield\Downloads\logo-PLUS (no tag)-01 (1)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okfield\Downloads\logo-PLUS (no tag)-01 (1) (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296" cy="612955"/>
                  </a:xfrm>
                  <a:prstGeom prst="rect">
                    <a:avLst/>
                  </a:prstGeom>
                  <a:noFill/>
                  <a:ln>
                    <a:noFill/>
                  </a:ln>
                </pic:spPr>
              </pic:pic>
            </a:graphicData>
          </a:graphic>
        </wp:inline>
      </w:drawing>
    </w:r>
  </w:p>
  <w:p w14:paraId="44DD27CE" w14:textId="77777777" w:rsidR="00984C8B" w:rsidRDefault="00000000" w:rsidP="00984C8B">
    <w:pPr>
      <w:pStyle w:val="Header"/>
      <w:jc w:val="center"/>
    </w:pPr>
    <w:hyperlink r:id="rId2" w:history="1">
      <w:r w:rsidR="00984C8B" w:rsidRPr="004208C5">
        <w:rPr>
          <w:rStyle w:val="Hyperlink"/>
        </w:rPr>
        <w:t>www.practiceindex.co.uk</w:t>
      </w:r>
    </w:hyperlink>
  </w:p>
  <w:p w14:paraId="21680BC3" w14:textId="77777777" w:rsidR="003C0109" w:rsidRDefault="003C0109" w:rsidP="0033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62B8B0D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CE61FF"/>
    <w:multiLevelType w:val="hybridMultilevel"/>
    <w:tmpl w:val="75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B0A"/>
    <w:multiLevelType w:val="hybridMultilevel"/>
    <w:tmpl w:val="ED8A83C4"/>
    <w:lvl w:ilvl="0" w:tplc="08090001">
      <w:start w:val="1"/>
      <w:numFmt w:val="bullet"/>
      <w:lvlText w:val=""/>
      <w:lvlJc w:val="left"/>
      <w:pPr>
        <w:ind w:left="720" w:hanging="360"/>
      </w:pPr>
      <w:rPr>
        <w:rFonts w:ascii="Symbol" w:hAnsi="Symbol" w:hint="default"/>
      </w:rPr>
    </w:lvl>
    <w:lvl w:ilvl="1" w:tplc="13D427E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866AD"/>
    <w:multiLevelType w:val="hybridMultilevel"/>
    <w:tmpl w:val="86A6EF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77676"/>
    <w:multiLevelType w:val="hybridMultilevel"/>
    <w:tmpl w:val="96F6EC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40D6"/>
    <w:multiLevelType w:val="hybridMultilevel"/>
    <w:tmpl w:val="90C0AE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0048F6"/>
    <w:multiLevelType w:val="hybridMultilevel"/>
    <w:tmpl w:val="6D3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53DAD"/>
    <w:multiLevelType w:val="hybridMultilevel"/>
    <w:tmpl w:val="B224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A59A4"/>
    <w:multiLevelType w:val="hybridMultilevel"/>
    <w:tmpl w:val="56EC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779C4"/>
    <w:multiLevelType w:val="hybridMultilevel"/>
    <w:tmpl w:val="D59A146A"/>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47EB2"/>
    <w:multiLevelType w:val="hybridMultilevel"/>
    <w:tmpl w:val="820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21C11"/>
    <w:multiLevelType w:val="hybridMultilevel"/>
    <w:tmpl w:val="0E74F26C"/>
    <w:lvl w:ilvl="0" w:tplc="4F4EC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D0B11"/>
    <w:multiLevelType w:val="hybridMultilevel"/>
    <w:tmpl w:val="E6A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2229F"/>
    <w:multiLevelType w:val="hybridMultilevel"/>
    <w:tmpl w:val="D08AE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C2C22"/>
    <w:multiLevelType w:val="hybridMultilevel"/>
    <w:tmpl w:val="8FF0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D243E"/>
    <w:multiLevelType w:val="hybridMultilevel"/>
    <w:tmpl w:val="381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E23C4"/>
    <w:multiLevelType w:val="hybridMultilevel"/>
    <w:tmpl w:val="90ACB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62698"/>
    <w:multiLevelType w:val="hybridMultilevel"/>
    <w:tmpl w:val="7E564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25373"/>
    <w:multiLevelType w:val="hybridMultilevel"/>
    <w:tmpl w:val="78D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A7F12"/>
    <w:multiLevelType w:val="hybridMultilevel"/>
    <w:tmpl w:val="4882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B336E"/>
    <w:multiLevelType w:val="hybridMultilevel"/>
    <w:tmpl w:val="6DF02F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F26D7"/>
    <w:multiLevelType w:val="hybridMultilevel"/>
    <w:tmpl w:val="51081E4C"/>
    <w:lvl w:ilvl="0" w:tplc="8C74A9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B1031"/>
    <w:multiLevelType w:val="hybridMultilevel"/>
    <w:tmpl w:val="BED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1FF1"/>
    <w:multiLevelType w:val="hybridMultilevel"/>
    <w:tmpl w:val="394EC5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704033"/>
    <w:multiLevelType w:val="hybridMultilevel"/>
    <w:tmpl w:val="BD4228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1A7305"/>
    <w:multiLevelType w:val="hybridMultilevel"/>
    <w:tmpl w:val="B5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C2CF5"/>
    <w:multiLevelType w:val="hybridMultilevel"/>
    <w:tmpl w:val="DAF4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345D7"/>
    <w:multiLevelType w:val="hybridMultilevel"/>
    <w:tmpl w:val="0AF23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2A2525"/>
    <w:multiLevelType w:val="hybridMultilevel"/>
    <w:tmpl w:val="84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70642">
    <w:abstractNumId w:val="2"/>
  </w:num>
  <w:num w:numId="2" w16cid:durableId="855581483">
    <w:abstractNumId w:val="25"/>
  </w:num>
  <w:num w:numId="3" w16cid:durableId="2081712439">
    <w:abstractNumId w:val="13"/>
  </w:num>
  <w:num w:numId="4" w16cid:durableId="738527160">
    <w:abstractNumId w:val="24"/>
  </w:num>
  <w:num w:numId="5" w16cid:durableId="495263551">
    <w:abstractNumId w:val="30"/>
  </w:num>
  <w:num w:numId="6" w16cid:durableId="2020422749">
    <w:abstractNumId w:val="37"/>
  </w:num>
  <w:num w:numId="7" w16cid:durableId="768506454">
    <w:abstractNumId w:val="11"/>
  </w:num>
  <w:num w:numId="8" w16cid:durableId="29188159">
    <w:abstractNumId w:val="14"/>
  </w:num>
  <w:num w:numId="9" w16cid:durableId="320693578">
    <w:abstractNumId w:val="23"/>
  </w:num>
  <w:num w:numId="10" w16cid:durableId="1017972822">
    <w:abstractNumId w:val="35"/>
  </w:num>
  <w:num w:numId="11" w16cid:durableId="616375967">
    <w:abstractNumId w:val="22"/>
  </w:num>
  <w:num w:numId="12" w16cid:durableId="404037588">
    <w:abstractNumId w:val="39"/>
  </w:num>
  <w:num w:numId="13" w16cid:durableId="790825239">
    <w:abstractNumId w:val="36"/>
  </w:num>
  <w:num w:numId="14" w16cid:durableId="552813054">
    <w:abstractNumId w:val="0"/>
  </w:num>
  <w:num w:numId="15" w16cid:durableId="2023974571">
    <w:abstractNumId w:val="15"/>
  </w:num>
  <w:num w:numId="16" w16cid:durableId="180780544">
    <w:abstractNumId w:val="29"/>
  </w:num>
  <w:num w:numId="17" w16cid:durableId="318535767">
    <w:abstractNumId w:val="1"/>
  </w:num>
  <w:num w:numId="18" w16cid:durableId="579872468">
    <w:abstractNumId w:val="8"/>
  </w:num>
  <w:num w:numId="19" w16cid:durableId="1320695032">
    <w:abstractNumId w:val="27"/>
  </w:num>
  <w:num w:numId="20" w16cid:durableId="1588465245">
    <w:abstractNumId w:val="3"/>
  </w:num>
  <w:num w:numId="21" w16cid:durableId="695156666">
    <w:abstractNumId w:val="34"/>
  </w:num>
  <w:num w:numId="22" w16cid:durableId="166292461">
    <w:abstractNumId w:val="12"/>
  </w:num>
  <w:num w:numId="23" w16cid:durableId="214895677">
    <w:abstractNumId w:val="2"/>
  </w:num>
  <w:num w:numId="24" w16cid:durableId="568542003">
    <w:abstractNumId w:val="10"/>
  </w:num>
  <w:num w:numId="25" w16cid:durableId="2021615220">
    <w:abstractNumId w:val="2"/>
  </w:num>
  <w:num w:numId="26" w16cid:durableId="504438223">
    <w:abstractNumId w:val="20"/>
  </w:num>
  <w:num w:numId="27" w16cid:durableId="642395871">
    <w:abstractNumId w:val="26"/>
  </w:num>
  <w:num w:numId="28" w16cid:durableId="1630935804">
    <w:abstractNumId w:val="9"/>
  </w:num>
  <w:num w:numId="29" w16cid:durableId="1314291465">
    <w:abstractNumId w:val="18"/>
  </w:num>
  <w:num w:numId="30" w16cid:durableId="1953783075">
    <w:abstractNumId w:val="2"/>
  </w:num>
  <w:num w:numId="31" w16cid:durableId="1543324234">
    <w:abstractNumId w:val="21"/>
  </w:num>
  <w:num w:numId="32" w16cid:durableId="1479688028">
    <w:abstractNumId w:val="31"/>
  </w:num>
  <w:num w:numId="33" w16cid:durableId="361438210">
    <w:abstractNumId w:val="17"/>
  </w:num>
  <w:num w:numId="34" w16cid:durableId="1459908124">
    <w:abstractNumId w:val="6"/>
  </w:num>
  <w:num w:numId="35" w16cid:durableId="445273754">
    <w:abstractNumId w:val="4"/>
  </w:num>
  <w:num w:numId="36" w16cid:durableId="2059669197">
    <w:abstractNumId w:val="19"/>
  </w:num>
  <w:num w:numId="37" w16cid:durableId="2087921932">
    <w:abstractNumId w:val="5"/>
  </w:num>
  <w:num w:numId="38" w16cid:durableId="1929532805">
    <w:abstractNumId w:val="32"/>
  </w:num>
  <w:num w:numId="39" w16cid:durableId="1424108746">
    <w:abstractNumId w:val="2"/>
  </w:num>
  <w:num w:numId="40" w16cid:durableId="252398405">
    <w:abstractNumId w:val="2"/>
  </w:num>
  <w:num w:numId="41" w16cid:durableId="743452303">
    <w:abstractNumId w:val="33"/>
  </w:num>
  <w:num w:numId="42" w16cid:durableId="20670909">
    <w:abstractNumId w:val="7"/>
  </w:num>
  <w:num w:numId="43" w16cid:durableId="1062366546">
    <w:abstractNumId w:val="28"/>
  </w:num>
  <w:num w:numId="44" w16cid:durableId="910887004">
    <w:abstractNumId w:val="2"/>
  </w:num>
  <w:num w:numId="45" w16cid:durableId="20867003">
    <w:abstractNumId w:val="16"/>
  </w:num>
  <w:num w:numId="46" w16cid:durableId="396244534">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00D"/>
    <w:rsid w:val="00004AC3"/>
    <w:rsid w:val="0001030F"/>
    <w:rsid w:val="000126B7"/>
    <w:rsid w:val="000155E6"/>
    <w:rsid w:val="00015804"/>
    <w:rsid w:val="0001685A"/>
    <w:rsid w:val="00017CFC"/>
    <w:rsid w:val="0002002A"/>
    <w:rsid w:val="00024814"/>
    <w:rsid w:val="00025186"/>
    <w:rsid w:val="000264AE"/>
    <w:rsid w:val="00034C0F"/>
    <w:rsid w:val="000353E8"/>
    <w:rsid w:val="00036404"/>
    <w:rsid w:val="000374F3"/>
    <w:rsid w:val="000400E3"/>
    <w:rsid w:val="000430FF"/>
    <w:rsid w:val="0004487C"/>
    <w:rsid w:val="00044905"/>
    <w:rsid w:val="00046170"/>
    <w:rsid w:val="00046FFF"/>
    <w:rsid w:val="00053923"/>
    <w:rsid w:val="00055B0F"/>
    <w:rsid w:val="0005675A"/>
    <w:rsid w:val="000606A2"/>
    <w:rsid w:val="00060BDC"/>
    <w:rsid w:val="00067158"/>
    <w:rsid w:val="00067DD3"/>
    <w:rsid w:val="00070DBC"/>
    <w:rsid w:val="00072D06"/>
    <w:rsid w:val="000736D9"/>
    <w:rsid w:val="00075116"/>
    <w:rsid w:val="00076F4E"/>
    <w:rsid w:val="0007766B"/>
    <w:rsid w:val="00080A27"/>
    <w:rsid w:val="0008472C"/>
    <w:rsid w:val="000858D5"/>
    <w:rsid w:val="00091880"/>
    <w:rsid w:val="00094747"/>
    <w:rsid w:val="00096EF8"/>
    <w:rsid w:val="000A2152"/>
    <w:rsid w:val="000A2B65"/>
    <w:rsid w:val="000A4058"/>
    <w:rsid w:val="000A672D"/>
    <w:rsid w:val="000A6A34"/>
    <w:rsid w:val="000B1E9B"/>
    <w:rsid w:val="000B364D"/>
    <w:rsid w:val="000B3FEB"/>
    <w:rsid w:val="000B5E86"/>
    <w:rsid w:val="000C3C65"/>
    <w:rsid w:val="000C69F7"/>
    <w:rsid w:val="000C6D74"/>
    <w:rsid w:val="000D0020"/>
    <w:rsid w:val="000D0F0B"/>
    <w:rsid w:val="000D451D"/>
    <w:rsid w:val="000D4C4F"/>
    <w:rsid w:val="000D5399"/>
    <w:rsid w:val="000D5CCF"/>
    <w:rsid w:val="000E09F3"/>
    <w:rsid w:val="000E1D36"/>
    <w:rsid w:val="000E43AD"/>
    <w:rsid w:val="000E6A8A"/>
    <w:rsid w:val="000F29BB"/>
    <w:rsid w:val="000F35E7"/>
    <w:rsid w:val="000F4553"/>
    <w:rsid w:val="000F4FBA"/>
    <w:rsid w:val="000F50CE"/>
    <w:rsid w:val="000F5FF7"/>
    <w:rsid w:val="000F6B77"/>
    <w:rsid w:val="000F6BAE"/>
    <w:rsid w:val="00100A77"/>
    <w:rsid w:val="001034CD"/>
    <w:rsid w:val="001037C5"/>
    <w:rsid w:val="00111283"/>
    <w:rsid w:val="00111E00"/>
    <w:rsid w:val="001128AD"/>
    <w:rsid w:val="00112A45"/>
    <w:rsid w:val="001161D4"/>
    <w:rsid w:val="00120450"/>
    <w:rsid w:val="00121B27"/>
    <w:rsid w:val="00133C14"/>
    <w:rsid w:val="00133F69"/>
    <w:rsid w:val="00134DD7"/>
    <w:rsid w:val="001429C3"/>
    <w:rsid w:val="00143A57"/>
    <w:rsid w:val="00144A86"/>
    <w:rsid w:val="001460B8"/>
    <w:rsid w:val="00152800"/>
    <w:rsid w:val="001539FE"/>
    <w:rsid w:val="00156F96"/>
    <w:rsid w:val="00160F3C"/>
    <w:rsid w:val="00161D6A"/>
    <w:rsid w:val="00166F39"/>
    <w:rsid w:val="001677ED"/>
    <w:rsid w:val="00167C93"/>
    <w:rsid w:val="001728E9"/>
    <w:rsid w:val="00172ACD"/>
    <w:rsid w:val="00175081"/>
    <w:rsid w:val="00176F76"/>
    <w:rsid w:val="00177651"/>
    <w:rsid w:val="00182759"/>
    <w:rsid w:val="00185ADB"/>
    <w:rsid w:val="001872B9"/>
    <w:rsid w:val="00190C4A"/>
    <w:rsid w:val="0019118A"/>
    <w:rsid w:val="00191441"/>
    <w:rsid w:val="00193FD6"/>
    <w:rsid w:val="00195E39"/>
    <w:rsid w:val="00196786"/>
    <w:rsid w:val="00197E1C"/>
    <w:rsid w:val="001A01D7"/>
    <w:rsid w:val="001A7A41"/>
    <w:rsid w:val="001B15E6"/>
    <w:rsid w:val="001B1FD5"/>
    <w:rsid w:val="001C2EC0"/>
    <w:rsid w:val="001C3A22"/>
    <w:rsid w:val="001C5D0D"/>
    <w:rsid w:val="001C6E28"/>
    <w:rsid w:val="001D2D6F"/>
    <w:rsid w:val="001D2DE2"/>
    <w:rsid w:val="001D483B"/>
    <w:rsid w:val="001E2178"/>
    <w:rsid w:val="001E2CDF"/>
    <w:rsid w:val="001E53F0"/>
    <w:rsid w:val="001E5CC1"/>
    <w:rsid w:val="001F3674"/>
    <w:rsid w:val="001F3D42"/>
    <w:rsid w:val="001F73A8"/>
    <w:rsid w:val="001F768E"/>
    <w:rsid w:val="00200EAB"/>
    <w:rsid w:val="00204DB6"/>
    <w:rsid w:val="00206BA6"/>
    <w:rsid w:val="002111E6"/>
    <w:rsid w:val="00211F2E"/>
    <w:rsid w:val="002161E3"/>
    <w:rsid w:val="00221BAE"/>
    <w:rsid w:val="00222365"/>
    <w:rsid w:val="00223D8E"/>
    <w:rsid w:val="00224955"/>
    <w:rsid w:val="00231DAE"/>
    <w:rsid w:val="00236DDC"/>
    <w:rsid w:val="0024131D"/>
    <w:rsid w:val="00243261"/>
    <w:rsid w:val="0024359F"/>
    <w:rsid w:val="00243AF5"/>
    <w:rsid w:val="00245C51"/>
    <w:rsid w:val="0024704E"/>
    <w:rsid w:val="00253ABC"/>
    <w:rsid w:val="002543AE"/>
    <w:rsid w:val="002562B6"/>
    <w:rsid w:val="00256D0F"/>
    <w:rsid w:val="002723A6"/>
    <w:rsid w:val="00272C8E"/>
    <w:rsid w:val="00275C14"/>
    <w:rsid w:val="00276F27"/>
    <w:rsid w:val="002811B5"/>
    <w:rsid w:val="0029440E"/>
    <w:rsid w:val="002A3D98"/>
    <w:rsid w:val="002B437A"/>
    <w:rsid w:val="002B7162"/>
    <w:rsid w:val="002C050D"/>
    <w:rsid w:val="002C0F0A"/>
    <w:rsid w:val="002C23E9"/>
    <w:rsid w:val="002C40F8"/>
    <w:rsid w:val="002C6527"/>
    <w:rsid w:val="002C7508"/>
    <w:rsid w:val="002D14E4"/>
    <w:rsid w:val="002D18C1"/>
    <w:rsid w:val="002D2F3B"/>
    <w:rsid w:val="002D48FF"/>
    <w:rsid w:val="002D5B77"/>
    <w:rsid w:val="002D5E97"/>
    <w:rsid w:val="002D6061"/>
    <w:rsid w:val="002D6CA6"/>
    <w:rsid w:val="002E1308"/>
    <w:rsid w:val="002E2CAE"/>
    <w:rsid w:val="002F1096"/>
    <w:rsid w:val="002F2C6A"/>
    <w:rsid w:val="002F4808"/>
    <w:rsid w:val="003000BD"/>
    <w:rsid w:val="00300373"/>
    <w:rsid w:val="0031071E"/>
    <w:rsid w:val="00311D9B"/>
    <w:rsid w:val="0031325B"/>
    <w:rsid w:val="003213DB"/>
    <w:rsid w:val="00321B81"/>
    <w:rsid w:val="00321DEA"/>
    <w:rsid w:val="003223D3"/>
    <w:rsid w:val="003321C8"/>
    <w:rsid w:val="003412F1"/>
    <w:rsid w:val="00343366"/>
    <w:rsid w:val="00343E43"/>
    <w:rsid w:val="003448C6"/>
    <w:rsid w:val="00352A5F"/>
    <w:rsid w:val="0035306F"/>
    <w:rsid w:val="003541A4"/>
    <w:rsid w:val="00354F80"/>
    <w:rsid w:val="00357D85"/>
    <w:rsid w:val="00361217"/>
    <w:rsid w:val="00361EBF"/>
    <w:rsid w:val="00363834"/>
    <w:rsid w:val="00364BA7"/>
    <w:rsid w:val="00366213"/>
    <w:rsid w:val="00366BC1"/>
    <w:rsid w:val="00366CEC"/>
    <w:rsid w:val="00367A39"/>
    <w:rsid w:val="00367BA6"/>
    <w:rsid w:val="0037215E"/>
    <w:rsid w:val="00380B7E"/>
    <w:rsid w:val="0038318B"/>
    <w:rsid w:val="003833EE"/>
    <w:rsid w:val="003847B5"/>
    <w:rsid w:val="003864DB"/>
    <w:rsid w:val="003870E1"/>
    <w:rsid w:val="0038733E"/>
    <w:rsid w:val="0038788C"/>
    <w:rsid w:val="00390205"/>
    <w:rsid w:val="00390E07"/>
    <w:rsid w:val="00395603"/>
    <w:rsid w:val="003A08C7"/>
    <w:rsid w:val="003A68F5"/>
    <w:rsid w:val="003C0109"/>
    <w:rsid w:val="003C1644"/>
    <w:rsid w:val="003C5DA2"/>
    <w:rsid w:val="003D0AD2"/>
    <w:rsid w:val="003D4DAD"/>
    <w:rsid w:val="003D5997"/>
    <w:rsid w:val="003D648E"/>
    <w:rsid w:val="003D679B"/>
    <w:rsid w:val="003D7BC6"/>
    <w:rsid w:val="003E11D4"/>
    <w:rsid w:val="003E1F28"/>
    <w:rsid w:val="003E668B"/>
    <w:rsid w:val="003E72F8"/>
    <w:rsid w:val="003F10F9"/>
    <w:rsid w:val="003F36B9"/>
    <w:rsid w:val="003F6E45"/>
    <w:rsid w:val="004024FF"/>
    <w:rsid w:val="00404959"/>
    <w:rsid w:val="004062D1"/>
    <w:rsid w:val="00411341"/>
    <w:rsid w:val="004113E6"/>
    <w:rsid w:val="004117E1"/>
    <w:rsid w:val="00411AF8"/>
    <w:rsid w:val="004128D4"/>
    <w:rsid w:val="00412C42"/>
    <w:rsid w:val="00413403"/>
    <w:rsid w:val="00414311"/>
    <w:rsid w:val="004163D3"/>
    <w:rsid w:val="00424331"/>
    <w:rsid w:val="00425686"/>
    <w:rsid w:val="00427FF4"/>
    <w:rsid w:val="0043549F"/>
    <w:rsid w:val="00440208"/>
    <w:rsid w:val="00442BCE"/>
    <w:rsid w:val="00444336"/>
    <w:rsid w:val="004446BC"/>
    <w:rsid w:val="0045202B"/>
    <w:rsid w:val="004521AB"/>
    <w:rsid w:val="00453016"/>
    <w:rsid w:val="00460221"/>
    <w:rsid w:val="00460BA9"/>
    <w:rsid w:val="00461C53"/>
    <w:rsid w:val="00462947"/>
    <w:rsid w:val="00464551"/>
    <w:rsid w:val="00464F50"/>
    <w:rsid w:val="00465C7B"/>
    <w:rsid w:val="004674C5"/>
    <w:rsid w:val="00471C6D"/>
    <w:rsid w:val="004740B3"/>
    <w:rsid w:val="00474DE4"/>
    <w:rsid w:val="00475A17"/>
    <w:rsid w:val="0047639D"/>
    <w:rsid w:val="004763A7"/>
    <w:rsid w:val="004803D9"/>
    <w:rsid w:val="00487EEB"/>
    <w:rsid w:val="00494FAA"/>
    <w:rsid w:val="004A07C9"/>
    <w:rsid w:val="004A2D8A"/>
    <w:rsid w:val="004A3C20"/>
    <w:rsid w:val="004A483B"/>
    <w:rsid w:val="004A6862"/>
    <w:rsid w:val="004B3A4F"/>
    <w:rsid w:val="004B7E01"/>
    <w:rsid w:val="004C5D83"/>
    <w:rsid w:val="004C604E"/>
    <w:rsid w:val="004D0C40"/>
    <w:rsid w:val="004D4FB9"/>
    <w:rsid w:val="004E0114"/>
    <w:rsid w:val="004E0333"/>
    <w:rsid w:val="004E1357"/>
    <w:rsid w:val="004E3D00"/>
    <w:rsid w:val="004E458A"/>
    <w:rsid w:val="004E58AB"/>
    <w:rsid w:val="004E647A"/>
    <w:rsid w:val="004E7453"/>
    <w:rsid w:val="004E76C6"/>
    <w:rsid w:val="004F00A6"/>
    <w:rsid w:val="004F0CBF"/>
    <w:rsid w:val="004F11CB"/>
    <w:rsid w:val="004F122F"/>
    <w:rsid w:val="004F2FE6"/>
    <w:rsid w:val="004F48E2"/>
    <w:rsid w:val="004F587B"/>
    <w:rsid w:val="00504CD2"/>
    <w:rsid w:val="005067B1"/>
    <w:rsid w:val="005068EC"/>
    <w:rsid w:val="00506F29"/>
    <w:rsid w:val="00507652"/>
    <w:rsid w:val="0051022B"/>
    <w:rsid w:val="00513C44"/>
    <w:rsid w:val="00515291"/>
    <w:rsid w:val="005153CC"/>
    <w:rsid w:val="005244AB"/>
    <w:rsid w:val="00525F26"/>
    <w:rsid w:val="00527B68"/>
    <w:rsid w:val="00537837"/>
    <w:rsid w:val="005407DE"/>
    <w:rsid w:val="00540EE5"/>
    <w:rsid w:val="00543109"/>
    <w:rsid w:val="005438C2"/>
    <w:rsid w:val="005509A8"/>
    <w:rsid w:val="00552770"/>
    <w:rsid w:val="00552E0A"/>
    <w:rsid w:val="0055444D"/>
    <w:rsid w:val="005561CD"/>
    <w:rsid w:val="00557200"/>
    <w:rsid w:val="005629E0"/>
    <w:rsid w:val="00571B9E"/>
    <w:rsid w:val="00574ADC"/>
    <w:rsid w:val="00575B94"/>
    <w:rsid w:val="0057688F"/>
    <w:rsid w:val="00577116"/>
    <w:rsid w:val="0058084D"/>
    <w:rsid w:val="0058292A"/>
    <w:rsid w:val="005923E7"/>
    <w:rsid w:val="00593D30"/>
    <w:rsid w:val="00595DE6"/>
    <w:rsid w:val="00596C6B"/>
    <w:rsid w:val="00597D7D"/>
    <w:rsid w:val="005A2B1C"/>
    <w:rsid w:val="005A74A9"/>
    <w:rsid w:val="005A77D3"/>
    <w:rsid w:val="005B058D"/>
    <w:rsid w:val="005B0908"/>
    <w:rsid w:val="005B094A"/>
    <w:rsid w:val="005B1792"/>
    <w:rsid w:val="005B597C"/>
    <w:rsid w:val="005C0233"/>
    <w:rsid w:val="005C6987"/>
    <w:rsid w:val="005D39F4"/>
    <w:rsid w:val="005D6630"/>
    <w:rsid w:val="005E0885"/>
    <w:rsid w:val="005E3D4B"/>
    <w:rsid w:val="005E4FBB"/>
    <w:rsid w:val="005E604D"/>
    <w:rsid w:val="005F507F"/>
    <w:rsid w:val="00602EDE"/>
    <w:rsid w:val="00606A9B"/>
    <w:rsid w:val="00610F56"/>
    <w:rsid w:val="00611734"/>
    <w:rsid w:val="006126F4"/>
    <w:rsid w:val="006136DD"/>
    <w:rsid w:val="0061488A"/>
    <w:rsid w:val="0062334A"/>
    <w:rsid w:val="006234F7"/>
    <w:rsid w:val="006305C3"/>
    <w:rsid w:val="00630CDF"/>
    <w:rsid w:val="00631A5F"/>
    <w:rsid w:val="00631F81"/>
    <w:rsid w:val="006327A2"/>
    <w:rsid w:val="00633AE6"/>
    <w:rsid w:val="00634F2D"/>
    <w:rsid w:val="006376C4"/>
    <w:rsid w:val="00640928"/>
    <w:rsid w:val="00643B50"/>
    <w:rsid w:val="006447CE"/>
    <w:rsid w:val="006477B8"/>
    <w:rsid w:val="0065062E"/>
    <w:rsid w:val="0065553B"/>
    <w:rsid w:val="006600DB"/>
    <w:rsid w:val="00662214"/>
    <w:rsid w:val="0067008B"/>
    <w:rsid w:val="00670F38"/>
    <w:rsid w:val="00672AC5"/>
    <w:rsid w:val="00674887"/>
    <w:rsid w:val="00675084"/>
    <w:rsid w:val="00677D3D"/>
    <w:rsid w:val="00681FDF"/>
    <w:rsid w:val="006827BE"/>
    <w:rsid w:val="00682B45"/>
    <w:rsid w:val="00684F05"/>
    <w:rsid w:val="006861E4"/>
    <w:rsid w:val="0068782E"/>
    <w:rsid w:val="00692ED5"/>
    <w:rsid w:val="00696419"/>
    <w:rsid w:val="006A1C1C"/>
    <w:rsid w:val="006C289F"/>
    <w:rsid w:val="006C29CE"/>
    <w:rsid w:val="006C2D92"/>
    <w:rsid w:val="006C5288"/>
    <w:rsid w:val="006E1BEC"/>
    <w:rsid w:val="006E7D0D"/>
    <w:rsid w:val="006F4812"/>
    <w:rsid w:val="006F6E6B"/>
    <w:rsid w:val="00701DBD"/>
    <w:rsid w:val="00703CBA"/>
    <w:rsid w:val="00713EF4"/>
    <w:rsid w:val="0071583A"/>
    <w:rsid w:val="007168FC"/>
    <w:rsid w:val="00721A3A"/>
    <w:rsid w:val="007278AA"/>
    <w:rsid w:val="00730A15"/>
    <w:rsid w:val="00730CC3"/>
    <w:rsid w:val="007326E3"/>
    <w:rsid w:val="00735C40"/>
    <w:rsid w:val="00736630"/>
    <w:rsid w:val="00737917"/>
    <w:rsid w:val="007379D7"/>
    <w:rsid w:val="00741138"/>
    <w:rsid w:val="007412FD"/>
    <w:rsid w:val="007423D8"/>
    <w:rsid w:val="00742B9B"/>
    <w:rsid w:val="00745BFF"/>
    <w:rsid w:val="00746670"/>
    <w:rsid w:val="00746A98"/>
    <w:rsid w:val="00752353"/>
    <w:rsid w:val="00755074"/>
    <w:rsid w:val="007556B1"/>
    <w:rsid w:val="0076050E"/>
    <w:rsid w:val="00766992"/>
    <w:rsid w:val="00770E36"/>
    <w:rsid w:val="00771BAC"/>
    <w:rsid w:val="00772CF4"/>
    <w:rsid w:val="0078166F"/>
    <w:rsid w:val="007827EC"/>
    <w:rsid w:val="00783572"/>
    <w:rsid w:val="00784359"/>
    <w:rsid w:val="007869B6"/>
    <w:rsid w:val="00791C80"/>
    <w:rsid w:val="00791DD4"/>
    <w:rsid w:val="00792284"/>
    <w:rsid w:val="00796159"/>
    <w:rsid w:val="0079620E"/>
    <w:rsid w:val="007965D2"/>
    <w:rsid w:val="007A3036"/>
    <w:rsid w:val="007B513C"/>
    <w:rsid w:val="007B65AD"/>
    <w:rsid w:val="007C4EA7"/>
    <w:rsid w:val="007C60A2"/>
    <w:rsid w:val="007C619B"/>
    <w:rsid w:val="007C657E"/>
    <w:rsid w:val="007D1BB5"/>
    <w:rsid w:val="007D2723"/>
    <w:rsid w:val="007D36E5"/>
    <w:rsid w:val="007D73EC"/>
    <w:rsid w:val="007E0F0C"/>
    <w:rsid w:val="007E34D0"/>
    <w:rsid w:val="007E4E9F"/>
    <w:rsid w:val="007E6A1C"/>
    <w:rsid w:val="007E7DF4"/>
    <w:rsid w:val="007F0D34"/>
    <w:rsid w:val="007F1958"/>
    <w:rsid w:val="00802B8B"/>
    <w:rsid w:val="00804160"/>
    <w:rsid w:val="0080665F"/>
    <w:rsid w:val="00806C75"/>
    <w:rsid w:val="00807FC0"/>
    <w:rsid w:val="00810316"/>
    <w:rsid w:val="00810943"/>
    <w:rsid w:val="00817002"/>
    <w:rsid w:val="0082147B"/>
    <w:rsid w:val="00822239"/>
    <w:rsid w:val="00825808"/>
    <w:rsid w:val="00832747"/>
    <w:rsid w:val="00832B6B"/>
    <w:rsid w:val="00832E06"/>
    <w:rsid w:val="00834F0A"/>
    <w:rsid w:val="008356DA"/>
    <w:rsid w:val="008361F4"/>
    <w:rsid w:val="00837E95"/>
    <w:rsid w:val="00842D33"/>
    <w:rsid w:val="00844807"/>
    <w:rsid w:val="008526C7"/>
    <w:rsid w:val="00857D26"/>
    <w:rsid w:val="008603AE"/>
    <w:rsid w:val="00862EB6"/>
    <w:rsid w:val="00864B85"/>
    <w:rsid w:val="00864CB5"/>
    <w:rsid w:val="00866E98"/>
    <w:rsid w:val="0087066C"/>
    <w:rsid w:val="00873345"/>
    <w:rsid w:val="008758D2"/>
    <w:rsid w:val="008764D8"/>
    <w:rsid w:val="00876911"/>
    <w:rsid w:val="00876F26"/>
    <w:rsid w:val="008804AC"/>
    <w:rsid w:val="0089056D"/>
    <w:rsid w:val="00890ED5"/>
    <w:rsid w:val="0089467C"/>
    <w:rsid w:val="008963A3"/>
    <w:rsid w:val="0089666E"/>
    <w:rsid w:val="00896912"/>
    <w:rsid w:val="008977C7"/>
    <w:rsid w:val="008A36FF"/>
    <w:rsid w:val="008A5CCE"/>
    <w:rsid w:val="008A630E"/>
    <w:rsid w:val="008B3531"/>
    <w:rsid w:val="008B3608"/>
    <w:rsid w:val="008B62F1"/>
    <w:rsid w:val="008C11A0"/>
    <w:rsid w:val="008C3EB6"/>
    <w:rsid w:val="008C6AD8"/>
    <w:rsid w:val="008D4593"/>
    <w:rsid w:val="008D5E2A"/>
    <w:rsid w:val="008D74B1"/>
    <w:rsid w:val="008E0624"/>
    <w:rsid w:val="008E0ED8"/>
    <w:rsid w:val="008E146E"/>
    <w:rsid w:val="008E14CE"/>
    <w:rsid w:val="008E2ACE"/>
    <w:rsid w:val="008E36CB"/>
    <w:rsid w:val="008F185C"/>
    <w:rsid w:val="008F197C"/>
    <w:rsid w:val="008F4B4C"/>
    <w:rsid w:val="008F58A8"/>
    <w:rsid w:val="008F6E9A"/>
    <w:rsid w:val="00900D5C"/>
    <w:rsid w:val="00902FCB"/>
    <w:rsid w:val="009055A0"/>
    <w:rsid w:val="00905AAB"/>
    <w:rsid w:val="009204CA"/>
    <w:rsid w:val="00920957"/>
    <w:rsid w:val="0092190A"/>
    <w:rsid w:val="00922B25"/>
    <w:rsid w:val="00923402"/>
    <w:rsid w:val="009235C1"/>
    <w:rsid w:val="00924329"/>
    <w:rsid w:val="009270B2"/>
    <w:rsid w:val="009275ED"/>
    <w:rsid w:val="0093125A"/>
    <w:rsid w:val="00931791"/>
    <w:rsid w:val="009320AB"/>
    <w:rsid w:val="009320D5"/>
    <w:rsid w:val="0093292C"/>
    <w:rsid w:val="00940EB7"/>
    <w:rsid w:val="00943551"/>
    <w:rsid w:val="00943D27"/>
    <w:rsid w:val="00944CFB"/>
    <w:rsid w:val="009451E9"/>
    <w:rsid w:val="00945D53"/>
    <w:rsid w:val="00947A21"/>
    <w:rsid w:val="0095076E"/>
    <w:rsid w:val="00951357"/>
    <w:rsid w:val="009527FE"/>
    <w:rsid w:val="0095408D"/>
    <w:rsid w:val="00954581"/>
    <w:rsid w:val="00954AAB"/>
    <w:rsid w:val="00954BC8"/>
    <w:rsid w:val="00960DE5"/>
    <w:rsid w:val="00962667"/>
    <w:rsid w:val="00962F38"/>
    <w:rsid w:val="00963AEC"/>
    <w:rsid w:val="00965FEA"/>
    <w:rsid w:val="009735BD"/>
    <w:rsid w:val="00980D3D"/>
    <w:rsid w:val="00982EB3"/>
    <w:rsid w:val="00983733"/>
    <w:rsid w:val="00984C8B"/>
    <w:rsid w:val="00985459"/>
    <w:rsid w:val="009865FC"/>
    <w:rsid w:val="0098686C"/>
    <w:rsid w:val="00986B04"/>
    <w:rsid w:val="00986E48"/>
    <w:rsid w:val="00990BA9"/>
    <w:rsid w:val="0099292C"/>
    <w:rsid w:val="009934CF"/>
    <w:rsid w:val="009A5ECE"/>
    <w:rsid w:val="009A603A"/>
    <w:rsid w:val="009A69A0"/>
    <w:rsid w:val="009B06FC"/>
    <w:rsid w:val="009C12C1"/>
    <w:rsid w:val="009C2D29"/>
    <w:rsid w:val="009C6349"/>
    <w:rsid w:val="009D06AD"/>
    <w:rsid w:val="009D3BBE"/>
    <w:rsid w:val="009D5CCB"/>
    <w:rsid w:val="009D617E"/>
    <w:rsid w:val="009E026A"/>
    <w:rsid w:val="009E44EC"/>
    <w:rsid w:val="009F1864"/>
    <w:rsid w:val="009F3854"/>
    <w:rsid w:val="009F75EF"/>
    <w:rsid w:val="00A02B73"/>
    <w:rsid w:val="00A0373F"/>
    <w:rsid w:val="00A05425"/>
    <w:rsid w:val="00A06008"/>
    <w:rsid w:val="00A0715D"/>
    <w:rsid w:val="00A10A97"/>
    <w:rsid w:val="00A10B6F"/>
    <w:rsid w:val="00A12A6E"/>
    <w:rsid w:val="00A13EC0"/>
    <w:rsid w:val="00A17072"/>
    <w:rsid w:val="00A21405"/>
    <w:rsid w:val="00A25A7D"/>
    <w:rsid w:val="00A26A10"/>
    <w:rsid w:val="00A33D63"/>
    <w:rsid w:val="00A369AF"/>
    <w:rsid w:val="00A41B77"/>
    <w:rsid w:val="00A469EA"/>
    <w:rsid w:val="00A47272"/>
    <w:rsid w:val="00A51A54"/>
    <w:rsid w:val="00A53684"/>
    <w:rsid w:val="00A54790"/>
    <w:rsid w:val="00A54DBC"/>
    <w:rsid w:val="00A5798E"/>
    <w:rsid w:val="00A60CCD"/>
    <w:rsid w:val="00A6205A"/>
    <w:rsid w:val="00A62D77"/>
    <w:rsid w:val="00A721EE"/>
    <w:rsid w:val="00A740CF"/>
    <w:rsid w:val="00A74D11"/>
    <w:rsid w:val="00A757C5"/>
    <w:rsid w:val="00A82EF9"/>
    <w:rsid w:val="00A910EC"/>
    <w:rsid w:val="00A91323"/>
    <w:rsid w:val="00A95252"/>
    <w:rsid w:val="00A967A6"/>
    <w:rsid w:val="00A97622"/>
    <w:rsid w:val="00AA0DDD"/>
    <w:rsid w:val="00AA173A"/>
    <w:rsid w:val="00AA17FF"/>
    <w:rsid w:val="00AA445B"/>
    <w:rsid w:val="00AB3844"/>
    <w:rsid w:val="00AC18FE"/>
    <w:rsid w:val="00AC2677"/>
    <w:rsid w:val="00AC34AF"/>
    <w:rsid w:val="00AC4D05"/>
    <w:rsid w:val="00AD09C1"/>
    <w:rsid w:val="00AD153E"/>
    <w:rsid w:val="00AD232F"/>
    <w:rsid w:val="00AD45AA"/>
    <w:rsid w:val="00AD6C72"/>
    <w:rsid w:val="00AE091B"/>
    <w:rsid w:val="00AE1F2C"/>
    <w:rsid w:val="00AE22ED"/>
    <w:rsid w:val="00AE5859"/>
    <w:rsid w:val="00AF3343"/>
    <w:rsid w:val="00AF3D21"/>
    <w:rsid w:val="00AF4808"/>
    <w:rsid w:val="00B00EA1"/>
    <w:rsid w:val="00B0351C"/>
    <w:rsid w:val="00B1320C"/>
    <w:rsid w:val="00B1387C"/>
    <w:rsid w:val="00B138D0"/>
    <w:rsid w:val="00B13A53"/>
    <w:rsid w:val="00B13B40"/>
    <w:rsid w:val="00B15640"/>
    <w:rsid w:val="00B1648B"/>
    <w:rsid w:val="00B16F5B"/>
    <w:rsid w:val="00B20B3C"/>
    <w:rsid w:val="00B20EC0"/>
    <w:rsid w:val="00B227B2"/>
    <w:rsid w:val="00B22E1E"/>
    <w:rsid w:val="00B2339A"/>
    <w:rsid w:val="00B23F3E"/>
    <w:rsid w:val="00B27AE7"/>
    <w:rsid w:val="00B27C7F"/>
    <w:rsid w:val="00B30E67"/>
    <w:rsid w:val="00B3186E"/>
    <w:rsid w:val="00B35D79"/>
    <w:rsid w:val="00B46432"/>
    <w:rsid w:val="00B506CA"/>
    <w:rsid w:val="00B52BB8"/>
    <w:rsid w:val="00B533B3"/>
    <w:rsid w:val="00B53D92"/>
    <w:rsid w:val="00B60AAA"/>
    <w:rsid w:val="00B71129"/>
    <w:rsid w:val="00B74D98"/>
    <w:rsid w:val="00B75EA9"/>
    <w:rsid w:val="00B80891"/>
    <w:rsid w:val="00B92AA3"/>
    <w:rsid w:val="00B94DE3"/>
    <w:rsid w:val="00B9633D"/>
    <w:rsid w:val="00B96A03"/>
    <w:rsid w:val="00BA0032"/>
    <w:rsid w:val="00BA02C9"/>
    <w:rsid w:val="00BA16A9"/>
    <w:rsid w:val="00BA2487"/>
    <w:rsid w:val="00BB4004"/>
    <w:rsid w:val="00BB564E"/>
    <w:rsid w:val="00BC0BC8"/>
    <w:rsid w:val="00BC381E"/>
    <w:rsid w:val="00BC4B9A"/>
    <w:rsid w:val="00BD629C"/>
    <w:rsid w:val="00BE002B"/>
    <w:rsid w:val="00BE003C"/>
    <w:rsid w:val="00BE10A7"/>
    <w:rsid w:val="00BE12B8"/>
    <w:rsid w:val="00BE3256"/>
    <w:rsid w:val="00BE4B68"/>
    <w:rsid w:val="00BE6151"/>
    <w:rsid w:val="00BE6EFC"/>
    <w:rsid w:val="00BF2B7C"/>
    <w:rsid w:val="00BF33F6"/>
    <w:rsid w:val="00BF343F"/>
    <w:rsid w:val="00BF7AD6"/>
    <w:rsid w:val="00C0016B"/>
    <w:rsid w:val="00C013D7"/>
    <w:rsid w:val="00C02CFC"/>
    <w:rsid w:val="00C033F2"/>
    <w:rsid w:val="00C037B7"/>
    <w:rsid w:val="00C038F9"/>
    <w:rsid w:val="00C03FFA"/>
    <w:rsid w:val="00C069CC"/>
    <w:rsid w:val="00C11F74"/>
    <w:rsid w:val="00C12143"/>
    <w:rsid w:val="00C1542B"/>
    <w:rsid w:val="00C16AE1"/>
    <w:rsid w:val="00C21B2A"/>
    <w:rsid w:val="00C22471"/>
    <w:rsid w:val="00C2326B"/>
    <w:rsid w:val="00C31579"/>
    <w:rsid w:val="00C33928"/>
    <w:rsid w:val="00C3510D"/>
    <w:rsid w:val="00C35CA3"/>
    <w:rsid w:val="00C414B0"/>
    <w:rsid w:val="00C427C6"/>
    <w:rsid w:val="00C44ABD"/>
    <w:rsid w:val="00C456EA"/>
    <w:rsid w:val="00C46FF1"/>
    <w:rsid w:val="00C50FA4"/>
    <w:rsid w:val="00C53555"/>
    <w:rsid w:val="00C577F8"/>
    <w:rsid w:val="00C67444"/>
    <w:rsid w:val="00C72CB5"/>
    <w:rsid w:val="00C7369B"/>
    <w:rsid w:val="00C738F7"/>
    <w:rsid w:val="00C74F15"/>
    <w:rsid w:val="00C77205"/>
    <w:rsid w:val="00C802F0"/>
    <w:rsid w:val="00C903EF"/>
    <w:rsid w:val="00C91291"/>
    <w:rsid w:val="00C957F6"/>
    <w:rsid w:val="00C97A67"/>
    <w:rsid w:val="00C97BA7"/>
    <w:rsid w:val="00CA3B24"/>
    <w:rsid w:val="00CA4CF9"/>
    <w:rsid w:val="00CB01BE"/>
    <w:rsid w:val="00CB0B7A"/>
    <w:rsid w:val="00CB39DE"/>
    <w:rsid w:val="00CB3DFD"/>
    <w:rsid w:val="00CB554F"/>
    <w:rsid w:val="00CC0781"/>
    <w:rsid w:val="00CC33E1"/>
    <w:rsid w:val="00CC3E7C"/>
    <w:rsid w:val="00CD2B70"/>
    <w:rsid w:val="00CD2BD0"/>
    <w:rsid w:val="00CD3D59"/>
    <w:rsid w:val="00CD4001"/>
    <w:rsid w:val="00CD637A"/>
    <w:rsid w:val="00CD7147"/>
    <w:rsid w:val="00CE1945"/>
    <w:rsid w:val="00CE1F0A"/>
    <w:rsid w:val="00CE2240"/>
    <w:rsid w:val="00CE23C0"/>
    <w:rsid w:val="00CE2B6C"/>
    <w:rsid w:val="00CE4FF9"/>
    <w:rsid w:val="00CE6C70"/>
    <w:rsid w:val="00CF1CEC"/>
    <w:rsid w:val="00CF23C3"/>
    <w:rsid w:val="00CF3F99"/>
    <w:rsid w:val="00D01D60"/>
    <w:rsid w:val="00D03EAB"/>
    <w:rsid w:val="00D04F97"/>
    <w:rsid w:val="00D05574"/>
    <w:rsid w:val="00D0767B"/>
    <w:rsid w:val="00D11D1B"/>
    <w:rsid w:val="00D12240"/>
    <w:rsid w:val="00D14C23"/>
    <w:rsid w:val="00D16030"/>
    <w:rsid w:val="00D179F3"/>
    <w:rsid w:val="00D21706"/>
    <w:rsid w:val="00D226E6"/>
    <w:rsid w:val="00D249B9"/>
    <w:rsid w:val="00D255AF"/>
    <w:rsid w:val="00D2562C"/>
    <w:rsid w:val="00D25F9F"/>
    <w:rsid w:val="00D26144"/>
    <w:rsid w:val="00D269F4"/>
    <w:rsid w:val="00D30D95"/>
    <w:rsid w:val="00D33B30"/>
    <w:rsid w:val="00D34253"/>
    <w:rsid w:val="00D36768"/>
    <w:rsid w:val="00D43D34"/>
    <w:rsid w:val="00D44CB6"/>
    <w:rsid w:val="00D513A5"/>
    <w:rsid w:val="00D51F35"/>
    <w:rsid w:val="00D55D20"/>
    <w:rsid w:val="00D6280D"/>
    <w:rsid w:val="00D62CB1"/>
    <w:rsid w:val="00D65BD9"/>
    <w:rsid w:val="00D66084"/>
    <w:rsid w:val="00D72F51"/>
    <w:rsid w:val="00D74120"/>
    <w:rsid w:val="00D75E93"/>
    <w:rsid w:val="00D764F9"/>
    <w:rsid w:val="00D76571"/>
    <w:rsid w:val="00D767D3"/>
    <w:rsid w:val="00D803D9"/>
    <w:rsid w:val="00D83056"/>
    <w:rsid w:val="00D85E4D"/>
    <w:rsid w:val="00D860D0"/>
    <w:rsid w:val="00D8677B"/>
    <w:rsid w:val="00D87A77"/>
    <w:rsid w:val="00D90BBD"/>
    <w:rsid w:val="00D90D4D"/>
    <w:rsid w:val="00D97020"/>
    <w:rsid w:val="00DA6A07"/>
    <w:rsid w:val="00DB1EFC"/>
    <w:rsid w:val="00DB27F6"/>
    <w:rsid w:val="00DB4E49"/>
    <w:rsid w:val="00DB5E00"/>
    <w:rsid w:val="00DC1C4C"/>
    <w:rsid w:val="00DC2B9B"/>
    <w:rsid w:val="00DC4668"/>
    <w:rsid w:val="00DD209F"/>
    <w:rsid w:val="00DD3009"/>
    <w:rsid w:val="00DD5B69"/>
    <w:rsid w:val="00DD6061"/>
    <w:rsid w:val="00DE2F0B"/>
    <w:rsid w:val="00DF0A6A"/>
    <w:rsid w:val="00DF2A6C"/>
    <w:rsid w:val="00DF2AF5"/>
    <w:rsid w:val="00DF52BC"/>
    <w:rsid w:val="00DF58D0"/>
    <w:rsid w:val="00E02F11"/>
    <w:rsid w:val="00E054E9"/>
    <w:rsid w:val="00E0556A"/>
    <w:rsid w:val="00E06B7E"/>
    <w:rsid w:val="00E0722C"/>
    <w:rsid w:val="00E102BA"/>
    <w:rsid w:val="00E12519"/>
    <w:rsid w:val="00E14E12"/>
    <w:rsid w:val="00E22435"/>
    <w:rsid w:val="00E2519D"/>
    <w:rsid w:val="00E2563B"/>
    <w:rsid w:val="00E31CF4"/>
    <w:rsid w:val="00E3235D"/>
    <w:rsid w:val="00E334DA"/>
    <w:rsid w:val="00E352BF"/>
    <w:rsid w:val="00E35660"/>
    <w:rsid w:val="00E35A44"/>
    <w:rsid w:val="00E36A04"/>
    <w:rsid w:val="00E45063"/>
    <w:rsid w:val="00E45A5F"/>
    <w:rsid w:val="00E503F3"/>
    <w:rsid w:val="00E52340"/>
    <w:rsid w:val="00E53611"/>
    <w:rsid w:val="00E5412E"/>
    <w:rsid w:val="00E55DBE"/>
    <w:rsid w:val="00E572C2"/>
    <w:rsid w:val="00E6095D"/>
    <w:rsid w:val="00E60F1C"/>
    <w:rsid w:val="00E62E6C"/>
    <w:rsid w:val="00E632BA"/>
    <w:rsid w:val="00E64A51"/>
    <w:rsid w:val="00E662D7"/>
    <w:rsid w:val="00E7011D"/>
    <w:rsid w:val="00E71AA4"/>
    <w:rsid w:val="00E72FAC"/>
    <w:rsid w:val="00E74B0B"/>
    <w:rsid w:val="00E76417"/>
    <w:rsid w:val="00E76932"/>
    <w:rsid w:val="00E8280D"/>
    <w:rsid w:val="00E83075"/>
    <w:rsid w:val="00E84A69"/>
    <w:rsid w:val="00E85096"/>
    <w:rsid w:val="00E86A7A"/>
    <w:rsid w:val="00E9193F"/>
    <w:rsid w:val="00E9196C"/>
    <w:rsid w:val="00E922CE"/>
    <w:rsid w:val="00E935ED"/>
    <w:rsid w:val="00E951ED"/>
    <w:rsid w:val="00E961AB"/>
    <w:rsid w:val="00E9698F"/>
    <w:rsid w:val="00EA0445"/>
    <w:rsid w:val="00EA0447"/>
    <w:rsid w:val="00EB27EF"/>
    <w:rsid w:val="00EB54C4"/>
    <w:rsid w:val="00EB6AE0"/>
    <w:rsid w:val="00EC1A72"/>
    <w:rsid w:val="00EC20C4"/>
    <w:rsid w:val="00EC3385"/>
    <w:rsid w:val="00EC345F"/>
    <w:rsid w:val="00EC4224"/>
    <w:rsid w:val="00ED16C2"/>
    <w:rsid w:val="00ED2DFF"/>
    <w:rsid w:val="00ED4239"/>
    <w:rsid w:val="00ED6D03"/>
    <w:rsid w:val="00ED7C36"/>
    <w:rsid w:val="00EE0B00"/>
    <w:rsid w:val="00EE19C2"/>
    <w:rsid w:val="00EE1B24"/>
    <w:rsid w:val="00EE74BF"/>
    <w:rsid w:val="00EF30AA"/>
    <w:rsid w:val="00EF48C1"/>
    <w:rsid w:val="00EF5331"/>
    <w:rsid w:val="00EF58A7"/>
    <w:rsid w:val="00EF62AE"/>
    <w:rsid w:val="00F021B5"/>
    <w:rsid w:val="00F05CAD"/>
    <w:rsid w:val="00F06DA3"/>
    <w:rsid w:val="00F07A26"/>
    <w:rsid w:val="00F14E5B"/>
    <w:rsid w:val="00F158D6"/>
    <w:rsid w:val="00F209F4"/>
    <w:rsid w:val="00F35EEE"/>
    <w:rsid w:val="00F40C79"/>
    <w:rsid w:val="00F43FB7"/>
    <w:rsid w:val="00F440BA"/>
    <w:rsid w:val="00F44E48"/>
    <w:rsid w:val="00F454D3"/>
    <w:rsid w:val="00F45897"/>
    <w:rsid w:val="00F54DC6"/>
    <w:rsid w:val="00F55A7D"/>
    <w:rsid w:val="00F56BFC"/>
    <w:rsid w:val="00F609A7"/>
    <w:rsid w:val="00F614EC"/>
    <w:rsid w:val="00F628D8"/>
    <w:rsid w:val="00F63569"/>
    <w:rsid w:val="00F6557E"/>
    <w:rsid w:val="00F7611F"/>
    <w:rsid w:val="00F773AA"/>
    <w:rsid w:val="00F77AAD"/>
    <w:rsid w:val="00F77CE0"/>
    <w:rsid w:val="00F80153"/>
    <w:rsid w:val="00F80BB0"/>
    <w:rsid w:val="00F822BB"/>
    <w:rsid w:val="00F87B25"/>
    <w:rsid w:val="00F9036F"/>
    <w:rsid w:val="00F90E4A"/>
    <w:rsid w:val="00F9395A"/>
    <w:rsid w:val="00F94141"/>
    <w:rsid w:val="00F96814"/>
    <w:rsid w:val="00F96D4E"/>
    <w:rsid w:val="00FA0CD9"/>
    <w:rsid w:val="00FA0D52"/>
    <w:rsid w:val="00FA1F03"/>
    <w:rsid w:val="00FA2C0C"/>
    <w:rsid w:val="00FA5058"/>
    <w:rsid w:val="00FA734C"/>
    <w:rsid w:val="00FB2959"/>
    <w:rsid w:val="00FB6537"/>
    <w:rsid w:val="00FB7E21"/>
    <w:rsid w:val="00FC29AC"/>
    <w:rsid w:val="00FC3C4F"/>
    <w:rsid w:val="00FD2964"/>
    <w:rsid w:val="00FD2E91"/>
    <w:rsid w:val="00FD30B3"/>
    <w:rsid w:val="00FD32BD"/>
    <w:rsid w:val="00FE082F"/>
    <w:rsid w:val="00FE0EF8"/>
    <w:rsid w:val="00FE37C6"/>
    <w:rsid w:val="00FE3B46"/>
    <w:rsid w:val="00FE3D23"/>
    <w:rsid w:val="00FE5891"/>
    <w:rsid w:val="00FE6F53"/>
    <w:rsid w:val="00FE7AE4"/>
    <w:rsid w:val="00FF1E29"/>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0B989750-9289-8D4A-B8CB-37C6EAE3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9D617E"/>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9270B2"/>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nhideWhenUsed/>
    <w:rsid w:val="00832B6B"/>
    <w:rPr>
      <w:sz w:val="20"/>
      <w:szCs w:val="20"/>
    </w:rPr>
  </w:style>
  <w:style w:type="character" w:customStyle="1" w:styleId="CommentTextChar">
    <w:name w:val="Comment Text Char"/>
    <w:basedOn w:val="DefaultParagraphFont"/>
    <w:link w:val="CommentText"/>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styleId="UnresolvedMention">
    <w:name w:val="Unresolved Mention"/>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444">
      <w:bodyDiv w:val="1"/>
      <w:marLeft w:val="0"/>
      <w:marRight w:val="0"/>
      <w:marTop w:val="0"/>
      <w:marBottom w:val="0"/>
      <w:divBdr>
        <w:top w:val="none" w:sz="0" w:space="0" w:color="auto"/>
        <w:left w:val="none" w:sz="0" w:space="0" w:color="auto"/>
        <w:bottom w:val="none" w:sz="0" w:space="0" w:color="auto"/>
        <w:right w:val="none" w:sz="0" w:space="0" w:color="auto"/>
      </w:divBdr>
    </w:div>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02637434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7256">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practiceindex.co.uk/gp/forum/resources/removal-of-patients-policy.733/updates" TargetMode="External"/><Relationship Id="rId26" Type="http://schemas.openxmlformats.org/officeDocument/2006/relationships/hyperlink" Target="https://practiceindex.co.uk/gp/forum/resources/bomb-threats-and-suspect-packages-policy.808/" TargetMode="External"/><Relationship Id="rId39" Type="http://schemas.openxmlformats.org/officeDocument/2006/relationships/hyperlink" Target="https://practiceindex.co.uk/gp/forum/resources/respect-our-staff-poster.1315/?fromcat=75" TargetMode="External"/><Relationship Id="rId21" Type="http://schemas.openxmlformats.org/officeDocument/2006/relationships/hyperlink" Target="https://www.bma.org.uk/advice-and-support/nhs-delivery-and-workforce/creating-a-healthy-workplace/preventing-and-reducing-violence-towards-staff" TargetMode="External"/><Relationship Id="rId34" Type="http://schemas.openxmlformats.org/officeDocument/2006/relationships/hyperlink" Target="https://www.england.nhs.uk/publication/primary-medical-care-policy-and-guidance-manual-pgm/" TargetMode="External"/><Relationship Id="rId42" Type="http://schemas.openxmlformats.org/officeDocument/2006/relationships/hyperlink" Target="https://www.england.nhs.uk/supporting-our-nhs-people/health-and-wellbeing-programmes/violence-prevention-and-safety/" TargetMode="External"/><Relationship Id="rId47" Type="http://schemas.openxmlformats.org/officeDocument/2006/relationships/hyperlink" Target="https://www.nhs.uk/service-search/find-a-g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se.gov.uk/pubns/indg69.pdf" TargetMode="External"/><Relationship Id="rId29" Type="http://schemas.openxmlformats.org/officeDocument/2006/relationships/hyperlink" Target="https://www.bma.org.uk/advice-and-support/gp-practices/managing-your-practice-list/removing-patients-from-your-practice-list" TargetMode="External"/><Relationship Id="rId11" Type="http://schemas.openxmlformats.org/officeDocument/2006/relationships/hyperlink" Target="https://www.hse.gov.uk/pubns/books/l146.htm" TargetMode="External"/><Relationship Id="rId24" Type="http://schemas.openxmlformats.org/officeDocument/2006/relationships/hyperlink" Target="https://practiceindex.co.uk/gp/forum/resources/lone-working-policy.861/" TargetMode="External"/><Relationship Id="rId32" Type="http://schemas.openxmlformats.org/officeDocument/2006/relationships/hyperlink" Target="https://pcse.england.nhs.uk/help/patient-registrations/patient-removals/?keyword=How+do+I+request+the+removal+of+a+patient+(violent%2c+immediate+or+within+8+days)+from+our+practice%3f" TargetMode="External"/><Relationship Id="rId37" Type="http://schemas.openxmlformats.org/officeDocument/2006/relationships/hyperlink" Target="https://www.hse.gov.uk/pubns/indg69.pdf" TargetMode="External"/><Relationship Id="rId40" Type="http://schemas.openxmlformats.org/officeDocument/2006/relationships/hyperlink" Target="https://litfl.com/clinical-debriefing/" TargetMode="External"/><Relationship Id="rId45" Type="http://schemas.openxmlformats.org/officeDocument/2006/relationships/hyperlink" Target="https://www.bma.org.uk/news-and-opinion/on-the-receiving-end-violence-aimed-at-doctors" TargetMode="External"/><Relationship Id="rId5" Type="http://schemas.openxmlformats.org/officeDocument/2006/relationships/webSettings" Target="webSettings.xml"/><Relationship Id="rId15" Type="http://schemas.openxmlformats.org/officeDocument/2006/relationships/hyperlink" Target="https://www.england.nhs.uk/coronavirus/wp-content/uploads/sites/52/2021/10/BW999-our-plan-for-improving-access-and-supporting-general-practice-oct-21.pdf" TargetMode="External"/><Relationship Id="rId23" Type="http://schemas.openxmlformats.org/officeDocument/2006/relationships/hyperlink" Target="https://practiceindex.co.uk/gp/forum/resources/dynamic-lock-down-procedure.1333/" TargetMode="External"/><Relationship Id="rId28" Type="http://schemas.openxmlformats.org/officeDocument/2006/relationships/hyperlink" Target="https://www.gmc-uk.org/guidance/good_medical_practice/treat_fairly.asp" TargetMode="External"/><Relationship Id="rId36" Type="http://schemas.openxmlformats.org/officeDocument/2006/relationships/hyperlink" Target="https://www.hse.gov.uk/violence/toolkit/riskassessment.htm" TargetMode="External"/><Relationship Id="rId49" Type="http://schemas.openxmlformats.org/officeDocument/2006/relationships/footer" Target="footer1.xml"/><Relationship Id="rId10" Type="http://schemas.openxmlformats.org/officeDocument/2006/relationships/hyperlink" Target="https://www.hse.gov.uk/pubns/priced/l146.pdf" TargetMode="External"/><Relationship Id="rId19" Type="http://schemas.openxmlformats.org/officeDocument/2006/relationships/hyperlink" Target="https://www.gmc-uk.org/ethical-guidance/ethical-guidance-for-doctors/ending-your-professional-relationship-with-a-patient/ending-your-professional-relationship-with-a-patient" TargetMode="External"/><Relationship Id="rId31" Type="http://schemas.openxmlformats.org/officeDocument/2006/relationships/hyperlink" Target="https://practiceindex.co.uk/gp/forum/resources/removal-of-patients-policy.733/" TargetMode="External"/><Relationship Id="rId44" Type="http://schemas.openxmlformats.org/officeDocument/2006/relationships/hyperlink" Target="https://www.bma.org.uk/news-and-opinion/at-the-sharp-end-handling-patient-violence" TargetMode="External"/><Relationship Id="rId4" Type="http://schemas.openxmlformats.org/officeDocument/2006/relationships/settings" Target="settings.xml"/><Relationship Id="rId9" Type="http://schemas.openxmlformats.org/officeDocument/2006/relationships/hyperlink" Target="http://www.legislation.gov.uk/uksi/1999/3242/contents/made" TargetMode="External"/><Relationship Id="rId14" Type="http://schemas.openxmlformats.org/officeDocument/2006/relationships/hyperlink" Target="https://practiceindex.co.uk/gp/forum/resources/patient-social-media-and-acceptable-use-policy-for-england.1547/" TargetMode="External"/><Relationship Id="rId22" Type="http://schemas.openxmlformats.org/officeDocument/2006/relationships/hyperlink" Target="https://practiceindex.co.uk/gp/forum/resources/aggression-and-violence-poster.1926/?fromcat=41" TargetMode="External"/><Relationship Id="rId27" Type="http://schemas.openxmlformats.org/officeDocument/2006/relationships/hyperlink" Target="https://practiceindex.co.uk/gp/forum/resources/dynamic-lock-down-procedure.1333/" TargetMode="External"/><Relationship Id="rId30" Type="http://schemas.openxmlformats.org/officeDocument/2006/relationships/hyperlink" Target="https://www.bma.org.uk/advice-and-support/gp-practices/managing-your-practice-list/removing-patients-from-your-practice-list" TargetMode="External"/><Relationship Id="rId35" Type="http://schemas.openxmlformats.org/officeDocument/2006/relationships/hyperlink" Target="https://practiceindex.co.uk/gp/forum/resources/significant-event-and-incident-policy-england.1762/" TargetMode="External"/><Relationship Id="rId43" Type="http://schemas.openxmlformats.org/officeDocument/2006/relationships/hyperlink" Target="https://www.bma.org.uk/advice-and-support/nhs-delivery-and-workforce/creating-a-healthy-workplace/preventing-and-reducing-violence-towards-staff" TargetMode="External"/><Relationship Id="rId48" Type="http://schemas.openxmlformats.org/officeDocument/2006/relationships/header" Target="header1.xml"/><Relationship Id="rId8" Type="http://schemas.openxmlformats.org/officeDocument/2006/relationships/hyperlink" Target="https://www.hse.gov.uk/legislation/hswa.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hse.gov.uk/violence/law.htm" TargetMode="External"/><Relationship Id="rId17" Type="http://schemas.openxmlformats.org/officeDocument/2006/relationships/hyperlink" Target="https://www.nice.org.uk/guidance/cg138/chapter/1-guidance" TargetMode="External"/><Relationship Id="rId25" Type="http://schemas.openxmlformats.org/officeDocument/2006/relationships/hyperlink" Target="https://www.cqc.org.uk/guidance-providers/gps/gp-mythbuster-21-statutory-notifications-cqc" TargetMode="External"/><Relationship Id="rId33" Type="http://schemas.openxmlformats.org/officeDocument/2006/relationships/hyperlink" Target="https://www.england.nhs.uk/publication/primary-medical-care-policy-and-guidance-manual-working-with-primary-care-support-england-pcse-annexes/" TargetMode="External"/><Relationship Id="rId38" Type="http://schemas.openxmlformats.org/officeDocument/2006/relationships/hyperlink" Target="https://practiceindex.co.uk/gp/forum/resources/risk-assessment-guidance-document.1519/" TargetMode="External"/><Relationship Id="rId46" Type="http://schemas.openxmlformats.org/officeDocument/2006/relationships/hyperlink" Target="https://www.themdu.com/guidance-and-advice/guides/guide-to-dealing-with-challenging-patients" TargetMode="External"/><Relationship Id="rId20" Type="http://schemas.openxmlformats.org/officeDocument/2006/relationships/hyperlink" Target="https://www.england.nhs.uk/wp-content/uploads/2020/12/B0319-Violence-Prevention-Reduction-Standards.pdf" TargetMode="External"/><Relationship Id="rId41" Type="http://schemas.openxmlformats.org/officeDocument/2006/relationships/hyperlink" Target="https://www.nice.org.uk/news/article/safeguarding-nhs-staff-from-violent-and-aggressive-pati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healthservices/violence/further-guidance.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FCA2-22CB-4612-9A0B-ABC04A4F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7669</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2</cp:revision>
  <cp:lastPrinted>2017-09-20T11:53:00Z</cp:lastPrinted>
  <dcterms:created xsi:type="dcterms:W3CDTF">2022-09-12T14:46:00Z</dcterms:created>
  <dcterms:modified xsi:type="dcterms:W3CDTF">2022-09-12T14:46:00Z</dcterms:modified>
  <cp:category/>
</cp:coreProperties>
</file>