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4D0C6E0F" w:rsidR="00CD211E" w:rsidRPr="00026372" w:rsidRDefault="00232CF2" w:rsidP="000D51A4">
      <w:pPr>
        <w:jc w:val="center"/>
        <w:rPr>
          <w:rFonts w:ascii="Arial" w:hAnsi="Arial" w:cs="Arial"/>
          <w:b/>
          <w:sz w:val="36"/>
          <w:szCs w:val="36"/>
        </w:rPr>
      </w:pPr>
      <w:r w:rsidRPr="00026372">
        <w:rPr>
          <w:rFonts w:ascii="Arial" w:hAnsi="Arial" w:cs="Arial"/>
          <w:b/>
          <w:sz w:val="36"/>
          <w:szCs w:val="36"/>
        </w:rPr>
        <w:t>Patient</w:t>
      </w:r>
      <w:r w:rsidR="0016321F" w:rsidRPr="00026372">
        <w:rPr>
          <w:rFonts w:ascii="Arial" w:hAnsi="Arial" w:cs="Arial"/>
          <w:b/>
          <w:sz w:val="36"/>
          <w:szCs w:val="36"/>
        </w:rPr>
        <w:t xml:space="preserve"> </w:t>
      </w:r>
      <w:r w:rsidR="006E493C" w:rsidRPr="00026372">
        <w:rPr>
          <w:rFonts w:ascii="Arial" w:hAnsi="Arial" w:cs="Arial"/>
          <w:b/>
          <w:sz w:val="36"/>
          <w:szCs w:val="36"/>
        </w:rPr>
        <w:t>Text Messaging (SMS) Policy</w:t>
      </w:r>
    </w:p>
    <w:p w14:paraId="5C49FC60" w14:textId="77777777" w:rsidR="002048D5" w:rsidRPr="00026372" w:rsidRDefault="002048D5" w:rsidP="00B10355">
      <w:pPr>
        <w:rPr>
          <w:rFonts w:ascii="Arial" w:hAnsi="Arial" w:cs="Arial"/>
          <w:b/>
          <w:sz w:val="36"/>
          <w:szCs w:val="36"/>
        </w:rPr>
      </w:pPr>
    </w:p>
    <w:tbl>
      <w:tblPr>
        <w:tblW w:w="99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589"/>
        <w:gridCol w:w="2273"/>
        <w:gridCol w:w="1980"/>
        <w:gridCol w:w="2905"/>
      </w:tblGrid>
      <w:tr w:rsidR="00F26698" w:rsidRPr="00026372" w14:paraId="08C4AC01" w14:textId="77777777" w:rsidTr="004E27C2">
        <w:trPr>
          <w:trHeight w:val="308"/>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41E20BB" w14:textId="77777777" w:rsidR="00F26698" w:rsidRPr="00026372" w:rsidRDefault="00F26698" w:rsidP="00B10355">
            <w:pPr>
              <w:rPr>
                <w:rFonts w:ascii="Arial" w:eastAsia="Arial" w:hAnsi="Arial" w:cs="Arial"/>
                <w:b/>
                <w:spacing w:val="-2"/>
                <w:sz w:val="26"/>
                <w:szCs w:val="26"/>
              </w:rPr>
            </w:pPr>
            <w:r w:rsidRPr="00026372">
              <w:rPr>
                <w:rFonts w:ascii="Arial" w:eastAsia="Arial" w:hAnsi="Arial" w:cs="Arial"/>
                <w:b/>
                <w:spacing w:val="-2"/>
                <w:sz w:val="26"/>
                <w:szCs w:val="26"/>
              </w:rPr>
              <w:t>Version:</w:t>
            </w:r>
          </w:p>
        </w:tc>
        <w:tc>
          <w:tcPr>
            <w:tcW w:w="158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DA90C7" w14:textId="77777777" w:rsidR="00F26698" w:rsidRPr="00026372" w:rsidRDefault="00F26698" w:rsidP="00B10355">
            <w:pPr>
              <w:rPr>
                <w:rFonts w:ascii="Arial" w:eastAsia="Arial" w:hAnsi="Arial" w:cs="Arial"/>
                <w:b/>
                <w:spacing w:val="-2"/>
                <w:sz w:val="26"/>
                <w:szCs w:val="26"/>
              </w:rPr>
            </w:pPr>
            <w:r w:rsidRPr="00026372">
              <w:rPr>
                <w:rFonts w:ascii="Arial" w:eastAsia="Arial" w:hAnsi="Arial" w:cs="Arial"/>
                <w:b/>
                <w:spacing w:val="-2"/>
                <w:sz w:val="26"/>
                <w:szCs w:val="26"/>
              </w:rPr>
              <w:t>Review date:</w:t>
            </w:r>
          </w:p>
        </w:tc>
        <w:tc>
          <w:tcPr>
            <w:tcW w:w="22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F1233F" w14:textId="77777777" w:rsidR="00F26698" w:rsidRPr="00026372" w:rsidRDefault="00F26698" w:rsidP="00B10355">
            <w:pPr>
              <w:rPr>
                <w:rFonts w:ascii="Arial" w:eastAsia="Arial" w:hAnsi="Arial" w:cs="Arial"/>
                <w:b/>
                <w:spacing w:val="-2"/>
                <w:sz w:val="26"/>
                <w:szCs w:val="26"/>
              </w:rPr>
            </w:pPr>
            <w:r w:rsidRPr="00026372">
              <w:rPr>
                <w:rFonts w:ascii="Arial" w:eastAsia="Arial" w:hAnsi="Arial" w:cs="Arial"/>
                <w:b/>
                <w:spacing w:val="-2"/>
                <w:sz w:val="26"/>
                <w:szCs w:val="26"/>
              </w:rPr>
              <w:t>Edited by:</w:t>
            </w:r>
          </w:p>
        </w:tc>
        <w:tc>
          <w:tcPr>
            <w:tcW w:w="198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EE1F297" w14:textId="77777777" w:rsidR="00F26698" w:rsidRPr="00026372" w:rsidRDefault="00F26698" w:rsidP="00B10355">
            <w:pPr>
              <w:rPr>
                <w:rFonts w:ascii="Arial" w:eastAsia="Arial" w:hAnsi="Arial" w:cs="Arial"/>
                <w:b/>
                <w:spacing w:val="-2"/>
                <w:sz w:val="26"/>
                <w:szCs w:val="26"/>
              </w:rPr>
            </w:pPr>
            <w:r w:rsidRPr="00026372">
              <w:rPr>
                <w:rFonts w:ascii="Arial" w:eastAsia="Arial" w:hAnsi="Arial" w:cs="Arial"/>
                <w:b/>
                <w:spacing w:val="-2"/>
                <w:sz w:val="26"/>
                <w:szCs w:val="26"/>
              </w:rPr>
              <w:t>Approved by:</w:t>
            </w:r>
          </w:p>
        </w:tc>
        <w:tc>
          <w:tcPr>
            <w:tcW w:w="290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24685E" w14:textId="77777777" w:rsidR="00F26698" w:rsidRPr="00026372" w:rsidRDefault="00F26698" w:rsidP="00B10355">
            <w:pPr>
              <w:rPr>
                <w:rFonts w:ascii="Arial" w:eastAsia="Arial" w:hAnsi="Arial" w:cs="Arial"/>
                <w:b/>
                <w:spacing w:val="-2"/>
                <w:sz w:val="26"/>
                <w:szCs w:val="26"/>
              </w:rPr>
            </w:pPr>
            <w:r w:rsidRPr="00026372">
              <w:rPr>
                <w:rFonts w:ascii="Arial" w:eastAsia="Arial" w:hAnsi="Arial" w:cs="Arial"/>
                <w:b/>
                <w:spacing w:val="-2"/>
                <w:sz w:val="26"/>
                <w:szCs w:val="26"/>
              </w:rPr>
              <w:t>Comments:</w:t>
            </w:r>
          </w:p>
        </w:tc>
      </w:tr>
      <w:tr w:rsidR="00F26698" w:rsidRPr="00026372" w14:paraId="254BC772" w14:textId="77777777" w:rsidTr="004E27C2">
        <w:trPr>
          <w:trHeight w:val="292"/>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7C074B45" w14:textId="010E5DFC" w:rsidR="00F26698" w:rsidRPr="00026372" w:rsidRDefault="004E27C2" w:rsidP="004E27C2">
            <w:pPr>
              <w:jc w:val="center"/>
              <w:rPr>
                <w:rFonts w:ascii="Arial" w:eastAsia="Arial" w:hAnsi="Arial" w:cs="Arial"/>
                <w:spacing w:val="-2"/>
                <w:sz w:val="26"/>
                <w:szCs w:val="26"/>
              </w:rPr>
            </w:pPr>
            <w:r>
              <w:rPr>
                <w:rFonts w:ascii="Arial" w:eastAsia="Arial" w:hAnsi="Arial" w:cs="Arial"/>
                <w:spacing w:val="-2"/>
                <w:sz w:val="26"/>
                <w:szCs w:val="26"/>
              </w:rPr>
              <w:t>v1.1</w:t>
            </w:r>
          </w:p>
        </w:tc>
        <w:tc>
          <w:tcPr>
            <w:tcW w:w="1589" w:type="dxa"/>
            <w:tcBorders>
              <w:top w:val="single" w:sz="4" w:space="0" w:color="333333"/>
              <w:left w:val="single" w:sz="4" w:space="0" w:color="333333"/>
              <w:bottom w:val="single" w:sz="4" w:space="0" w:color="333333"/>
              <w:right w:val="single" w:sz="4" w:space="0" w:color="333333"/>
            </w:tcBorders>
            <w:shd w:val="clear" w:color="auto" w:fill="auto"/>
          </w:tcPr>
          <w:p w14:paraId="3EDF9D03" w14:textId="0C197F54" w:rsidR="00F26698" w:rsidRPr="00026372" w:rsidRDefault="004E27C2" w:rsidP="000D51A4">
            <w:pPr>
              <w:rPr>
                <w:rFonts w:ascii="Arial" w:eastAsia="Arial" w:hAnsi="Arial" w:cs="Arial"/>
                <w:spacing w:val="-2"/>
                <w:sz w:val="26"/>
                <w:szCs w:val="26"/>
              </w:rPr>
            </w:pPr>
            <w:r>
              <w:rPr>
                <w:rFonts w:ascii="Arial" w:eastAsia="Arial" w:hAnsi="Arial" w:cs="Arial"/>
                <w:spacing w:val="-2"/>
                <w:sz w:val="26"/>
                <w:szCs w:val="26"/>
              </w:rPr>
              <w:t>20/03/2024</w:t>
            </w:r>
          </w:p>
        </w:tc>
        <w:tc>
          <w:tcPr>
            <w:tcW w:w="2273" w:type="dxa"/>
            <w:tcBorders>
              <w:top w:val="single" w:sz="4" w:space="0" w:color="333333"/>
              <w:left w:val="single" w:sz="4" w:space="0" w:color="333333"/>
              <w:bottom w:val="single" w:sz="4" w:space="0" w:color="333333"/>
              <w:right w:val="single" w:sz="4" w:space="0" w:color="333333"/>
            </w:tcBorders>
            <w:shd w:val="clear" w:color="auto" w:fill="auto"/>
          </w:tcPr>
          <w:p w14:paraId="23975B2D" w14:textId="36541695" w:rsidR="00F26698" w:rsidRPr="00026372" w:rsidRDefault="004E27C2" w:rsidP="000D51A4">
            <w:pPr>
              <w:rPr>
                <w:rFonts w:ascii="Arial" w:eastAsia="Arial" w:hAnsi="Arial" w:cs="Arial"/>
                <w:spacing w:val="-2"/>
                <w:sz w:val="26"/>
                <w:szCs w:val="26"/>
              </w:rPr>
            </w:pPr>
            <w:r>
              <w:rPr>
                <w:rFonts w:ascii="Arial" w:eastAsia="Arial" w:hAnsi="Arial" w:cs="Arial"/>
                <w:spacing w:val="-2"/>
                <w:sz w:val="26"/>
                <w:szCs w:val="26"/>
              </w:rPr>
              <w:t>Sultan Mohamed</w:t>
            </w:r>
          </w:p>
        </w:tc>
        <w:tc>
          <w:tcPr>
            <w:tcW w:w="1980" w:type="dxa"/>
            <w:tcBorders>
              <w:top w:val="single" w:sz="4" w:space="0" w:color="333333"/>
              <w:left w:val="single" w:sz="4" w:space="0" w:color="333333"/>
              <w:bottom w:val="single" w:sz="4" w:space="0" w:color="333333"/>
              <w:right w:val="single" w:sz="4" w:space="0" w:color="333333"/>
            </w:tcBorders>
            <w:shd w:val="clear" w:color="auto" w:fill="auto"/>
          </w:tcPr>
          <w:p w14:paraId="00919416" w14:textId="0D14BC50" w:rsidR="00F26698" w:rsidRPr="00026372" w:rsidRDefault="004E27C2" w:rsidP="00AA16C9">
            <w:pPr>
              <w:rPr>
                <w:rFonts w:ascii="Arial" w:eastAsia="Arial" w:hAnsi="Arial" w:cs="Arial"/>
                <w:spacing w:val="-2"/>
                <w:sz w:val="26"/>
                <w:szCs w:val="26"/>
              </w:rPr>
            </w:pPr>
            <w:r>
              <w:rPr>
                <w:rFonts w:ascii="Arial" w:eastAsia="Arial" w:hAnsi="Arial" w:cs="Arial"/>
                <w:spacing w:val="-2"/>
                <w:sz w:val="26"/>
                <w:szCs w:val="26"/>
              </w:rPr>
              <w:t>Nine Taylor</w:t>
            </w:r>
          </w:p>
        </w:tc>
        <w:tc>
          <w:tcPr>
            <w:tcW w:w="2905" w:type="dxa"/>
            <w:tcBorders>
              <w:top w:val="single" w:sz="4" w:space="0" w:color="333333"/>
              <w:left w:val="single" w:sz="4" w:space="0" w:color="333333"/>
              <w:bottom w:val="single" w:sz="4" w:space="0" w:color="333333"/>
              <w:right w:val="single" w:sz="4" w:space="0" w:color="333333"/>
            </w:tcBorders>
            <w:shd w:val="clear" w:color="auto" w:fill="auto"/>
          </w:tcPr>
          <w:p w14:paraId="6BEAAF16" w14:textId="77777777" w:rsidR="00F26698" w:rsidRPr="00026372" w:rsidRDefault="00F26698" w:rsidP="004D65BD">
            <w:pPr>
              <w:rPr>
                <w:rFonts w:ascii="Arial" w:hAnsi="Arial" w:cs="Arial"/>
                <w:sz w:val="26"/>
                <w:szCs w:val="26"/>
              </w:rPr>
            </w:pPr>
          </w:p>
        </w:tc>
      </w:tr>
      <w:tr w:rsidR="00F26698" w:rsidRPr="00026372" w14:paraId="6760C2C1" w14:textId="77777777" w:rsidTr="004E27C2">
        <w:trPr>
          <w:trHeight w:val="308"/>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72F275E" w14:textId="77777777" w:rsidR="00F26698" w:rsidRPr="00026372" w:rsidRDefault="00F26698" w:rsidP="000D51A4">
            <w:pPr>
              <w:rPr>
                <w:rFonts w:ascii="Arial" w:hAnsi="Arial" w:cs="Arial"/>
                <w:sz w:val="26"/>
                <w:szCs w:val="26"/>
              </w:rPr>
            </w:pPr>
          </w:p>
        </w:tc>
        <w:tc>
          <w:tcPr>
            <w:tcW w:w="1589" w:type="dxa"/>
            <w:tcBorders>
              <w:top w:val="single" w:sz="4" w:space="0" w:color="333333"/>
              <w:left w:val="single" w:sz="4" w:space="0" w:color="333333"/>
              <w:bottom w:val="single" w:sz="4" w:space="0" w:color="333333"/>
              <w:right w:val="single" w:sz="4" w:space="0" w:color="333333"/>
            </w:tcBorders>
            <w:shd w:val="clear" w:color="auto" w:fill="auto"/>
          </w:tcPr>
          <w:p w14:paraId="170641E1" w14:textId="24640311" w:rsidR="00F26698" w:rsidRPr="00026372" w:rsidRDefault="004E27C2" w:rsidP="000D51A4">
            <w:pPr>
              <w:rPr>
                <w:rFonts w:ascii="Arial" w:hAnsi="Arial" w:cs="Arial"/>
                <w:sz w:val="26"/>
                <w:szCs w:val="26"/>
              </w:rPr>
            </w:pPr>
            <w:r>
              <w:rPr>
                <w:rFonts w:ascii="Arial" w:hAnsi="Arial" w:cs="Arial"/>
                <w:sz w:val="26"/>
                <w:szCs w:val="26"/>
              </w:rPr>
              <w:t>June 2025</w:t>
            </w:r>
          </w:p>
        </w:tc>
        <w:tc>
          <w:tcPr>
            <w:tcW w:w="2273" w:type="dxa"/>
            <w:tcBorders>
              <w:top w:val="single" w:sz="4" w:space="0" w:color="333333"/>
              <w:left w:val="single" w:sz="4" w:space="0" w:color="333333"/>
              <w:bottom w:val="single" w:sz="4" w:space="0" w:color="333333"/>
              <w:right w:val="single" w:sz="4" w:space="0" w:color="333333"/>
            </w:tcBorders>
            <w:shd w:val="clear" w:color="auto" w:fill="auto"/>
          </w:tcPr>
          <w:p w14:paraId="661A0A76" w14:textId="77777777" w:rsidR="00F26698" w:rsidRPr="00026372" w:rsidRDefault="00F26698" w:rsidP="00AA16C9">
            <w:pPr>
              <w:rPr>
                <w:rFonts w:ascii="Arial" w:hAnsi="Arial" w:cs="Arial"/>
                <w:sz w:val="26"/>
                <w:szCs w:val="26"/>
              </w:rPr>
            </w:pPr>
          </w:p>
        </w:tc>
        <w:tc>
          <w:tcPr>
            <w:tcW w:w="1980" w:type="dxa"/>
            <w:tcBorders>
              <w:top w:val="single" w:sz="4" w:space="0" w:color="333333"/>
              <w:left w:val="single" w:sz="4" w:space="0" w:color="333333"/>
              <w:bottom w:val="single" w:sz="4" w:space="0" w:color="333333"/>
              <w:right w:val="single" w:sz="4" w:space="0" w:color="333333"/>
            </w:tcBorders>
            <w:shd w:val="clear" w:color="auto" w:fill="auto"/>
          </w:tcPr>
          <w:p w14:paraId="101033C7" w14:textId="77777777" w:rsidR="00F26698" w:rsidRPr="00026372" w:rsidRDefault="00F26698" w:rsidP="004D65BD">
            <w:pPr>
              <w:rPr>
                <w:rFonts w:ascii="Arial" w:hAnsi="Arial" w:cs="Arial"/>
                <w:sz w:val="26"/>
                <w:szCs w:val="26"/>
              </w:rPr>
            </w:pPr>
          </w:p>
        </w:tc>
        <w:tc>
          <w:tcPr>
            <w:tcW w:w="2905" w:type="dxa"/>
            <w:tcBorders>
              <w:top w:val="single" w:sz="4" w:space="0" w:color="333333"/>
              <w:left w:val="single" w:sz="4" w:space="0" w:color="333333"/>
              <w:bottom w:val="single" w:sz="4" w:space="0" w:color="333333"/>
              <w:right w:val="single" w:sz="4" w:space="0" w:color="333333"/>
            </w:tcBorders>
            <w:shd w:val="clear" w:color="auto" w:fill="auto"/>
          </w:tcPr>
          <w:p w14:paraId="589F03C7" w14:textId="34D8E548" w:rsidR="00F26698" w:rsidRPr="00026372" w:rsidRDefault="004E27C2" w:rsidP="004D65BD">
            <w:pPr>
              <w:rPr>
                <w:rFonts w:ascii="Arial" w:hAnsi="Arial" w:cs="Arial"/>
                <w:sz w:val="26"/>
                <w:szCs w:val="26"/>
              </w:rPr>
            </w:pPr>
            <w:r>
              <w:rPr>
                <w:rFonts w:ascii="Arial" w:hAnsi="Arial" w:cs="Arial"/>
                <w:sz w:val="26"/>
                <w:szCs w:val="26"/>
              </w:rPr>
              <w:t>Next review</w:t>
            </w:r>
          </w:p>
        </w:tc>
      </w:tr>
      <w:tr w:rsidR="00F26698" w:rsidRPr="00026372" w14:paraId="7413F5DE" w14:textId="77777777" w:rsidTr="004E27C2">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61C61AD" w14:textId="77777777" w:rsidR="00F26698" w:rsidRPr="00026372" w:rsidRDefault="00F26698" w:rsidP="000D51A4">
            <w:pPr>
              <w:rPr>
                <w:rFonts w:ascii="Arial" w:hAnsi="Arial" w:cs="Arial"/>
                <w:sz w:val="26"/>
                <w:szCs w:val="26"/>
              </w:rPr>
            </w:pPr>
          </w:p>
        </w:tc>
        <w:tc>
          <w:tcPr>
            <w:tcW w:w="1589" w:type="dxa"/>
            <w:tcBorders>
              <w:top w:val="single" w:sz="4" w:space="0" w:color="333333"/>
              <w:left w:val="single" w:sz="4" w:space="0" w:color="333333"/>
              <w:bottom w:val="single" w:sz="4" w:space="0" w:color="333333"/>
              <w:right w:val="single" w:sz="4" w:space="0" w:color="333333"/>
            </w:tcBorders>
            <w:shd w:val="clear" w:color="auto" w:fill="auto"/>
          </w:tcPr>
          <w:p w14:paraId="09DBCB1F" w14:textId="77777777" w:rsidR="00F26698" w:rsidRPr="00026372" w:rsidRDefault="00F26698" w:rsidP="000D51A4">
            <w:pPr>
              <w:rPr>
                <w:rFonts w:ascii="Arial" w:hAnsi="Arial" w:cs="Arial"/>
                <w:sz w:val="26"/>
                <w:szCs w:val="26"/>
              </w:rPr>
            </w:pPr>
          </w:p>
        </w:tc>
        <w:tc>
          <w:tcPr>
            <w:tcW w:w="2273" w:type="dxa"/>
            <w:tcBorders>
              <w:top w:val="single" w:sz="4" w:space="0" w:color="333333"/>
              <w:left w:val="single" w:sz="4" w:space="0" w:color="333333"/>
              <w:bottom w:val="single" w:sz="4" w:space="0" w:color="333333"/>
              <w:right w:val="single" w:sz="4" w:space="0" w:color="333333"/>
            </w:tcBorders>
            <w:shd w:val="clear" w:color="auto" w:fill="auto"/>
          </w:tcPr>
          <w:p w14:paraId="500C0A40" w14:textId="77777777" w:rsidR="00F26698" w:rsidRPr="00026372" w:rsidRDefault="00F26698" w:rsidP="00AA16C9">
            <w:pPr>
              <w:rPr>
                <w:rFonts w:ascii="Arial" w:hAnsi="Arial" w:cs="Arial"/>
                <w:sz w:val="26"/>
                <w:szCs w:val="26"/>
              </w:rPr>
            </w:pPr>
          </w:p>
        </w:tc>
        <w:tc>
          <w:tcPr>
            <w:tcW w:w="1980" w:type="dxa"/>
            <w:tcBorders>
              <w:top w:val="single" w:sz="4" w:space="0" w:color="333333"/>
              <w:left w:val="single" w:sz="4" w:space="0" w:color="333333"/>
              <w:bottom w:val="single" w:sz="4" w:space="0" w:color="333333"/>
              <w:right w:val="single" w:sz="4" w:space="0" w:color="333333"/>
            </w:tcBorders>
            <w:shd w:val="clear" w:color="auto" w:fill="auto"/>
          </w:tcPr>
          <w:p w14:paraId="78F2169C" w14:textId="77777777" w:rsidR="00F26698" w:rsidRPr="00026372" w:rsidRDefault="00F26698" w:rsidP="004D65BD">
            <w:pPr>
              <w:rPr>
                <w:rFonts w:ascii="Arial" w:hAnsi="Arial" w:cs="Arial"/>
                <w:sz w:val="26"/>
                <w:szCs w:val="26"/>
              </w:rPr>
            </w:pPr>
          </w:p>
        </w:tc>
        <w:tc>
          <w:tcPr>
            <w:tcW w:w="2905" w:type="dxa"/>
            <w:tcBorders>
              <w:top w:val="single" w:sz="4" w:space="0" w:color="333333"/>
              <w:left w:val="single" w:sz="4" w:space="0" w:color="333333"/>
              <w:bottom w:val="single" w:sz="4" w:space="0" w:color="333333"/>
              <w:right w:val="single" w:sz="4" w:space="0" w:color="333333"/>
            </w:tcBorders>
            <w:shd w:val="clear" w:color="auto" w:fill="auto"/>
          </w:tcPr>
          <w:p w14:paraId="7A5A44F2" w14:textId="77777777" w:rsidR="00F26698" w:rsidRPr="00026372" w:rsidRDefault="00F26698" w:rsidP="004D65BD">
            <w:pPr>
              <w:rPr>
                <w:rFonts w:ascii="Arial" w:hAnsi="Arial" w:cs="Arial"/>
                <w:sz w:val="26"/>
                <w:szCs w:val="26"/>
              </w:rPr>
            </w:pPr>
          </w:p>
        </w:tc>
      </w:tr>
      <w:tr w:rsidR="00F26698" w:rsidRPr="00026372" w14:paraId="6D8D38D1" w14:textId="77777777" w:rsidTr="004E27C2">
        <w:trPr>
          <w:trHeight w:val="292"/>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CCC2C87" w14:textId="77777777" w:rsidR="00F26698" w:rsidRPr="00026372" w:rsidRDefault="00F26698" w:rsidP="000D51A4">
            <w:pPr>
              <w:rPr>
                <w:rFonts w:ascii="Arial" w:hAnsi="Arial" w:cs="Arial"/>
                <w:sz w:val="26"/>
                <w:szCs w:val="26"/>
              </w:rPr>
            </w:pPr>
          </w:p>
        </w:tc>
        <w:tc>
          <w:tcPr>
            <w:tcW w:w="1589" w:type="dxa"/>
            <w:tcBorders>
              <w:top w:val="single" w:sz="4" w:space="0" w:color="333333"/>
              <w:left w:val="single" w:sz="4" w:space="0" w:color="333333"/>
              <w:bottom w:val="single" w:sz="4" w:space="0" w:color="333333"/>
              <w:right w:val="single" w:sz="4" w:space="0" w:color="333333"/>
            </w:tcBorders>
            <w:shd w:val="clear" w:color="auto" w:fill="auto"/>
          </w:tcPr>
          <w:p w14:paraId="7FD4F9A7" w14:textId="77777777" w:rsidR="00F26698" w:rsidRPr="00026372" w:rsidRDefault="00F26698" w:rsidP="000D51A4">
            <w:pPr>
              <w:rPr>
                <w:rFonts w:ascii="Arial" w:hAnsi="Arial" w:cs="Arial"/>
                <w:sz w:val="26"/>
                <w:szCs w:val="26"/>
              </w:rPr>
            </w:pPr>
          </w:p>
        </w:tc>
        <w:tc>
          <w:tcPr>
            <w:tcW w:w="2273" w:type="dxa"/>
            <w:tcBorders>
              <w:top w:val="single" w:sz="4" w:space="0" w:color="333333"/>
              <w:left w:val="single" w:sz="4" w:space="0" w:color="333333"/>
              <w:bottom w:val="single" w:sz="4" w:space="0" w:color="333333"/>
              <w:right w:val="single" w:sz="4" w:space="0" w:color="333333"/>
            </w:tcBorders>
            <w:shd w:val="clear" w:color="auto" w:fill="auto"/>
          </w:tcPr>
          <w:p w14:paraId="287A67DE" w14:textId="77777777" w:rsidR="00F26698" w:rsidRPr="00026372" w:rsidRDefault="00F26698" w:rsidP="00AA16C9">
            <w:pPr>
              <w:rPr>
                <w:rFonts w:ascii="Arial" w:hAnsi="Arial" w:cs="Arial"/>
                <w:sz w:val="26"/>
                <w:szCs w:val="26"/>
              </w:rPr>
            </w:pPr>
          </w:p>
        </w:tc>
        <w:tc>
          <w:tcPr>
            <w:tcW w:w="1980" w:type="dxa"/>
            <w:tcBorders>
              <w:top w:val="single" w:sz="4" w:space="0" w:color="333333"/>
              <w:left w:val="single" w:sz="4" w:space="0" w:color="333333"/>
              <w:bottom w:val="single" w:sz="4" w:space="0" w:color="333333"/>
              <w:right w:val="single" w:sz="4" w:space="0" w:color="333333"/>
            </w:tcBorders>
            <w:shd w:val="clear" w:color="auto" w:fill="auto"/>
          </w:tcPr>
          <w:p w14:paraId="7AEF6E36" w14:textId="77777777" w:rsidR="00F26698" w:rsidRPr="00026372" w:rsidRDefault="00F26698" w:rsidP="004D65BD">
            <w:pPr>
              <w:rPr>
                <w:rFonts w:ascii="Arial" w:hAnsi="Arial" w:cs="Arial"/>
                <w:sz w:val="26"/>
                <w:szCs w:val="26"/>
              </w:rPr>
            </w:pPr>
          </w:p>
        </w:tc>
        <w:tc>
          <w:tcPr>
            <w:tcW w:w="2905" w:type="dxa"/>
            <w:tcBorders>
              <w:top w:val="single" w:sz="4" w:space="0" w:color="333333"/>
              <w:left w:val="single" w:sz="4" w:space="0" w:color="333333"/>
              <w:bottom w:val="single" w:sz="4" w:space="0" w:color="333333"/>
              <w:right w:val="single" w:sz="4" w:space="0" w:color="333333"/>
            </w:tcBorders>
            <w:shd w:val="clear" w:color="auto" w:fill="auto"/>
          </w:tcPr>
          <w:p w14:paraId="4E640128" w14:textId="77777777" w:rsidR="00F26698" w:rsidRPr="00026372" w:rsidRDefault="00F26698" w:rsidP="004D65BD">
            <w:pPr>
              <w:rPr>
                <w:rFonts w:ascii="Arial" w:hAnsi="Arial" w:cs="Arial"/>
                <w:sz w:val="26"/>
                <w:szCs w:val="26"/>
              </w:rPr>
            </w:pPr>
          </w:p>
        </w:tc>
      </w:tr>
    </w:tbl>
    <w:p w14:paraId="27732C0D" w14:textId="77777777" w:rsidR="00F26698" w:rsidRPr="00026372" w:rsidRDefault="00F26698" w:rsidP="00AA16C9">
      <w:pPr>
        <w:rPr>
          <w:rFonts w:ascii="Arial" w:hAnsi="Arial" w:cs="Arial"/>
          <w:sz w:val="20"/>
          <w:szCs w:val="28"/>
        </w:rPr>
      </w:pPr>
    </w:p>
    <w:p w14:paraId="66583679" w14:textId="77777777" w:rsidR="005357AF" w:rsidRDefault="005357AF">
      <w:pPr>
        <w:rPr>
          <w:rFonts w:ascii="Arial" w:hAnsi="Arial" w:cs="Arial"/>
          <w:b/>
          <w:sz w:val="28"/>
          <w:szCs w:val="28"/>
        </w:rPr>
      </w:pPr>
      <w:r>
        <w:rPr>
          <w:rFonts w:ascii="Arial" w:hAnsi="Arial" w:cs="Arial"/>
          <w:b/>
          <w:sz w:val="28"/>
          <w:szCs w:val="28"/>
        </w:rPr>
        <w:br w:type="page"/>
      </w:r>
    </w:p>
    <w:p w14:paraId="6478BA75" w14:textId="3E1C7F9B" w:rsidR="00CD211E" w:rsidRPr="00026372" w:rsidRDefault="00CD211E" w:rsidP="004D65BD">
      <w:pPr>
        <w:rPr>
          <w:rFonts w:ascii="Arial" w:hAnsi="Arial" w:cs="Arial"/>
          <w:b/>
          <w:sz w:val="28"/>
          <w:szCs w:val="28"/>
        </w:rPr>
      </w:pPr>
      <w:r w:rsidRPr="00026372">
        <w:rPr>
          <w:rFonts w:ascii="Arial" w:hAnsi="Arial" w:cs="Arial"/>
          <w:b/>
          <w:sz w:val="28"/>
          <w:szCs w:val="28"/>
        </w:rPr>
        <w:lastRenderedPageBreak/>
        <w:t>Table of contents</w:t>
      </w:r>
    </w:p>
    <w:p w14:paraId="3A22DE26" w14:textId="5101EB83" w:rsidR="00C77A29" w:rsidRDefault="00CD211E" w:rsidP="00C918B2">
      <w:pPr>
        <w:pStyle w:val="TOC1"/>
        <w:rPr>
          <w:rFonts w:asciiTheme="minorHAnsi" w:eastAsiaTheme="minorEastAsia" w:hAnsiTheme="minorHAnsi" w:cstheme="minorBidi"/>
          <w:lang w:eastAsia="ko-KR"/>
        </w:rPr>
      </w:pPr>
      <w:r w:rsidRPr="00026372">
        <w:rPr>
          <w:rFonts w:asciiTheme="majorHAnsi" w:hAnsiTheme="majorHAnsi" w:cstheme="majorHAnsi"/>
          <w:szCs w:val="28"/>
        </w:rPr>
        <w:fldChar w:fldCharType="begin"/>
      </w:r>
      <w:r w:rsidRPr="00026372">
        <w:rPr>
          <w:szCs w:val="28"/>
        </w:rPr>
        <w:instrText xml:space="preserve"> TOC \o "1-3" \h \z \u </w:instrText>
      </w:r>
      <w:r w:rsidRPr="00026372">
        <w:rPr>
          <w:rFonts w:asciiTheme="majorHAnsi" w:hAnsiTheme="majorHAnsi" w:cstheme="majorHAnsi"/>
          <w:szCs w:val="28"/>
        </w:rPr>
        <w:fldChar w:fldCharType="separate"/>
      </w:r>
      <w:hyperlink w:anchor="_Toc97573652" w:history="1">
        <w:r w:rsidR="00C77A29" w:rsidRPr="003C400C">
          <w:rPr>
            <w:rStyle w:val="Hyperlink"/>
          </w:rPr>
          <w:t>1</w:t>
        </w:r>
        <w:r w:rsidR="00C77A29">
          <w:rPr>
            <w:rFonts w:asciiTheme="minorHAnsi" w:eastAsiaTheme="minorEastAsia" w:hAnsiTheme="minorHAnsi" w:cstheme="minorBidi"/>
            <w:lang w:eastAsia="ko-KR"/>
          </w:rPr>
          <w:tab/>
        </w:r>
        <w:r w:rsidR="00C77A29" w:rsidRPr="003C400C">
          <w:rPr>
            <w:rStyle w:val="Hyperlink"/>
          </w:rPr>
          <w:t>Introduction</w:t>
        </w:r>
        <w:r w:rsidR="00C77A29">
          <w:rPr>
            <w:webHidden/>
          </w:rPr>
          <w:tab/>
        </w:r>
        <w:r w:rsidR="00C77A29">
          <w:rPr>
            <w:webHidden/>
          </w:rPr>
          <w:fldChar w:fldCharType="begin"/>
        </w:r>
        <w:r w:rsidR="00C77A29">
          <w:rPr>
            <w:webHidden/>
          </w:rPr>
          <w:instrText xml:space="preserve"> PAGEREF _Toc97573652 \h </w:instrText>
        </w:r>
        <w:r w:rsidR="00C77A29">
          <w:rPr>
            <w:webHidden/>
          </w:rPr>
        </w:r>
        <w:r w:rsidR="00C77A29">
          <w:rPr>
            <w:webHidden/>
          </w:rPr>
          <w:fldChar w:fldCharType="separate"/>
        </w:r>
        <w:r w:rsidR="00C77A29">
          <w:rPr>
            <w:webHidden/>
          </w:rPr>
          <w:t>3</w:t>
        </w:r>
        <w:r w:rsidR="00C77A29">
          <w:rPr>
            <w:webHidden/>
          </w:rPr>
          <w:fldChar w:fldCharType="end"/>
        </w:r>
      </w:hyperlink>
    </w:p>
    <w:p w14:paraId="66B12C8C" w14:textId="275867DB" w:rsidR="00C77A29" w:rsidRDefault="00000000">
      <w:pPr>
        <w:pStyle w:val="TOC2"/>
        <w:rPr>
          <w:rFonts w:eastAsiaTheme="minorEastAsia" w:cstheme="minorBidi"/>
          <w:b w:val="0"/>
          <w:bCs w:val="0"/>
          <w:noProof/>
          <w:sz w:val="24"/>
          <w:szCs w:val="24"/>
          <w:lang w:eastAsia="ko-KR"/>
        </w:rPr>
      </w:pPr>
      <w:hyperlink w:anchor="_Toc97573653" w:history="1">
        <w:r w:rsidR="00C77A29" w:rsidRPr="003C400C">
          <w:rPr>
            <w:rStyle w:val="Hyperlink"/>
            <w:rFonts w:ascii="Arial" w:hAnsi="Arial" w:cs="Arial"/>
            <w:noProof/>
          </w:rPr>
          <w:t>1.1</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Policy statement</w:t>
        </w:r>
        <w:r w:rsidR="00C77A29">
          <w:rPr>
            <w:noProof/>
            <w:webHidden/>
          </w:rPr>
          <w:tab/>
        </w:r>
        <w:r w:rsidR="00C77A29">
          <w:rPr>
            <w:noProof/>
            <w:webHidden/>
          </w:rPr>
          <w:fldChar w:fldCharType="begin"/>
        </w:r>
        <w:r w:rsidR="00C77A29">
          <w:rPr>
            <w:noProof/>
            <w:webHidden/>
          </w:rPr>
          <w:instrText xml:space="preserve"> PAGEREF _Toc97573653 \h </w:instrText>
        </w:r>
        <w:r w:rsidR="00C77A29">
          <w:rPr>
            <w:noProof/>
            <w:webHidden/>
          </w:rPr>
        </w:r>
        <w:r w:rsidR="00C77A29">
          <w:rPr>
            <w:noProof/>
            <w:webHidden/>
          </w:rPr>
          <w:fldChar w:fldCharType="separate"/>
        </w:r>
        <w:r w:rsidR="00C77A29">
          <w:rPr>
            <w:noProof/>
            <w:webHidden/>
          </w:rPr>
          <w:t>3</w:t>
        </w:r>
        <w:r w:rsidR="00C77A29">
          <w:rPr>
            <w:noProof/>
            <w:webHidden/>
          </w:rPr>
          <w:fldChar w:fldCharType="end"/>
        </w:r>
      </w:hyperlink>
    </w:p>
    <w:p w14:paraId="3606E169" w14:textId="5CB0789A" w:rsidR="00C77A29" w:rsidRDefault="00000000">
      <w:pPr>
        <w:pStyle w:val="TOC2"/>
        <w:rPr>
          <w:rFonts w:eastAsiaTheme="minorEastAsia" w:cstheme="minorBidi"/>
          <w:b w:val="0"/>
          <w:bCs w:val="0"/>
          <w:noProof/>
          <w:sz w:val="24"/>
          <w:szCs w:val="24"/>
          <w:lang w:eastAsia="ko-KR"/>
        </w:rPr>
      </w:pPr>
      <w:hyperlink w:anchor="_Toc97573654" w:history="1">
        <w:r w:rsidR="00C77A29" w:rsidRPr="003C400C">
          <w:rPr>
            <w:rStyle w:val="Hyperlink"/>
            <w:rFonts w:ascii="Arial" w:hAnsi="Arial" w:cs="Arial"/>
            <w:noProof/>
          </w:rPr>
          <w:t>1.2</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Status</w:t>
        </w:r>
        <w:r w:rsidR="00C77A29">
          <w:rPr>
            <w:noProof/>
            <w:webHidden/>
          </w:rPr>
          <w:tab/>
        </w:r>
        <w:r w:rsidR="00C77A29">
          <w:rPr>
            <w:noProof/>
            <w:webHidden/>
          </w:rPr>
          <w:fldChar w:fldCharType="begin"/>
        </w:r>
        <w:r w:rsidR="00C77A29">
          <w:rPr>
            <w:noProof/>
            <w:webHidden/>
          </w:rPr>
          <w:instrText xml:space="preserve"> PAGEREF _Toc97573654 \h </w:instrText>
        </w:r>
        <w:r w:rsidR="00C77A29">
          <w:rPr>
            <w:noProof/>
            <w:webHidden/>
          </w:rPr>
        </w:r>
        <w:r w:rsidR="00C77A29">
          <w:rPr>
            <w:noProof/>
            <w:webHidden/>
          </w:rPr>
          <w:fldChar w:fldCharType="separate"/>
        </w:r>
        <w:r w:rsidR="00C77A29">
          <w:rPr>
            <w:noProof/>
            <w:webHidden/>
          </w:rPr>
          <w:t>3</w:t>
        </w:r>
        <w:r w:rsidR="00C77A29">
          <w:rPr>
            <w:noProof/>
            <w:webHidden/>
          </w:rPr>
          <w:fldChar w:fldCharType="end"/>
        </w:r>
      </w:hyperlink>
    </w:p>
    <w:p w14:paraId="410237DC" w14:textId="0390F18A" w:rsidR="00C77A29" w:rsidRDefault="00000000">
      <w:pPr>
        <w:pStyle w:val="TOC2"/>
        <w:rPr>
          <w:rFonts w:eastAsiaTheme="minorEastAsia" w:cstheme="minorBidi"/>
          <w:b w:val="0"/>
          <w:bCs w:val="0"/>
          <w:noProof/>
          <w:sz w:val="24"/>
          <w:szCs w:val="24"/>
          <w:lang w:eastAsia="ko-KR"/>
        </w:rPr>
      </w:pPr>
      <w:hyperlink w:anchor="_Toc97573655" w:history="1">
        <w:r w:rsidR="00C77A29" w:rsidRPr="003C400C">
          <w:rPr>
            <w:rStyle w:val="Hyperlink"/>
            <w:rFonts w:ascii="Arial" w:hAnsi="Arial" w:cs="Arial"/>
            <w:noProof/>
          </w:rPr>
          <w:t>1.3</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Training and support</w:t>
        </w:r>
        <w:r w:rsidR="00C77A29">
          <w:rPr>
            <w:noProof/>
            <w:webHidden/>
          </w:rPr>
          <w:tab/>
        </w:r>
        <w:r w:rsidR="00C77A29">
          <w:rPr>
            <w:noProof/>
            <w:webHidden/>
          </w:rPr>
          <w:fldChar w:fldCharType="begin"/>
        </w:r>
        <w:r w:rsidR="00C77A29">
          <w:rPr>
            <w:noProof/>
            <w:webHidden/>
          </w:rPr>
          <w:instrText xml:space="preserve"> PAGEREF _Toc97573655 \h </w:instrText>
        </w:r>
        <w:r w:rsidR="00C77A29">
          <w:rPr>
            <w:noProof/>
            <w:webHidden/>
          </w:rPr>
        </w:r>
        <w:r w:rsidR="00C77A29">
          <w:rPr>
            <w:noProof/>
            <w:webHidden/>
          </w:rPr>
          <w:fldChar w:fldCharType="separate"/>
        </w:r>
        <w:r w:rsidR="00C77A29">
          <w:rPr>
            <w:noProof/>
            <w:webHidden/>
          </w:rPr>
          <w:t>3</w:t>
        </w:r>
        <w:r w:rsidR="00C77A29">
          <w:rPr>
            <w:noProof/>
            <w:webHidden/>
          </w:rPr>
          <w:fldChar w:fldCharType="end"/>
        </w:r>
      </w:hyperlink>
    </w:p>
    <w:p w14:paraId="0D25CE0A" w14:textId="5964394C" w:rsidR="00C77A29" w:rsidRDefault="00000000" w:rsidP="00C918B2">
      <w:pPr>
        <w:pStyle w:val="TOC1"/>
        <w:rPr>
          <w:rFonts w:asciiTheme="minorHAnsi" w:eastAsiaTheme="minorEastAsia" w:hAnsiTheme="minorHAnsi" w:cstheme="minorBidi"/>
          <w:lang w:eastAsia="ko-KR"/>
        </w:rPr>
      </w:pPr>
      <w:hyperlink w:anchor="_Toc97573656" w:history="1">
        <w:r w:rsidR="00C77A29" w:rsidRPr="003C400C">
          <w:rPr>
            <w:rStyle w:val="Hyperlink"/>
          </w:rPr>
          <w:t>2</w:t>
        </w:r>
        <w:r w:rsidR="00C77A29">
          <w:rPr>
            <w:rFonts w:asciiTheme="minorHAnsi" w:eastAsiaTheme="minorEastAsia" w:hAnsiTheme="minorHAnsi" w:cstheme="minorBidi"/>
            <w:lang w:eastAsia="ko-KR"/>
          </w:rPr>
          <w:tab/>
        </w:r>
        <w:r w:rsidR="00C77A29" w:rsidRPr="003C400C">
          <w:rPr>
            <w:rStyle w:val="Hyperlink"/>
          </w:rPr>
          <w:t>Scope</w:t>
        </w:r>
        <w:r w:rsidR="00C77A29">
          <w:rPr>
            <w:webHidden/>
          </w:rPr>
          <w:tab/>
        </w:r>
        <w:r w:rsidR="00C77A29">
          <w:rPr>
            <w:webHidden/>
          </w:rPr>
          <w:fldChar w:fldCharType="begin"/>
        </w:r>
        <w:r w:rsidR="00C77A29">
          <w:rPr>
            <w:webHidden/>
          </w:rPr>
          <w:instrText xml:space="preserve"> PAGEREF _Toc97573656 \h </w:instrText>
        </w:r>
        <w:r w:rsidR="00C77A29">
          <w:rPr>
            <w:webHidden/>
          </w:rPr>
        </w:r>
        <w:r w:rsidR="00C77A29">
          <w:rPr>
            <w:webHidden/>
          </w:rPr>
          <w:fldChar w:fldCharType="separate"/>
        </w:r>
        <w:r w:rsidR="00C77A29">
          <w:rPr>
            <w:webHidden/>
          </w:rPr>
          <w:t>3</w:t>
        </w:r>
        <w:r w:rsidR="00C77A29">
          <w:rPr>
            <w:webHidden/>
          </w:rPr>
          <w:fldChar w:fldCharType="end"/>
        </w:r>
      </w:hyperlink>
    </w:p>
    <w:p w14:paraId="7E5E044F" w14:textId="5937EDB9" w:rsidR="00C77A29" w:rsidRDefault="00000000">
      <w:pPr>
        <w:pStyle w:val="TOC2"/>
        <w:rPr>
          <w:rFonts w:eastAsiaTheme="minorEastAsia" w:cstheme="minorBidi"/>
          <w:b w:val="0"/>
          <w:bCs w:val="0"/>
          <w:noProof/>
          <w:sz w:val="24"/>
          <w:szCs w:val="24"/>
          <w:lang w:eastAsia="ko-KR"/>
        </w:rPr>
      </w:pPr>
      <w:hyperlink w:anchor="_Toc97573657" w:history="1">
        <w:r w:rsidR="00C77A29" w:rsidRPr="003C400C">
          <w:rPr>
            <w:rStyle w:val="Hyperlink"/>
            <w:rFonts w:ascii="Arial" w:hAnsi="Arial" w:cs="Arial"/>
            <w:noProof/>
          </w:rPr>
          <w:t>2.1</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Who it applies to</w:t>
        </w:r>
        <w:r w:rsidR="00C77A29">
          <w:rPr>
            <w:noProof/>
            <w:webHidden/>
          </w:rPr>
          <w:tab/>
        </w:r>
        <w:r w:rsidR="00C77A29">
          <w:rPr>
            <w:noProof/>
            <w:webHidden/>
          </w:rPr>
          <w:fldChar w:fldCharType="begin"/>
        </w:r>
        <w:r w:rsidR="00C77A29">
          <w:rPr>
            <w:noProof/>
            <w:webHidden/>
          </w:rPr>
          <w:instrText xml:space="preserve"> PAGEREF _Toc97573657 \h </w:instrText>
        </w:r>
        <w:r w:rsidR="00C77A29">
          <w:rPr>
            <w:noProof/>
            <w:webHidden/>
          </w:rPr>
        </w:r>
        <w:r w:rsidR="00C77A29">
          <w:rPr>
            <w:noProof/>
            <w:webHidden/>
          </w:rPr>
          <w:fldChar w:fldCharType="separate"/>
        </w:r>
        <w:r w:rsidR="00C77A29">
          <w:rPr>
            <w:noProof/>
            <w:webHidden/>
          </w:rPr>
          <w:t>3</w:t>
        </w:r>
        <w:r w:rsidR="00C77A29">
          <w:rPr>
            <w:noProof/>
            <w:webHidden/>
          </w:rPr>
          <w:fldChar w:fldCharType="end"/>
        </w:r>
      </w:hyperlink>
    </w:p>
    <w:p w14:paraId="77D8511E" w14:textId="64FEFDB3" w:rsidR="00C77A29" w:rsidRDefault="00000000">
      <w:pPr>
        <w:pStyle w:val="TOC2"/>
        <w:rPr>
          <w:rFonts w:eastAsiaTheme="minorEastAsia" w:cstheme="minorBidi"/>
          <w:b w:val="0"/>
          <w:bCs w:val="0"/>
          <w:noProof/>
          <w:sz w:val="24"/>
          <w:szCs w:val="24"/>
          <w:lang w:eastAsia="ko-KR"/>
        </w:rPr>
      </w:pPr>
      <w:hyperlink w:anchor="_Toc97573658" w:history="1">
        <w:r w:rsidR="00C77A29" w:rsidRPr="003C400C">
          <w:rPr>
            <w:rStyle w:val="Hyperlink"/>
            <w:rFonts w:ascii="Arial" w:hAnsi="Arial" w:cs="Arial"/>
            <w:noProof/>
          </w:rPr>
          <w:t>2.2</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Why and how it applies to them</w:t>
        </w:r>
        <w:r w:rsidR="00C77A29">
          <w:rPr>
            <w:noProof/>
            <w:webHidden/>
          </w:rPr>
          <w:tab/>
        </w:r>
        <w:r w:rsidR="00C77A29">
          <w:rPr>
            <w:noProof/>
            <w:webHidden/>
          </w:rPr>
          <w:fldChar w:fldCharType="begin"/>
        </w:r>
        <w:r w:rsidR="00C77A29">
          <w:rPr>
            <w:noProof/>
            <w:webHidden/>
          </w:rPr>
          <w:instrText xml:space="preserve"> PAGEREF _Toc97573658 \h </w:instrText>
        </w:r>
        <w:r w:rsidR="00C77A29">
          <w:rPr>
            <w:noProof/>
            <w:webHidden/>
          </w:rPr>
        </w:r>
        <w:r w:rsidR="00C77A29">
          <w:rPr>
            <w:noProof/>
            <w:webHidden/>
          </w:rPr>
          <w:fldChar w:fldCharType="separate"/>
        </w:r>
        <w:r w:rsidR="00C77A29">
          <w:rPr>
            <w:noProof/>
            <w:webHidden/>
          </w:rPr>
          <w:t>3</w:t>
        </w:r>
        <w:r w:rsidR="00C77A29">
          <w:rPr>
            <w:noProof/>
            <w:webHidden/>
          </w:rPr>
          <w:fldChar w:fldCharType="end"/>
        </w:r>
      </w:hyperlink>
    </w:p>
    <w:p w14:paraId="40ACE702" w14:textId="1E5FFC6C" w:rsidR="00C77A29" w:rsidRDefault="00000000" w:rsidP="00C918B2">
      <w:pPr>
        <w:pStyle w:val="TOC1"/>
        <w:rPr>
          <w:rFonts w:asciiTheme="minorHAnsi" w:eastAsiaTheme="minorEastAsia" w:hAnsiTheme="minorHAnsi" w:cstheme="minorBidi"/>
          <w:lang w:eastAsia="ko-KR"/>
        </w:rPr>
      </w:pPr>
      <w:hyperlink w:anchor="_Toc97573659" w:history="1">
        <w:r w:rsidR="00C77A29" w:rsidRPr="003C400C">
          <w:rPr>
            <w:rStyle w:val="Hyperlink"/>
          </w:rPr>
          <w:t>3</w:t>
        </w:r>
        <w:r w:rsidR="00C77A29">
          <w:rPr>
            <w:rFonts w:asciiTheme="minorHAnsi" w:eastAsiaTheme="minorEastAsia" w:hAnsiTheme="minorHAnsi" w:cstheme="minorBidi"/>
            <w:lang w:eastAsia="ko-KR"/>
          </w:rPr>
          <w:tab/>
        </w:r>
        <w:r w:rsidR="00C77A29" w:rsidRPr="003C400C">
          <w:rPr>
            <w:rStyle w:val="Hyperlink"/>
          </w:rPr>
          <w:t>Policy</w:t>
        </w:r>
        <w:r w:rsidR="00C77A29">
          <w:rPr>
            <w:webHidden/>
          </w:rPr>
          <w:tab/>
        </w:r>
        <w:r w:rsidR="00C77A29">
          <w:rPr>
            <w:webHidden/>
          </w:rPr>
          <w:fldChar w:fldCharType="begin"/>
        </w:r>
        <w:r w:rsidR="00C77A29">
          <w:rPr>
            <w:webHidden/>
          </w:rPr>
          <w:instrText xml:space="preserve"> PAGEREF _Toc97573659 \h </w:instrText>
        </w:r>
        <w:r w:rsidR="00C77A29">
          <w:rPr>
            <w:webHidden/>
          </w:rPr>
        </w:r>
        <w:r w:rsidR="00C77A29">
          <w:rPr>
            <w:webHidden/>
          </w:rPr>
          <w:fldChar w:fldCharType="separate"/>
        </w:r>
        <w:r w:rsidR="00C77A29">
          <w:rPr>
            <w:webHidden/>
          </w:rPr>
          <w:t>4</w:t>
        </w:r>
        <w:r w:rsidR="00C77A29">
          <w:rPr>
            <w:webHidden/>
          </w:rPr>
          <w:fldChar w:fldCharType="end"/>
        </w:r>
      </w:hyperlink>
    </w:p>
    <w:p w14:paraId="4426FBFC" w14:textId="2279FD86" w:rsidR="00C77A29" w:rsidRDefault="00000000">
      <w:pPr>
        <w:pStyle w:val="TOC2"/>
        <w:rPr>
          <w:rFonts w:eastAsiaTheme="minorEastAsia" w:cstheme="minorBidi"/>
          <w:b w:val="0"/>
          <w:bCs w:val="0"/>
          <w:noProof/>
          <w:sz w:val="24"/>
          <w:szCs w:val="24"/>
          <w:lang w:eastAsia="ko-KR"/>
        </w:rPr>
      </w:pPr>
      <w:hyperlink w:anchor="_Toc97573660" w:history="1">
        <w:r w:rsidR="00C77A29" w:rsidRPr="003C400C">
          <w:rPr>
            <w:rStyle w:val="Hyperlink"/>
            <w:rFonts w:ascii="Arial" w:hAnsi="Arial" w:cs="Arial"/>
            <w:noProof/>
          </w:rPr>
          <w:t>3.1</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Background</w:t>
        </w:r>
        <w:r w:rsidR="00C77A29">
          <w:rPr>
            <w:noProof/>
            <w:webHidden/>
          </w:rPr>
          <w:tab/>
        </w:r>
        <w:r w:rsidR="00C77A29">
          <w:rPr>
            <w:noProof/>
            <w:webHidden/>
          </w:rPr>
          <w:fldChar w:fldCharType="begin"/>
        </w:r>
        <w:r w:rsidR="00C77A29">
          <w:rPr>
            <w:noProof/>
            <w:webHidden/>
          </w:rPr>
          <w:instrText xml:space="preserve"> PAGEREF _Toc97573660 \h </w:instrText>
        </w:r>
        <w:r w:rsidR="00C77A29">
          <w:rPr>
            <w:noProof/>
            <w:webHidden/>
          </w:rPr>
        </w:r>
        <w:r w:rsidR="00C77A29">
          <w:rPr>
            <w:noProof/>
            <w:webHidden/>
          </w:rPr>
          <w:fldChar w:fldCharType="separate"/>
        </w:r>
        <w:r w:rsidR="00C77A29">
          <w:rPr>
            <w:noProof/>
            <w:webHidden/>
          </w:rPr>
          <w:t>4</w:t>
        </w:r>
        <w:r w:rsidR="00C77A29">
          <w:rPr>
            <w:noProof/>
            <w:webHidden/>
          </w:rPr>
          <w:fldChar w:fldCharType="end"/>
        </w:r>
      </w:hyperlink>
    </w:p>
    <w:p w14:paraId="269DDE98" w14:textId="5D9FF4A7" w:rsidR="00C77A29" w:rsidRDefault="00000000">
      <w:pPr>
        <w:pStyle w:val="TOC2"/>
        <w:rPr>
          <w:rFonts w:eastAsiaTheme="minorEastAsia" w:cstheme="minorBidi"/>
          <w:b w:val="0"/>
          <w:bCs w:val="0"/>
          <w:noProof/>
          <w:sz w:val="24"/>
          <w:szCs w:val="24"/>
          <w:lang w:eastAsia="ko-KR"/>
        </w:rPr>
      </w:pPr>
      <w:hyperlink w:anchor="_Toc97573661" w:history="1">
        <w:r w:rsidR="00C77A29" w:rsidRPr="003C400C">
          <w:rPr>
            <w:rStyle w:val="Hyperlink"/>
            <w:rFonts w:ascii="Arial" w:hAnsi="Arial" w:cs="Arial"/>
            <w:noProof/>
          </w:rPr>
          <w:t>3.2</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Responsible individuals</w:t>
        </w:r>
        <w:r w:rsidR="00C77A29">
          <w:rPr>
            <w:noProof/>
            <w:webHidden/>
          </w:rPr>
          <w:tab/>
        </w:r>
        <w:r w:rsidR="00C77A29">
          <w:rPr>
            <w:noProof/>
            <w:webHidden/>
          </w:rPr>
          <w:fldChar w:fldCharType="begin"/>
        </w:r>
        <w:r w:rsidR="00C77A29">
          <w:rPr>
            <w:noProof/>
            <w:webHidden/>
          </w:rPr>
          <w:instrText xml:space="preserve"> PAGEREF _Toc97573661 \h </w:instrText>
        </w:r>
        <w:r w:rsidR="00C77A29">
          <w:rPr>
            <w:noProof/>
            <w:webHidden/>
          </w:rPr>
        </w:r>
        <w:r w:rsidR="00C77A29">
          <w:rPr>
            <w:noProof/>
            <w:webHidden/>
          </w:rPr>
          <w:fldChar w:fldCharType="separate"/>
        </w:r>
        <w:r w:rsidR="00C77A29">
          <w:rPr>
            <w:noProof/>
            <w:webHidden/>
          </w:rPr>
          <w:t>4</w:t>
        </w:r>
        <w:r w:rsidR="00C77A29">
          <w:rPr>
            <w:noProof/>
            <w:webHidden/>
          </w:rPr>
          <w:fldChar w:fldCharType="end"/>
        </w:r>
      </w:hyperlink>
    </w:p>
    <w:p w14:paraId="11714437" w14:textId="4C87C852" w:rsidR="00C77A29" w:rsidRDefault="00000000">
      <w:pPr>
        <w:pStyle w:val="TOC2"/>
        <w:rPr>
          <w:rFonts w:eastAsiaTheme="minorEastAsia" w:cstheme="minorBidi"/>
          <w:b w:val="0"/>
          <w:bCs w:val="0"/>
          <w:noProof/>
          <w:sz w:val="24"/>
          <w:szCs w:val="24"/>
          <w:lang w:eastAsia="ko-KR"/>
        </w:rPr>
      </w:pPr>
      <w:hyperlink w:anchor="_Toc97573662" w:history="1">
        <w:r w:rsidR="00C77A29" w:rsidRPr="003C400C">
          <w:rPr>
            <w:rStyle w:val="Hyperlink"/>
            <w:rFonts w:ascii="Arial" w:hAnsi="Arial" w:cs="Arial"/>
            <w:noProof/>
          </w:rPr>
          <w:t>3.3</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Staff access</w:t>
        </w:r>
        <w:r w:rsidR="00C77A29">
          <w:rPr>
            <w:noProof/>
            <w:webHidden/>
          </w:rPr>
          <w:tab/>
        </w:r>
        <w:r w:rsidR="00C77A29">
          <w:rPr>
            <w:noProof/>
            <w:webHidden/>
          </w:rPr>
          <w:fldChar w:fldCharType="begin"/>
        </w:r>
        <w:r w:rsidR="00C77A29">
          <w:rPr>
            <w:noProof/>
            <w:webHidden/>
          </w:rPr>
          <w:instrText xml:space="preserve"> PAGEREF _Toc97573662 \h </w:instrText>
        </w:r>
        <w:r w:rsidR="00C77A29">
          <w:rPr>
            <w:noProof/>
            <w:webHidden/>
          </w:rPr>
        </w:r>
        <w:r w:rsidR="00C77A29">
          <w:rPr>
            <w:noProof/>
            <w:webHidden/>
          </w:rPr>
          <w:fldChar w:fldCharType="separate"/>
        </w:r>
        <w:r w:rsidR="00C77A29">
          <w:rPr>
            <w:noProof/>
            <w:webHidden/>
          </w:rPr>
          <w:t>4</w:t>
        </w:r>
        <w:r w:rsidR="00C77A29">
          <w:rPr>
            <w:noProof/>
            <w:webHidden/>
          </w:rPr>
          <w:fldChar w:fldCharType="end"/>
        </w:r>
      </w:hyperlink>
    </w:p>
    <w:p w14:paraId="4152A109" w14:textId="15AF3FFE" w:rsidR="00C77A29" w:rsidRDefault="00000000">
      <w:pPr>
        <w:pStyle w:val="TOC2"/>
        <w:rPr>
          <w:rFonts w:eastAsiaTheme="minorEastAsia" w:cstheme="minorBidi"/>
          <w:b w:val="0"/>
          <w:bCs w:val="0"/>
          <w:noProof/>
          <w:sz w:val="24"/>
          <w:szCs w:val="24"/>
          <w:lang w:eastAsia="ko-KR"/>
        </w:rPr>
      </w:pPr>
      <w:hyperlink w:anchor="_Toc97573663" w:history="1">
        <w:r w:rsidR="00C77A29" w:rsidRPr="003C400C">
          <w:rPr>
            <w:rStyle w:val="Hyperlink"/>
            <w:rFonts w:ascii="Arial" w:hAnsi="Arial" w:cs="Arial"/>
            <w:noProof/>
          </w:rPr>
          <w:t>3.4</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Training and familiarisation</w:t>
        </w:r>
        <w:r w:rsidR="00C77A29">
          <w:rPr>
            <w:noProof/>
            <w:webHidden/>
          </w:rPr>
          <w:tab/>
        </w:r>
        <w:r w:rsidR="00C77A29">
          <w:rPr>
            <w:noProof/>
            <w:webHidden/>
          </w:rPr>
          <w:fldChar w:fldCharType="begin"/>
        </w:r>
        <w:r w:rsidR="00C77A29">
          <w:rPr>
            <w:noProof/>
            <w:webHidden/>
          </w:rPr>
          <w:instrText xml:space="preserve"> PAGEREF _Toc97573663 \h </w:instrText>
        </w:r>
        <w:r w:rsidR="00C77A29">
          <w:rPr>
            <w:noProof/>
            <w:webHidden/>
          </w:rPr>
        </w:r>
        <w:r w:rsidR="00C77A29">
          <w:rPr>
            <w:noProof/>
            <w:webHidden/>
          </w:rPr>
          <w:fldChar w:fldCharType="separate"/>
        </w:r>
        <w:r w:rsidR="00C77A29">
          <w:rPr>
            <w:noProof/>
            <w:webHidden/>
          </w:rPr>
          <w:t>4</w:t>
        </w:r>
        <w:r w:rsidR="00C77A29">
          <w:rPr>
            <w:noProof/>
            <w:webHidden/>
          </w:rPr>
          <w:fldChar w:fldCharType="end"/>
        </w:r>
      </w:hyperlink>
    </w:p>
    <w:p w14:paraId="19F8B2CF" w14:textId="5F8B60E9" w:rsidR="00C77A29" w:rsidRDefault="00000000">
      <w:pPr>
        <w:pStyle w:val="TOC2"/>
        <w:rPr>
          <w:rFonts w:eastAsiaTheme="minorEastAsia" w:cstheme="minorBidi"/>
          <w:b w:val="0"/>
          <w:bCs w:val="0"/>
          <w:noProof/>
          <w:sz w:val="24"/>
          <w:szCs w:val="24"/>
          <w:lang w:eastAsia="ko-KR"/>
        </w:rPr>
      </w:pPr>
      <w:hyperlink w:anchor="_Toc97573664" w:history="1">
        <w:r w:rsidR="00C77A29" w:rsidRPr="003C400C">
          <w:rPr>
            <w:rStyle w:val="Hyperlink"/>
            <w:rFonts w:ascii="Arial" w:hAnsi="Arial" w:cs="Arial"/>
            <w:noProof/>
          </w:rPr>
          <w:t>3.5</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Managing patient communication preferences</w:t>
        </w:r>
        <w:r w:rsidR="00C77A29">
          <w:rPr>
            <w:noProof/>
            <w:webHidden/>
          </w:rPr>
          <w:tab/>
        </w:r>
        <w:r w:rsidR="00C77A29">
          <w:rPr>
            <w:noProof/>
            <w:webHidden/>
          </w:rPr>
          <w:fldChar w:fldCharType="begin"/>
        </w:r>
        <w:r w:rsidR="00C77A29">
          <w:rPr>
            <w:noProof/>
            <w:webHidden/>
          </w:rPr>
          <w:instrText xml:space="preserve"> PAGEREF _Toc97573664 \h </w:instrText>
        </w:r>
        <w:r w:rsidR="00C77A29">
          <w:rPr>
            <w:noProof/>
            <w:webHidden/>
          </w:rPr>
        </w:r>
        <w:r w:rsidR="00C77A29">
          <w:rPr>
            <w:noProof/>
            <w:webHidden/>
          </w:rPr>
          <w:fldChar w:fldCharType="separate"/>
        </w:r>
        <w:r w:rsidR="00C77A29">
          <w:rPr>
            <w:noProof/>
            <w:webHidden/>
          </w:rPr>
          <w:t>5</w:t>
        </w:r>
        <w:r w:rsidR="00C77A29">
          <w:rPr>
            <w:noProof/>
            <w:webHidden/>
          </w:rPr>
          <w:fldChar w:fldCharType="end"/>
        </w:r>
      </w:hyperlink>
    </w:p>
    <w:p w14:paraId="74F06F2F" w14:textId="10D39371" w:rsidR="00C77A29" w:rsidRDefault="00000000">
      <w:pPr>
        <w:pStyle w:val="TOC2"/>
        <w:rPr>
          <w:rFonts w:eastAsiaTheme="minorEastAsia" w:cstheme="minorBidi"/>
          <w:b w:val="0"/>
          <w:bCs w:val="0"/>
          <w:noProof/>
          <w:sz w:val="24"/>
          <w:szCs w:val="24"/>
          <w:lang w:eastAsia="ko-KR"/>
        </w:rPr>
      </w:pPr>
      <w:hyperlink w:anchor="_Toc97573665" w:history="1">
        <w:r w:rsidR="00C77A29" w:rsidRPr="003C400C">
          <w:rPr>
            <w:rStyle w:val="Hyperlink"/>
            <w:rFonts w:ascii="Arial" w:hAnsi="Arial" w:cs="Arial"/>
            <w:noProof/>
          </w:rPr>
          <w:t>3.6</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Data processing and UK General Data Protection Regulations (UK GDPR)</w:t>
        </w:r>
        <w:r w:rsidR="00C77A29">
          <w:rPr>
            <w:noProof/>
            <w:webHidden/>
          </w:rPr>
          <w:tab/>
        </w:r>
        <w:r w:rsidR="00C77A29">
          <w:rPr>
            <w:noProof/>
            <w:webHidden/>
          </w:rPr>
          <w:fldChar w:fldCharType="begin"/>
        </w:r>
        <w:r w:rsidR="00C77A29">
          <w:rPr>
            <w:noProof/>
            <w:webHidden/>
          </w:rPr>
          <w:instrText xml:space="preserve"> PAGEREF _Toc97573665 \h </w:instrText>
        </w:r>
        <w:r w:rsidR="00C77A29">
          <w:rPr>
            <w:noProof/>
            <w:webHidden/>
          </w:rPr>
        </w:r>
        <w:r w:rsidR="00C77A29">
          <w:rPr>
            <w:noProof/>
            <w:webHidden/>
          </w:rPr>
          <w:fldChar w:fldCharType="separate"/>
        </w:r>
        <w:r w:rsidR="00C77A29">
          <w:rPr>
            <w:noProof/>
            <w:webHidden/>
          </w:rPr>
          <w:t>5</w:t>
        </w:r>
        <w:r w:rsidR="00C77A29">
          <w:rPr>
            <w:noProof/>
            <w:webHidden/>
          </w:rPr>
          <w:fldChar w:fldCharType="end"/>
        </w:r>
      </w:hyperlink>
    </w:p>
    <w:p w14:paraId="46E662EC" w14:textId="02868810" w:rsidR="00C77A29" w:rsidRDefault="00000000">
      <w:pPr>
        <w:pStyle w:val="TOC2"/>
        <w:rPr>
          <w:rFonts w:eastAsiaTheme="minorEastAsia" w:cstheme="minorBidi"/>
          <w:b w:val="0"/>
          <w:bCs w:val="0"/>
          <w:noProof/>
          <w:sz w:val="24"/>
          <w:szCs w:val="24"/>
          <w:lang w:eastAsia="ko-KR"/>
        </w:rPr>
      </w:pPr>
      <w:hyperlink w:anchor="_Toc97573666" w:history="1">
        <w:r w:rsidR="00C77A29" w:rsidRPr="003C400C">
          <w:rPr>
            <w:rStyle w:val="Hyperlink"/>
            <w:rFonts w:ascii="Arial" w:hAnsi="Arial" w:cs="Arial"/>
            <w:noProof/>
          </w:rPr>
          <w:t>3.7</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Information governance</w:t>
        </w:r>
        <w:r w:rsidR="00C77A29">
          <w:rPr>
            <w:noProof/>
            <w:webHidden/>
          </w:rPr>
          <w:tab/>
        </w:r>
        <w:r w:rsidR="00C77A29">
          <w:rPr>
            <w:noProof/>
            <w:webHidden/>
          </w:rPr>
          <w:fldChar w:fldCharType="begin"/>
        </w:r>
        <w:r w:rsidR="00C77A29">
          <w:rPr>
            <w:noProof/>
            <w:webHidden/>
          </w:rPr>
          <w:instrText xml:space="preserve"> PAGEREF _Toc97573666 \h </w:instrText>
        </w:r>
        <w:r w:rsidR="00C77A29">
          <w:rPr>
            <w:noProof/>
            <w:webHidden/>
          </w:rPr>
        </w:r>
        <w:r w:rsidR="00C77A29">
          <w:rPr>
            <w:noProof/>
            <w:webHidden/>
          </w:rPr>
          <w:fldChar w:fldCharType="separate"/>
        </w:r>
        <w:r w:rsidR="00C77A29">
          <w:rPr>
            <w:noProof/>
            <w:webHidden/>
          </w:rPr>
          <w:t>6</w:t>
        </w:r>
        <w:r w:rsidR="00C77A29">
          <w:rPr>
            <w:noProof/>
            <w:webHidden/>
          </w:rPr>
          <w:fldChar w:fldCharType="end"/>
        </w:r>
      </w:hyperlink>
    </w:p>
    <w:p w14:paraId="0F6DD386" w14:textId="79219B47" w:rsidR="00C77A29" w:rsidRDefault="00000000">
      <w:pPr>
        <w:pStyle w:val="TOC2"/>
        <w:rPr>
          <w:rFonts w:eastAsiaTheme="minorEastAsia" w:cstheme="minorBidi"/>
          <w:b w:val="0"/>
          <w:bCs w:val="0"/>
          <w:noProof/>
          <w:sz w:val="24"/>
          <w:szCs w:val="24"/>
          <w:lang w:eastAsia="ko-KR"/>
        </w:rPr>
      </w:pPr>
      <w:hyperlink w:anchor="_Toc97573667" w:history="1">
        <w:r w:rsidR="00C77A29" w:rsidRPr="003C400C">
          <w:rPr>
            <w:rStyle w:val="Hyperlink"/>
            <w:rFonts w:ascii="Arial" w:hAnsi="Arial" w:cs="Arial"/>
            <w:noProof/>
          </w:rPr>
          <w:t>3.8</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Telephone number confirmation</w:t>
        </w:r>
        <w:r w:rsidR="00C77A29">
          <w:rPr>
            <w:noProof/>
            <w:webHidden/>
          </w:rPr>
          <w:tab/>
        </w:r>
        <w:r w:rsidR="00C77A29">
          <w:rPr>
            <w:noProof/>
            <w:webHidden/>
          </w:rPr>
          <w:fldChar w:fldCharType="begin"/>
        </w:r>
        <w:r w:rsidR="00C77A29">
          <w:rPr>
            <w:noProof/>
            <w:webHidden/>
          </w:rPr>
          <w:instrText xml:space="preserve"> PAGEREF _Toc97573667 \h </w:instrText>
        </w:r>
        <w:r w:rsidR="00C77A29">
          <w:rPr>
            <w:noProof/>
            <w:webHidden/>
          </w:rPr>
        </w:r>
        <w:r w:rsidR="00C77A29">
          <w:rPr>
            <w:noProof/>
            <w:webHidden/>
          </w:rPr>
          <w:fldChar w:fldCharType="separate"/>
        </w:r>
        <w:r w:rsidR="00C77A29">
          <w:rPr>
            <w:noProof/>
            <w:webHidden/>
          </w:rPr>
          <w:t>6</w:t>
        </w:r>
        <w:r w:rsidR="00C77A29">
          <w:rPr>
            <w:noProof/>
            <w:webHidden/>
          </w:rPr>
          <w:fldChar w:fldCharType="end"/>
        </w:r>
      </w:hyperlink>
    </w:p>
    <w:p w14:paraId="035882B7" w14:textId="1E31405A" w:rsidR="00C77A29" w:rsidRDefault="00000000">
      <w:pPr>
        <w:pStyle w:val="TOC2"/>
        <w:rPr>
          <w:rFonts w:eastAsiaTheme="minorEastAsia" w:cstheme="minorBidi"/>
          <w:b w:val="0"/>
          <w:bCs w:val="0"/>
          <w:noProof/>
          <w:sz w:val="24"/>
          <w:szCs w:val="24"/>
          <w:lang w:eastAsia="ko-KR"/>
        </w:rPr>
      </w:pPr>
      <w:hyperlink w:anchor="_Toc97573668" w:history="1">
        <w:r w:rsidR="00C77A29" w:rsidRPr="003C400C">
          <w:rPr>
            <w:rStyle w:val="Hyperlink"/>
            <w:rFonts w:ascii="Arial" w:hAnsi="Arial" w:cs="Arial"/>
            <w:noProof/>
          </w:rPr>
          <w:t>3.9</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Message content and usage</w:t>
        </w:r>
        <w:r w:rsidR="00C77A29">
          <w:rPr>
            <w:noProof/>
            <w:webHidden/>
          </w:rPr>
          <w:tab/>
        </w:r>
        <w:r w:rsidR="00C77A29">
          <w:rPr>
            <w:noProof/>
            <w:webHidden/>
          </w:rPr>
          <w:fldChar w:fldCharType="begin"/>
        </w:r>
        <w:r w:rsidR="00C77A29">
          <w:rPr>
            <w:noProof/>
            <w:webHidden/>
          </w:rPr>
          <w:instrText xml:space="preserve"> PAGEREF _Toc97573668 \h </w:instrText>
        </w:r>
        <w:r w:rsidR="00C77A29">
          <w:rPr>
            <w:noProof/>
            <w:webHidden/>
          </w:rPr>
        </w:r>
        <w:r w:rsidR="00C77A29">
          <w:rPr>
            <w:noProof/>
            <w:webHidden/>
          </w:rPr>
          <w:fldChar w:fldCharType="separate"/>
        </w:r>
        <w:r w:rsidR="00C77A29">
          <w:rPr>
            <w:noProof/>
            <w:webHidden/>
          </w:rPr>
          <w:t>7</w:t>
        </w:r>
        <w:r w:rsidR="00C77A29">
          <w:rPr>
            <w:noProof/>
            <w:webHidden/>
          </w:rPr>
          <w:fldChar w:fldCharType="end"/>
        </w:r>
      </w:hyperlink>
    </w:p>
    <w:p w14:paraId="759B6172" w14:textId="6DAD9819" w:rsidR="00C77A29" w:rsidRDefault="00000000">
      <w:pPr>
        <w:pStyle w:val="TOC2"/>
        <w:rPr>
          <w:rFonts w:eastAsiaTheme="minorEastAsia" w:cstheme="minorBidi"/>
          <w:b w:val="0"/>
          <w:bCs w:val="0"/>
          <w:noProof/>
          <w:sz w:val="24"/>
          <w:szCs w:val="24"/>
          <w:lang w:eastAsia="ko-KR"/>
        </w:rPr>
      </w:pPr>
      <w:hyperlink w:anchor="_Toc97573669" w:history="1">
        <w:r w:rsidR="00C77A29" w:rsidRPr="003C400C">
          <w:rPr>
            <w:rStyle w:val="Hyperlink"/>
            <w:rFonts w:ascii="Arial" w:hAnsi="Arial" w:cs="Arial"/>
            <w:noProof/>
          </w:rPr>
          <w:t>3.10</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Messaging format and professionalism</w:t>
        </w:r>
        <w:r w:rsidR="00C77A29">
          <w:rPr>
            <w:noProof/>
            <w:webHidden/>
          </w:rPr>
          <w:tab/>
        </w:r>
        <w:r w:rsidR="00C77A29">
          <w:rPr>
            <w:noProof/>
            <w:webHidden/>
          </w:rPr>
          <w:fldChar w:fldCharType="begin"/>
        </w:r>
        <w:r w:rsidR="00C77A29">
          <w:rPr>
            <w:noProof/>
            <w:webHidden/>
          </w:rPr>
          <w:instrText xml:space="preserve"> PAGEREF _Toc97573669 \h </w:instrText>
        </w:r>
        <w:r w:rsidR="00C77A29">
          <w:rPr>
            <w:noProof/>
            <w:webHidden/>
          </w:rPr>
        </w:r>
        <w:r w:rsidR="00C77A29">
          <w:rPr>
            <w:noProof/>
            <w:webHidden/>
          </w:rPr>
          <w:fldChar w:fldCharType="separate"/>
        </w:r>
        <w:r w:rsidR="00C77A29">
          <w:rPr>
            <w:noProof/>
            <w:webHidden/>
          </w:rPr>
          <w:t>7</w:t>
        </w:r>
        <w:r w:rsidR="00C77A29">
          <w:rPr>
            <w:noProof/>
            <w:webHidden/>
          </w:rPr>
          <w:fldChar w:fldCharType="end"/>
        </w:r>
      </w:hyperlink>
    </w:p>
    <w:p w14:paraId="64F650BE" w14:textId="13D24D71" w:rsidR="00C77A29" w:rsidRDefault="00000000">
      <w:pPr>
        <w:pStyle w:val="TOC2"/>
        <w:rPr>
          <w:rFonts w:eastAsiaTheme="minorEastAsia" w:cstheme="minorBidi"/>
          <w:b w:val="0"/>
          <w:bCs w:val="0"/>
          <w:noProof/>
          <w:sz w:val="24"/>
          <w:szCs w:val="24"/>
          <w:lang w:eastAsia="ko-KR"/>
        </w:rPr>
      </w:pPr>
      <w:hyperlink w:anchor="_Toc97573670" w:history="1">
        <w:r w:rsidR="00C77A29" w:rsidRPr="003C400C">
          <w:rPr>
            <w:rStyle w:val="Hyperlink"/>
            <w:rFonts w:ascii="Arial" w:hAnsi="Arial" w:cs="Arial"/>
            <w:noProof/>
          </w:rPr>
          <w:t>3.11</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Sending times</w:t>
        </w:r>
        <w:r w:rsidR="00C77A29">
          <w:rPr>
            <w:noProof/>
            <w:webHidden/>
          </w:rPr>
          <w:tab/>
        </w:r>
        <w:r w:rsidR="00C77A29">
          <w:rPr>
            <w:noProof/>
            <w:webHidden/>
          </w:rPr>
          <w:fldChar w:fldCharType="begin"/>
        </w:r>
        <w:r w:rsidR="00C77A29">
          <w:rPr>
            <w:noProof/>
            <w:webHidden/>
          </w:rPr>
          <w:instrText xml:space="preserve"> PAGEREF _Toc97573670 \h </w:instrText>
        </w:r>
        <w:r w:rsidR="00C77A29">
          <w:rPr>
            <w:noProof/>
            <w:webHidden/>
          </w:rPr>
        </w:r>
        <w:r w:rsidR="00C77A29">
          <w:rPr>
            <w:noProof/>
            <w:webHidden/>
          </w:rPr>
          <w:fldChar w:fldCharType="separate"/>
        </w:r>
        <w:r w:rsidR="00C77A29">
          <w:rPr>
            <w:noProof/>
            <w:webHidden/>
          </w:rPr>
          <w:t>8</w:t>
        </w:r>
        <w:r w:rsidR="00C77A29">
          <w:rPr>
            <w:noProof/>
            <w:webHidden/>
          </w:rPr>
          <w:fldChar w:fldCharType="end"/>
        </w:r>
      </w:hyperlink>
    </w:p>
    <w:p w14:paraId="58846C74" w14:textId="269A2AFD" w:rsidR="00C77A29" w:rsidRDefault="00000000">
      <w:pPr>
        <w:pStyle w:val="TOC2"/>
        <w:rPr>
          <w:rFonts w:eastAsiaTheme="minorEastAsia" w:cstheme="minorBidi"/>
          <w:b w:val="0"/>
          <w:bCs w:val="0"/>
          <w:noProof/>
          <w:sz w:val="24"/>
          <w:szCs w:val="24"/>
          <w:lang w:eastAsia="ko-KR"/>
        </w:rPr>
      </w:pPr>
      <w:hyperlink w:anchor="_Toc97573671" w:history="1">
        <w:r w:rsidR="00C77A29" w:rsidRPr="003C400C">
          <w:rPr>
            <w:rStyle w:val="Hyperlink"/>
            <w:rFonts w:ascii="Arial" w:hAnsi="Arial" w:cs="Arial"/>
            <w:noProof/>
          </w:rPr>
          <w:t>3.12</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Delivery reports</w:t>
        </w:r>
        <w:r w:rsidR="00C77A29">
          <w:rPr>
            <w:noProof/>
            <w:webHidden/>
          </w:rPr>
          <w:tab/>
        </w:r>
        <w:r w:rsidR="00C77A29">
          <w:rPr>
            <w:noProof/>
            <w:webHidden/>
          </w:rPr>
          <w:fldChar w:fldCharType="begin"/>
        </w:r>
        <w:r w:rsidR="00C77A29">
          <w:rPr>
            <w:noProof/>
            <w:webHidden/>
          </w:rPr>
          <w:instrText xml:space="preserve"> PAGEREF _Toc97573671 \h </w:instrText>
        </w:r>
        <w:r w:rsidR="00C77A29">
          <w:rPr>
            <w:noProof/>
            <w:webHidden/>
          </w:rPr>
        </w:r>
        <w:r w:rsidR="00C77A29">
          <w:rPr>
            <w:noProof/>
            <w:webHidden/>
          </w:rPr>
          <w:fldChar w:fldCharType="separate"/>
        </w:r>
        <w:r w:rsidR="00C77A29">
          <w:rPr>
            <w:noProof/>
            <w:webHidden/>
          </w:rPr>
          <w:t>8</w:t>
        </w:r>
        <w:r w:rsidR="00C77A29">
          <w:rPr>
            <w:noProof/>
            <w:webHidden/>
          </w:rPr>
          <w:fldChar w:fldCharType="end"/>
        </w:r>
      </w:hyperlink>
    </w:p>
    <w:p w14:paraId="6B417967" w14:textId="5C250BBD" w:rsidR="00C77A29" w:rsidRDefault="00000000">
      <w:pPr>
        <w:pStyle w:val="TOC2"/>
        <w:rPr>
          <w:rFonts w:eastAsiaTheme="minorEastAsia" w:cstheme="minorBidi"/>
          <w:b w:val="0"/>
          <w:bCs w:val="0"/>
          <w:noProof/>
          <w:sz w:val="24"/>
          <w:szCs w:val="24"/>
          <w:lang w:eastAsia="ko-KR"/>
        </w:rPr>
      </w:pPr>
      <w:hyperlink w:anchor="_Toc97573672" w:history="1">
        <w:r w:rsidR="00C77A29" w:rsidRPr="003C400C">
          <w:rPr>
            <w:rStyle w:val="Hyperlink"/>
            <w:rFonts w:ascii="Arial" w:hAnsi="Arial" w:cs="Arial"/>
            <w:noProof/>
          </w:rPr>
          <w:t>3.13</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Proxy access</w:t>
        </w:r>
        <w:r w:rsidR="00C77A29">
          <w:rPr>
            <w:noProof/>
            <w:webHidden/>
          </w:rPr>
          <w:tab/>
        </w:r>
        <w:r w:rsidR="00C77A29">
          <w:rPr>
            <w:noProof/>
            <w:webHidden/>
          </w:rPr>
          <w:fldChar w:fldCharType="begin"/>
        </w:r>
        <w:r w:rsidR="00C77A29">
          <w:rPr>
            <w:noProof/>
            <w:webHidden/>
          </w:rPr>
          <w:instrText xml:space="preserve"> PAGEREF _Toc97573672 \h </w:instrText>
        </w:r>
        <w:r w:rsidR="00C77A29">
          <w:rPr>
            <w:noProof/>
            <w:webHidden/>
          </w:rPr>
        </w:r>
        <w:r w:rsidR="00C77A29">
          <w:rPr>
            <w:noProof/>
            <w:webHidden/>
          </w:rPr>
          <w:fldChar w:fldCharType="separate"/>
        </w:r>
        <w:r w:rsidR="00C77A29">
          <w:rPr>
            <w:noProof/>
            <w:webHidden/>
          </w:rPr>
          <w:t>8</w:t>
        </w:r>
        <w:r w:rsidR="00C77A29">
          <w:rPr>
            <w:noProof/>
            <w:webHidden/>
          </w:rPr>
          <w:fldChar w:fldCharType="end"/>
        </w:r>
      </w:hyperlink>
    </w:p>
    <w:p w14:paraId="49DB4766" w14:textId="4AEBBBA4" w:rsidR="00C77A29" w:rsidRDefault="00000000">
      <w:pPr>
        <w:pStyle w:val="TOC2"/>
        <w:rPr>
          <w:rFonts w:eastAsiaTheme="minorEastAsia" w:cstheme="minorBidi"/>
          <w:b w:val="0"/>
          <w:bCs w:val="0"/>
          <w:noProof/>
          <w:sz w:val="24"/>
          <w:szCs w:val="24"/>
          <w:lang w:eastAsia="ko-KR"/>
        </w:rPr>
      </w:pPr>
      <w:hyperlink w:anchor="_Toc97573673" w:history="1">
        <w:r w:rsidR="00C77A29" w:rsidRPr="003C400C">
          <w:rPr>
            <w:rStyle w:val="Hyperlink"/>
            <w:rFonts w:ascii="Arial" w:hAnsi="Arial" w:cs="Arial"/>
            <w:noProof/>
          </w:rPr>
          <w:t>3.14</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Children and young people’s access</w:t>
        </w:r>
        <w:r w:rsidR="00C77A29">
          <w:rPr>
            <w:noProof/>
            <w:webHidden/>
          </w:rPr>
          <w:tab/>
        </w:r>
        <w:r w:rsidR="00C77A29">
          <w:rPr>
            <w:noProof/>
            <w:webHidden/>
          </w:rPr>
          <w:fldChar w:fldCharType="begin"/>
        </w:r>
        <w:r w:rsidR="00C77A29">
          <w:rPr>
            <w:noProof/>
            <w:webHidden/>
          </w:rPr>
          <w:instrText xml:space="preserve"> PAGEREF _Toc97573673 \h </w:instrText>
        </w:r>
        <w:r w:rsidR="00C77A29">
          <w:rPr>
            <w:noProof/>
            <w:webHidden/>
          </w:rPr>
        </w:r>
        <w:r w:rsidR="00C77A29">
          <w:rPr>
            <w:noProof/>
            <w:webHidden/>
          </w:rPr>
          <w:fldChar w:fldCharType="separate"/>
        </w:r>
        <w:r w:rsidR="00C77A29">
          <w:rPr>
            <w:noProof/>
            <w:webHidden/>
          </w:rPr>
          <w:t>8</w:t>
        </w:r>
        <w:r w:rsidR="00C77A29">
          <w:rPr>
            <w:noProof/>
            <w:webHidden/>
          </w:rPr>
          <w:fldChar w:fldCharType="end"/>
        </w:r>
      </w:hyperlink>
    </w:p>
    <w:p w14:paraId="7C4EEBF1" w14:textId="3D463CFB" w:rsidR="00C77A29" w:rsidRDefault="00000000">
      <w:pPr>
        <w:pStyle w:val="TOC2"/>
        <w:rPr>
          <w:rFonts w:eastAsiaTheme="minorEastAsia" w:cstheme="minorBidi"/>
          <w:b w:val="0"/>
          <w:bCs w:val="0"/>
          <w:noProof/>
          <w:sz w:val="24"/>
          <w:szCs w:val="24"/>
          <w:lang w:eastAsia="ko-KR"/>
        </w:rPr>
      </w:pPr>
      <w:hyperlink w:anchor="_Toc97573674" w:history="1">
        <w:r w:rsidR="00C77A29" w:rsidRPr="003C400C">
          <w:rPr>
            <w:rStyle w:val="Hyperlink"/>
            <w:rFonts w:ascii="Arial" w:hAnsi="Arial" w:cs="Arial"/>
            <w:noProof/>
          </w:rPr>
          <w:t>3.15</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Ensuring information is correct</w:t>
        </w:r>
        <w:r w:rsidR="00C77A29">
          <w:rPr>
            <w:noProof/>
            <w:webHidden/>
          </w:rPr>
          <w:tab/>
        </w:r>
        <w:r w:rsidR="00C77A29">
          <w:rPr>
            <w:noProof/>
            <w:webHidden/>
          </w:rPr>
          <w:fldChar w:fldCharType="begin"/>
        </w:r>
        <w:r w:rsidR="00C77A29">
          <w:rPr>
            <w:noProof/>
            <w:webHidden/>
          </w:rPr>
          <w:instrText xml:space="preserve"> PAGEREF _Toc97573674 \h </w:instrText>
        </w:r>
        <w:r w:rsidR="00C77A29">
          <w:rPr>
            <w:noProof/>
            <w:webHidden/>
          </w:rPr>
        </w:r>
        <w:r w:rsidR="00C77A29">
          <w:rPr>
            <w:noProof/>
            <w:webHidden/>
          </w:rPr>
          <w:fldChar w:fldCharType="separate"/>
        </w:r>
        <w:r w:rsidR="00C77A29">
          <w:rPr>
            <w:noProof/>
            <w:webHidden/>
          </w:rPr>
          <w:t>10</w:t>
        </w:r>
        <w:r w:rsidR="00C77A29">
          <w:rPr>
            <w:noProof/>
            <w:webHidden/>
          </w:rPr>
          <w:fldChar w:fldCharType="end"/>
        </w:r>
      </w:hyperlink>
    </w:p>
    <w:p w14:paraId="7ABE7F39" w14:textId="54C31E98" w:rsidR="00C77A29" w:rsidRDefault="00000000">
      <w:pPr>
        <w:pStyle w:val="TOC2"/>
        <w:rPr>
          <w:rFonts w:eastAsiaTheme="minorEastAsia" w:cstheme="minorBidi"/>
          <w:b w:val="0"/>
          <w:bCs w:val="0"/>
          <w:noProof/>
          <w:sz w:val="24"/>
          <w:szCs w:val="24"/>
          <w:lang w:eastAsia="ko-KR"/>
        </w:rPr>
      </w:pPr>
      <w:hyperlink w:anchor="_Toc97573675" w:history="1">
        <w:r w:rsidR="00C77A29" w:rsidRPr="003C400C">
          <w:rPr>
            <w:rStyle w:val="Hyperlink"/>
            <w:rFonts w:ascii="Arial" w:hAnsi="Arial" w:cs="Arial"/>
            <w:noProof/>
          </w:rPr>
          <w:t>3.16</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Opting out of text messaging services</w:t>
        </w:r>
        <w:r w:rsidR="00C77A29">
          <w:rPr>
            <w:noProof/>
            <w:webHidden/>
          </w:rPr>
          <w:tab/>
        </w:r>
        <w:r w:rsidR="00C77A29">
          <w:rPr>
            <w:noProof/>
            <w:webHidden/>
          </w:rPr>
          <w:fldChar w:fldCharType="begin"/>
        </w:r>
        <w:r w:rsidR="00C77A29">
          <w:rPr>
            <w:noProof/>
            <w:webHidden/>
          </w:rPr>
          <w:instrText xml:space="preserve"> PAGEREF _Toc97573675 \h </w:instrText>
        </w:r>
        <w:r w:rsidR="00C77A29">
          <w:rPr>
            <w:noProof/>
            <w:webHidden/>
          </w:rPr>
        </w:r>
        <w:r w:rsidR="00C77A29">
          <w:rPr>
            <w:noProof/>
            <w:webHidden/>
          </w:rPr>
          <w:fldChar w:fldCharType="separate"/>
        </w:r>
        <w:r w:rsidR="00C77A29">
          <w:rPr>
            <w:noProof/>
            <w:webHidden/>
          </w:rPr>
          <w:t>11</w:t>
        </w:r>
        <w:r w:rsidR="00C77A29">
          <w:rPr>
            <w:noProof/>
            <w:webHidden/>
          </w:rPr>
          <w:fldChar w:fldCharType="end"/>
        </w:r>
      </w:hyperlink>
    </w:p>
    <w:p w14:paraId="7923A584" w14:textId="5F6441B4" w:rsidR="00C77A29" w:rsidRDefault="00000000">
      <w:pPr>
        <w:pStyle w:val="TOC2"/>
        <w:rPr>
          <w:rFonts w:eastAsiaTheme="minorEastAsia" w:cstheme="minorBidi"/>
          <w:b w:val="0"/>
          <w:bCs w:val="0"/>
          <w:noProof/>
          <w:sz w:val="24"/>
          <w:szCs w:val="24"/>
          <w:lang w:eastAsia="ko-KR"/>
        </w:rPr>
      </w:pPr>
      <w:hyperlink w:anchor="_Toc97573676" w:history="1">
        <w:r w:rsidR="00C77A29" w:rsidRPr="003C400C">
          <w:rPr>
            <w:rStyle w:val="Hyperlink"/>
            <w:rFonts w:ascii="Arial" w:hAnsi="Arial" w:cs="Arial"/>
            <w:noProof/>
          </w:rPr>
          <w:t>3.17</w:t>
        </w:r>
        <w:r w:rsidR="00C77A29">
          <w:rPr>
            <w:rFonts w:eastAsiaTheme="minorEastAsia" w:cstheme="minorBidi"/>
            <w:b w:val="0"/>
            <w:bCs w:val="0"/>
            <w:noProof/>
            <w:sz w:val="24"/>
            <w:szCs w:val="24"/>
            <w:lang w:eastAsia="ko-KR"/>
          </w:rPr>
          <w:tab/>
        </w:r>
        <w:r w:rsidR="00C77A29" w:rsidRPr="003C400C">
          <w:rPr>
            <w:rStyle w:val="Hyperlink"/>
            <w:rFonts w:ascii="Arial" w:hAnsi="Arial" w:cs="Arial"/>
            <w:noProof/>
          </w:rPr>
          <w:t>Continuous improvement</w:t>
        </w:r>
        <w:r w:rsidR="00C77A29">
          <w:rPr>
            <w:noProof/>
            <w:webHidden/>
          </w:rPr>
          <w:tab/>
        </w:r>
        <w:r w:rsidR="00C77A29">
          <w:rPr>
            <w:noProof/>
            <w:webHidden/>
          </w:rPr>
          <w:fldChar w:fldCharType="begin"/>
        </w:r>
        <w:r w:rsidR="00C77A29">
          <w:rPr>
            <w:noProof/>
            <w:webHidden/>
          </w:rPr>
          <w:instrText xml:space="preserve"> PAGEREF _Toc97573676 \h </w:instrText>
        </w:r>
        <w:r w:rsidR="00C77A29">
          <w:rPr>
            <w:noProof/>
            <w:webHidden/>
          </w:rPr>
        </w:r>
        <w:r w:rsidR="00C77A29">
          <w:rPr>
            <w:noProof/>
            <w:webHidden/>
          </w:rPr>
          <w:fldChar w:fldCharType="separate"/>
        </w:r>
        <w:r w:rsidR="00C77A29">
          <w:rPr>
            <w:noProof/>
            <w:webHidden/>
          </w:rPr>
          <w:t>11</w:t>
        </w:r>
        <w:r w:rsidR="00C77A29">
          <w:rPr>
            <w:noProof/>
            <w:webHidden/>
          </w:rPr>
          <w:fldChar w:fldCharType="end"/>
        </w:r>
      </w:hyperlink>
    </w:p>
    <w:p w14:paraId="6791A3E0" w14:textId="07E32205" w:rsidR="00C77A29" w:rsidRPr="00C918B2" w:rsidRDefault="00000000" w:rsidP="00C918B2">
      <w:pPr>
        <w:pStyle w:val="TOC1"/>
        <w:rPr>
          <w:rFonts w:eastAsiaTheme="minorEastAsia"/>
          <w:lang w:eastAsia="ko-KR"/>
        </w:rPr>
      </w:pPr>
      <w:hyperlink w:anchor="_Toc97573677" w:history="1">
        <w:r w:rsidR="00C77A29" w:rsidRPr="00C918B2">
          <w:rPr>
            <w:rStyle w:val="Hyperlink"/>
          </w:rPr>
          <w:t>4</w:t>
        </w:r>
        <w:r w:rsidR="00C77A29" w:rsidRPr="00C918B2">
          <w:rPr>
            <w:rFonts w:eastAsiaTheme="minorEastAsia"/>
            <w:lang w:eastAsia="ko-KR"/>
          </w:rPr>
          <w:tab/>
        </w:r>
        <w:r w:rsidR="00C77A29" w:rsidRPr="00C918B2">
          <w:rPr>
            <w:rStyle w:val="Hyperlink"/>
          </w:rPr>
          <w:t>Summary</w:t>
        </w:r>
        <w:r w:rsidR="00C77A29" w:rsidRPr="00C918B2">
          <w:rPr>
            <w:webHidden/>
          </w:rPr>
          <w:tab/>
        </w:r>
        <w:r w:rsidR="00C77A29" w:rsidRPr="00C918B2">
          <w:rPr>
            <w:webHidden/>
          </w:rPr>
          <w:fldChar w:fldCharType="begin"/>
        </w:r>
        <w:r w:rsidR="00C77A29" w:rsidRPr="00C918B2">
          <w:rPr>
            <w:webHidden/>
          </w:rPr>
          <w:instrText xml:space="preserve"> PAGEREF _Toc97573677 \h </w:instrText>
        </w:r>
        <w:r w:rsidR="00C77A29" w:rsidRPr="00C918B2">
          <w:rPr>
            <w:webHidden/>
          </w:rPr>
        </w:r>
        <w:r w:rsidR="00C77A29" w:rsidRPr="00C918B2">
          <w:rPr>
            <w:webHidden/>
          </w:rPr>
          <w:fldChar w:fldCharType="separate"/>
        </w:r>
        <w:r w:rsidR="00C77A29" w:rsidRPr="00C918B2">
          <w:rPr>
            <w:webHidden/>
          </w:rPr>
          <w:t>11</w:t>
        </w:r>
        <w:r w:rsidR="00C77A29" w:rsidRPr="00C918B2">
          <w:rPr>
            <w:webHidden/>
          </w:rPr>
          <w:fldChar w:fldCharType="end"/>
        </w:r>
      </w:hyperlink>
    </w:p>
    <w:p w14:paraId="5948AA01" w14:textId="2B6A430B" w:rsidR="00C77A29" w:rsidRPr="00C918B2" w:rsidRDefault="00000000" w:rsidP="00C918B2">
      <w:pPr>
        <w:pStyle w:val="TOC1"/>
        <w:rPr>
          <w:rFonts w:eastAsiaTheme="minorEastAsia"/>
          <w:lang w:eastAsia="ko-KR"/>
        </w:rPr>
      </w:pPr>
      <w:hyperlink w:anchor="_Toc97573678" w:history="1">
        <w:r w:rsidR="00C77A29" w:rsidRPr="00C918B2">
          <w:rPr>
            <w:rStyle w:val="Hyperlink"/>
          </w:rPr>
          <w:t>Annex A – Preferences for text messaging service</w:t>
        </w:r>
        <w:r w:rsidR="00C77A29" w:rsidRPr="00C918B2">
          <w:rPr>
            <w:webHidden/>
          </w:rPr>
          <w:tab/>
        </w:r>
        <w:r w:rsidR="00C77A29" w:rsidRPr="00C918B2">
          <w:rPr>
            <w:webHidden/>
          </w:rPr>
          <w:fldChar w:fldCharType="begin"/>
        </w:r>
        <w:r w:rsidR="00C77A29" w:rsidRPr="00C918B2">
          <w:rPr>
            <w:webHidden/>
          </w:rPr>
          <w:instrText xml:space="preserve"> PAGEREF _Toc97573678 \h </w:instrText>
        </w:r>
        <w:r w:rsidR="00C77A29" w:rsidRPr="00C918B2">
          <w:rPr>
            <w:webHidden/>
          </w:rPr>
        </w:r>
        <w:r w:rsidR="00C77A29" w:rsidRPr="00C918B2">
          <w:rPr>
            <w:webHidden/>
          </w:rPr>
          <w:fldChar w:fldCharType="separate"/>
        </w:r>
        <w:r w:rsidR="00C77A29" w:rsidRPr="00C918B2">
          <w:rPr>
            <w:webHidden/>
          </w:rPr>
          <w:t>12</w:t>
        </w:r>
        <w:r w:rsidR="00C77A29" w:rsidRPr="00C918B2">
          <w:rPr>
            <w:webHidden/>
          </w:rPr>
          <w:fldChar w:fldCharType="end"/>
        </w:r>
      </w:hyperlink>
    </w:p>
    <w:p w14:paraId="53AEDC34" w14:textId="5E0EC4B0" w:rsidR="00C77A29" w:rsidRPr="00C918B2" w:rsidRDefault="00000000" w:rsidP="00C918B2">
      <w:pPr>
        <w:pStyle w:val="TOC1"/>
        <w:rPr>
          <w:rFonts w:eastAsiaTheme="minorEastAsia"/>
          <w:lang w:eastAsia="ko-KR"/>
        </w:rPr>
      </w:pPr>
      <w:hyperlink w:anchor="_Toc97573679" w:history="1">
        <w:r w:rsidR="00C77A29" w:rsidRPr="00C918B2">
          <w:rPr>
            <w:rStyle w:val="Hyperlink"/>
          </w:rPr>
          <w:t>Annex B – Consent to proxy access for text messaging services</w:t>
        </w:r>
        <w:r w:rsidR="00C77A29" w:rsidRPr="00C918B2">
          <w:rPr>
            <w:webHidden/>
          </w:rPr>
          <w:tab/>
        </w:r>
        <w:r w:rsidR="00C77A29" w:rsidRPr="00C918B2">
          <w:rPr>
            <w:webHidden/>
          </w:rPr>
          <w:fldChar w:fldCharType="begin"/>
        </w:r>
        <w:r w:rsidR="00C77A29" w:rsidRPr="00C918B2">
          <w:rPr>
            <w:webHidden/>
          </w:rPr>
          <w:instrText xml:space="preserve"> PAGEREF _Toc97573679 \h </w:instrText>
        </w:r>
        <w:r w:rsidR="00C77A29" w:rsidRPr="00C918B2">
          <w:rPr>
            <w:webHidden/>
          </w:rPr>
        </w:r>
        <w:r w:rsidR="00C77A29" w:rsidRPr="00C918B2">
          <w:rPr>
            <w:webHidden/>
          </w:rPr>
          <w:fldChar w:fldCharType="separate"/>
        </w:r>
        <w:r w:rsidR="00C77A29" w:rsidRPr="00C918B2">
          <w:rPr>
            <w:webHidden/>
          </w:rPr>
          <w:t>13</w:t>
        </w:r>
        <w:r w:rsidR="00C77A29" w:rsidRPr="00C918B2">
          <w:rPr>
            <w:webHidden/>
          </w:rPr>
          <w:fldChar w:fldCharType="end"/>
        </w:r>
      </w:hyperlink>
    </w:p>
    <w:p w14:paraId="764289AF" w14:textId="2EE1832A" w:rsidR="00C77A29" w:rsidRPr="00C918B2" w:rsidRDefault="00000000" w:rsidP="00C918B2">
      <w:pPr>
        <w:pStyle w:val="TOC1"/>
        <w:rPr>
          <w:rFonts w:eastAsiaTheme="minorEastAsia"/>
          <w:lang w:eastAsia="ko-KR"/>
        </w:rPr>
      </w:pPr>
      <w:hyperlink w:anchor="_Toc97573680" w:history="1">
        <w:r w:rsidR="00C77A29" w:rsidRPr="00C918B2">
          <w:rPr>
            <w:rStyle w:val="Hyperlink"/>
          </w:rPr>
          <w:t>Annex C – Text messaging access process for 11 to 16 years</w:t>
        </w:r>
        <w:r w:rsidR="00C77A29" w:rsidRPr="00C918B2">
          <w:rPr>
            <w:webHidden/>
          </w:rPr>
          <w:tab/>
        </w:r>
        <w:r w:rsidR="00C77A29" w:rsidRPr="00C918B2">
          <w:rPr>
            <w:webHidden/>
          </w:rPr>
          <w:fldChar w:fldCharType="begin"/>
        </w:r>
        <w:r w:rsidR="00C77A29" w:rsidRPr="00C918B2">
          <w:rPr>
            <w:webHidden/>
          </w:rPr>
          <w:instrText xml:space="preserve"> PAGEREF _Toc97573680 \h </w:instrText>
        </w:r>
        <w:r w:rsidR="00C77A29" w:rsidRPr="00C918B2">
          <w:rPr>
            <w:webHidden/>
          </w:rPr>
        </w:r>
        <w:r w:rsidR="00C77A29" w:rsidRPr="00C918B2">
          <w:rPr>
            <w:webHidden/>
          </w:rPr>
          <w:fldChar w:fldCharType="separate"/>
        </w:r>
        <w:r w:rsidR="00C77A29" w:rsidRPr="00C918B2">
          <w:rPr>
            <w:webHidden/>
          </w:rPr>
          <w:t>15</w:t>
        </w:r>
        <w:r w:rsidR="00C77A29" w:rsidRPr="00C918B2">
          <w:rPr>
            <w:webHidden/>
          </w:rPr>
          <w:fldChar w:fldCharType="end"/>
        </w:r>
      </w:hyperlink>
    </w:p>
    <w:p w14:paraId="71A8F3C2" w14:textId="67AF2A8C" w:rsidR="00C77A29" w:rsidRDefault="00C77A29">
      <w:pPr>
        <w:pStyle w:val="TOC2"/>
        <w:rPr>
          <w:rFonts w:eastAsiaTheme="minorEastAsia" w:cstheme="minorBidi"/>
          <w:b w:val="0"/>
          <w:bCs w:val="0"/>
          <w:noProof/>
          <w:sz w:val="24"/>
          <w:szCs w:val="24"/>
          <w:lang w:eastAsia="ko-KR"/>
        </w:rPr>
      </w:pPr>
    </w:p>
    <w:p w14:paraId="324919C2" w14:textId="799C5CF9" w:rsidR="00CD211E" w:rsidRPr="00026372" w:rsidRDefault="00CD211E" w:rsidP="00303821">
      <w:pPr>
        <w:pStyle w:val="TOC2"/>
        <w:rPr>
          <w:sz w:val="28"/>
          <w:szCs w:val="28"/>
        </w:rPr>
      </w:pPr>
      <w:r w:rsidRPr="00026372">
        <w:rPr>
          <w:szCs w:val="28"/>
        </w:rPr>
        <w:fldChar w:fldCharType="end"/>
      </w:r>
      <w:r w:rsidRPr="00026372">
        <w:rPr>
          <w:sz w:val="28"/>
          <w:szCs w:val="28"/>
        </w:rPr>
        <w:br w:type="page"/>
      </w:r>
    </w:p>
    <w:p w14:paraId="396DE6B7" w14:textId="77777777" w:rsidR="00CD211E" w:rsidRPr="00026372" w:rsidRDefault="00CD211E">
      <w:pPr>
        <w:pStyle w:val="Heading1"/>
        <w:keepLines/>
        <w:pBdr>
          <w:bottom w:val="single" w:sz="4" w:space="1" w:color="595959" w:themeColor="text1" w:themeTint="A6"/>
        </w:pBdr>
        <w:spacing w:before="360" w:after="160" w:line="259" w:lineRule="auto"/>
        <w:rPr>
          <w:sz w:val="28"/>
          <w:szCs w:val="28"/>
        </w:rPr>
      </w:pPr>
      <w:bookmarkStart w:id="0" w:name="_Toc97573652"/>
      <w:r w:rsidRPr="00026372">
        <w:rPr>
          <w:sz w:val="28"/>
          <w:szCs w:val="28"/>
        </w:rPr>
        <w:lastRenderedPageBreak/>
        <w:t>Introduction</w:t>
      </w:r>
      <w:bookmarkEnd w:id="0"/>
    </w:p>
    <w:p w14:paraId="4838E002" w14:textId="211B5720" w:rsidR="00CD211E" w:rsidRPr="00C77A29" w:rsidRDefault="002048D5">
      <w:pPr>
        <w:pStyle w:val="Heading2"/>
        <w:rPr>
          <w:rFonts w:ascii="Arial" w:hAnsi="Arial" w:cs="Arial"/>
          <w:smallCaps w:val="0"/>
          <w:sz w:val="24"/>
          <w:szCs w:val="24"/>
          <w:lang w:val="en-GB"/>
        </w:rPr>
      </w:pPr>
      <w:bookmarkStart w:id="1" w:name="_Toc97573653"/>
      <w:r w:rsidRPr="00C77A29">
        <w:rPr>
          <w:rFonts w:ascii="Arial" w:hAnsi="Arial" w:cs="Arial"/>
          <w:smallCaps w:val="0"/>
          <w:sz w:val="24"/>
          <w:szCs w:val="24"/>
          <w:lang w:val="en-GB"/>
        </w:rPr>
        <w:t>P</w:t>
      </w:r>
      <w:r w:rsidR="00CD211E" w:rsidRPr="00C77A29">
        <w:rPr>
          <w:rFonts w:ascii="Arial" w:hAnsi="Arial" w:cs="Arial"/>
          <w:smallCaps w:val="0"/>
          <w:sz w:val="24"/>
          <w:szCs w:val="24"/>
          <w:lang w:val="en-GB"/>
        </w:rPr>
        <w:t xml:space="preserve">olicy </w:t>
      </w:r>
      <w:r w:rsidR="00CC5668" w:rsidRPr="00C77A29">
        <w:rPr>
          <w:rFonts w:ascii="Arial" w:hAnsi="Arial" w:cs="Arial"/>
          <w:smallCaps w:val="0"/>
          <w:sz w:val="24"/>
          <w:szCs w:val="24"/>
          <w:lang w:val="en-GB"/>
        </w:rPr>
        <w:t>s</w:t>
      </w:r>
      <w:r w:rsidR="00CD211E" w:rsidRPr="00C77A29">
        <w:rPr>
          <w:rFonts w:ascii="Arial" w:hAnsi="Arial" w:cs="Arial"/>
          <w:smallCaps w:val="0"/>
          <w:sz w:val="24"/>
          <w:szCs w:val="24"/>
          <w:lang w:val="en-GB"/>
        </w:rPr>
        <w:t>tatement</w:t>
      </w:r>
      <w:bookmarkEnd w:id="1"/>
    </w:p>
    <w:p w14:paraId="48F68B49" w14:textId="77777777" w:rsidR="00CD211E" w:rsidRPr="00C77A29" w:rsidRDefault="00CD211E"/>
    <w:p w14:paraId="354A5233" w14:textId="3EE6E90D" w:rsidR="00CD211E" w:rsidRPr="00C77A29" w:rsidRDefault="00CD211E" w:rsidP="000D51A4">
      <w:pPr>
        <w:rPr>
          <w:rFonts w:ascii="Arial" w:hAnsi="Arial" w:cs="Arial"/>
          <w:sz w:val="22"/>
          <w:szCs w:val="22"/>
        </w:rPr>
      </w:pPr>
      <w:r w:rsidRPr="00C77A29">
        <w:rPr>
          <w:rFonts w:ascii="Arial" w:hAnsi="Arial" w:cs="Arial"/>
          <w:sz w:val="22"/>
          <w:szCs w:val="22"/>
        </w:rPr>
        <w:t xml:space="preserve">The purpose of this </w:t>
      </w:r>
      <w:r w:rsidR="00852340" w:rsidRPr="00C77A29">
        <w:rPr>
          <w:rFonts w:ascii="Arial" w:hAnsi="Arial" w:cs="Arial"/>
          <w:sz w:val="22"/>
          <w:szCs w:val="22"/>
        </w:rPr>
        <w:t>policy</w:t>
      </w:r>
      <w:r w:rsidRPr="00C77A29">
        <w:rPr>
          <w:rFonts w:ascii="Arial" w:hAnsi="Arial" w:cs="Arial"/>
          <w:sz w:val="22"/>
          <w:szCs w:val="22"/>
        </w:rPr>
        <w:t xml:space="preserve"> </w:t>
      </w:r>
      <w:r w:rsidR="00EA5B98" w:rsidRPr="00C77A29">
        <w:rPr>
          <w:rFonts w:ascii="Arial" w:hAnsi="Arial" w:cs="Arial"/>
          <w:sz w:val="22"/>
          <w:szCs w:val="22"/>
        </w:rPr>
        <w:t>is to detail the process</w:t>
      </w:r>
      <w:r w:rsidR="00141CF0" w:rsidRPr="00C77A29">
        <w:rPr>
          <w:rFonts w:ascii="Arial" w:hAnsi="Arial" w:cs="Arial"/>
          <w:sz w:val="22"/>
          <w:szCs w:val="22"/>
        </w:rPr>
        <w:t>es</w:t>
      </w:r>
      <w:r w:rsidR="00EA5B98" w:rsidRPr="00C77A29">
        <w:rPr>
          <w:rFonts w:ascii="Arial" w:hAnsi="Arial" w:cs="Arial"/>
          <w:sz w:val="22"/>
          <w:szCs w:val="22"/>
        </w:rPr>
        <w:t xml:space="preserve"> for </w:t>
      </w:r>
      <w:r w:rsidR="0072550C" w:rsidRPr="00C77A29">
        <w:rPr>
          <w:rFonts w:ascii="Arial" w:hAnsi="Arial" w:cs="Arial"/>
          <w:sz w:val="22"/>
          <w:szCs w:val="22"/>
        </w:rPr>
        <w:t xml:space="preserve">staff when </w:t>
      </w:r>
      <w:r w:rsidR="00690F6B" w:rsidRPr="00C77A29">
        <w:rPr>
          <w:rFonts w:ascii="Arial" w:hAnsi="Arial" w:cs="Arial"/>
          <w:sz w:val="22"/>
          <w:szCs w:val="22"/>
        </w:rPr>
        <w:t xml:space="preserve">patients </w:t>
      </w:r>
      <w:bookmarkStart w:id="2" w:name="_Hlk47356076"/>
      <w:r w:rsidR="00690F6B" w:rsidRPr="00C77A29">
        <w:rPr>
          <w:rFonts w:ascii="Arial" w:hAnsi="Arial" w:cs="Arial"/>
          <w:sz w:val="22"/>
          <w:szCs w:val="22"/>
        </w:rPr>
        <w:t>wish to receive text message reminders for a range of purposes including recalls, care plans, patient information and delivering test results.</w:t>
      </w:r>
    </w:p>
    <w:p w14:paraId="3B87723D" w14:textId="72FF9B89" w:rsidR="00AA16C9" w:rsidRPr="00C77A29" w:rsidRDefault="00AA16C9" w:rsidP="000D51A4">
      <w:pPr>
        <w:rPr>
          <w:rFonts w:ascii="Arial" w:hAnsi="Arial" w:cs="Arial"/>
          <w:sz w:val="22"/>
          <w:szCs w:val="22"/>
        </w:rPr>
      </w:pPr>
    </w:p>
    <w:p w14:paraId="52FEBB2C" w14:textId="6CFBAEDF" w:rsidR="00AA16C9" w:rsidRPr="00C77A29" w:rsidRDefault="00AA16C9" w:rsidP="00B10355">
      <w:pPr>
        <w:rPr>
          <w:sz w:val="22"/>
          <w:szCs w:val="22"/>
        </w:rPr>
      </w:pPr>
      <w:r w:rsidRPr="00C77A29">
        <w:rPr>
          <w:rFonts w:ascii="Arial" w:hAnsi="Arial" w:cs="Arial"/>
          <w:sz w:val="22"/>
          <w:szCs w:val="22"/>
        </w:rPr>
        <w:t>Note: Throughout this policy, text m</w:t>
      </w:r>
      <w:r w:rsidR="0016321F" w:rsidRPr="00C77A29">
        <w:rPr>
          <w:rFonts w:ascii="Arial" w:hAnsi="Arial" w:cs="Arial"/>
          <w:sz w:val="22"/>
          <w:szCs w:val="22"/>
        </w:rPr>
        <w:t>essages are referred to as such</w:t>
      </w:r>
      <w:r w:rsidRPr="00C77A29">
        <w:rPr>
          <w:rFonts w:ascii="Arial" w:hAnsi="Arial" w:cs="Arial"/>
          <w:sz w:val="22"/>
          <w:szCs w:val="22"/>
        </w:rPr>
        <w:t xml:space="preserve"> or as </w:t>
      </w:r>
      <w:r w:rsidRPr="00026372">
        <w:rPr>
          <w:rFonts w:ascii="Arial" w:hAnsi="Arial" w:cs="Arial"/>
          <w:sz w:val="22"/>
          <w:szCs w:val="22"/>
        </w:rPr>
        <w:t>a short message service (SMS).</w:t>
      </w:r>
    </w:p>
    <w:p w14:paraId="7F4050D4" w14:textId="701F409B" w:rsidR="00CD211E" w:rsidRPr="00C77A29" w:rsidRDefault="002048D5" w:rsidP="000D51A4">
      <w:pPr>
        <w:pStyle w:val="Heading2"/>
        <w:rPr>
          <w:rFonts w:ascii="Arial" w:hAnsi="Arial" w:cs="Arial"/>
          <w:smallCaps w:val="0"/>
          <w:sz w:val="24"/>
          <w:szCs w:val="24"/>
          <w:lang w:val="en-GB"/>
        </w:rPr>
      </w:pPr>
      <w:bookmarkStart w:id="3" w:name="_Toc97573654"/>
      <w:bookmarkEnd w:id="2"/>
      <w:r w:rsidRPr="00C77A29">
        <w:rPr>
          <w:rFonts w:ascii="Arial" w:hAnsi="Arial" w:cs="Arial"/>
          <w:smallCaps w:val="0"/>
          <w:sz w:val="24"/>
          <w:szCs w:val="24"/>
          <w:lang w:val="en-GB"/>
        </w:rPr>
        <w:t>S</w:t>
      </w:r>
      <w:r w:rsidR="00CD211E" w:rsidRPr="00C77A29">
        <w:rPr>
          <w:rFonts w:ascii="Arial" w:hAnsi="Arial" w:cs="Arial"/>
          <w:smallCaps w:val="0"/>
          <w:sz w:val="24"/>
          <w:szCs w:val="24"/>
          <w:lang w:val="en-GB"/>
        </w:rPr>
        <w:t>tatus</w:t>
      </w:r>
      <w:bookmarkEnd w:id="3"/>
    </w:p>
    <w:p w14:paraId="6169E134" w14:textId="77777777" w:rsidR="00CD211E" w:rsidRPr="00C77A29" w:rsidRDefault="00CD211E" w:rsidP="00AA16C9">
      <w:pPr>
        <w:rPr>
          <w:rFonts w:cstheme="minorHAnsi"/>
        </w:rPr>
      </w:pPr>
    </w:p>
    <w:p w14:paraId="2F862240" w14:textId="24C2ACC1" w:rsidR="00CD211E" w:rsidRPr="00C77A29" w:rsidRDefault="00CD211E" w:rsidP="00B10355">
      <w:pPr>
        <w:rPr>
          <w:rFonts w:ascii="Arial" w:hAnsi="Arial" w:cs="Arial"/>
          <w:sz w:val="22"/>
          <w:szCs w:val="22"/>
        </w:rPr>
      </w:pPr>
      <w:r w:rsidRPr="00C77A29">
        <w:rPr>
          <w:rFonts w:ascii="Arial" w:hAnsi="Arial" w:cs="Arial"/>
          <w:sz w:val="22"/>
          <w:szCs w:val="22"/>
        </w:rPr>
        <w:t>This document and any procedures contained within it are non-contractual and may be modi</w:t>
      </w:r>
      <w:r w:rsidR="00C81FE5" w:rsidRPr="00C77A29">
        <w:rPr>
          <w:rFonts w:ascii="Arial" w:hAnsi="Arial" w:cs="Arial"/>
          <w:sz w:val="22"/>
          <w:szCs w:val="22"/>
        </w:rPr>
        <w:t xml:space="preserve">fied or withdrawn at any time. </w:t>
      </w:r>
      <w:r w:rsidRPr="00C77A29">
        <w:rPr>
          <w:rFonts w:ascii="Arial" w:hAnsi="Arial" w:cs="Arial"/>
          <w:sz w:val="22"/>
          <w:szCs w:val="22"/>
        </w:rPr>
        <w:t>For the avoidance of doubt, it does not form part of your contract of employment.</w:t>
      </w:r>
    </w:p>
    <w:p w14:paraId="794BC6D9" w14:textId="0A231DD8" w:rsidR="00CD211E" w:rsidRPr="00C77A29" w:rsidRDefault="002048D5" w:rsidP="000D51A4">
      <w:pPr>
        <w:pStyle w:val="Heading2"/>
        <w:rPr>
          <w:rFonts w:ascii="Arial" w:hAnsi="Arial" w:cs="Arial"/>
          <w:smallCaps w:val="0"/>
          <w:sz w:val="24"/>
          <w:szCs w:val="24"/>
          <w:lang w:val="en-GB"/>
        </w:rPr>
      </w:pPr>
      <w:bookmarkStart w:id="4" w:name="_Toc97573655"/>
      <w:r w:rsidRPr="00C77A29">
        <w:rPr>
          <w:rFonts w:ascii="Arial" w:hAnsi="Arial" w:cs="Arial"/>
          <w:smallCaps w:val="0"/>
          <w:sz w:val="24"/>
          <w:szCs w:val="24"/>
          <w:lang w:val="en-GB"/>
        </w:rPr>
        <w:t>T</w:t>
      </w:r>
      <w:r w:rsidR="00CD211E" w:rsidRPr="00C77A29">
        <w:rPr>
          <w:rFonts w:ascii="Arial" w:hAnsi="Arial" w:cs="Arial"/>
          <w:smallCaps w:val="0"/>
          <w:sz w:val="24"/>
          <w:szCs w:val="24"/>
          <w:lang w:val="en-GB"/>
        </w:rPr>
        <w:t xml:space="preserve">raining and </w:t>
      </w:r>
      <w:r w:rsidR="00CC5668" w:rsidRPr="00C77A29">
        <w:rPr>
          <w:rFonts w:ascii="Arial" w:hAnsi="Arial" w:cs="Arial"/>
          <w:smallCaps w:val="0"/>
          <w:sz w:val="24"/>
          <w:szCs w:val="24"/>
          <w:lang w:val="en-GB"/>
        </w:rPr>
        <w:t>s</w:t>
      </w:r>
      <w:r w:rsidR="00CD211E" w:rsidRPr="00C77A29">
        <w:rPr>
          <w:rFonts w:ascii="Arial" w:hAnsi="Arial" w:cs="Arial"/>
          <w:smallCaps w:val="0"/>
          <w:sz w:val="24"/>
          <w:szCs w:val="24"/>
          <w:lang w:val="en-GB"/>
        </w:rPr>
        <w:t>upport</w:t>
      </w:r>
      <w:bookmarkEnd w:id="4"/>
    </w:p>
    <w:p w14:paraId="6B186937" w14:textId="77777777" w:rsidR="00CD211E" w:rsidRPr="00C77A29" w:rsidRDefault="00CD211E" w:rsidP="00AA16C9"/>
    <w:p w14:paraId="228962E3" w14:textId="75FA15C4" w:rsidR="00CD211E" w:rsidRPr="00C77A29" w:rsidRDefault="008F19CC" w:rsidP="00B10355">
      <w:pPr>
        <w:rPr>
          <w:rFonts w:ascii="Arial" w:hAnsi="Arial" w:cs="Arial"/>
          <w:sz w:val="22"/>
          <w:szCs w:val="22"/>
        </w:rPr>
      </w:pPr>
      <w:r w:rsidRPr="00C77A29">
        <w:rPr>
          <w:rFonts w:ascii="Arial" w:hAnsi="Arial" w:cs="Arial"/>
          <w:sz w:val="22"/>
          <w:szCs w:val="22"/>
        </w:rPr>
        <w:t xml:space="preserve">At </w:t>
      </w:r>
      <w:bookmarkStart w:id="5" w:name="_Hlk161811152"/>
      <w:r w:rsidR="005357AF">
        <w:rPr>
          <w:rFonts w:ascii="Arial" w:hAnsi="Arial" w:cs="Arial"/>
          <w:sz w:val="22"/>
          <w:szCs w:val="22"/>
        </w:rPr>
        <w:t>Sheerwater Health Centre</w:t>
      </w:r>
      <w:bookmarkEnd w:id="5"/>
      <w:r w:rsidRPr="00C77A29">
        <w:rPr>
          <w:rFonts w:ascii="Arial" w:hAnsi="Arial" w:cs="Arial"/>
          <w:sz w:val="22"/>
          <w:szCs w:val="22"/>
        </w:rPr>
        <w:t>, we</w:t>
      </w:r>
      <w:r w:rsidR="00CD211E" w:rsidRPr="00C77A29">
        <w:rPr>
          <w:rFonts w:ascii="Arial" w:hAnsi="Arial" w:cs="Arial"/>
          <w:sz w:val="22"/>
          <w:szCs w:val="22"/>
        </w:rPr>
        <w:t xml:space="preserve"> will provide guidance and support to help those to whom it applies</w:t>
      </w:r>
      <w:r w:rsidR="0016321F" w:rsidRPr="00C77A29">
        <w:rPr>
          <w:rFonts w:ascii="Arial" w:hAnsi="Arial" w:cs="Arial"/>
          <w:sz w:val="22"/>
          <w:szCs w:val="22"/>
        </w:rPr>
        <w:t xml:space="preserve"> to</w:t>
      </w:r>
      <w:r w:rsidR="00CD211E" w:rsidRPr="00C77A29">
        <w:rPr>
          <w:rFonts w:ascii="Arial" w:hAnsi="Arial" w:cs="Arial"/>
          <w:sz w:val="22"/>
          <w:szCs w:val="22"/>
        </w:rPr>
        <w:t xml:space="preserve"> understand their rights and respo</w:t>
      </w:r>
      <w:r w:rsidR="00C81FE5" w:rsidRPr="00C77A29">
        <w:rPr>
          <w:rFonts w:ascii="Arial" w:hAnsi="Arial" w:cs="Arial"/>
          <w:sz w:val="22"/>
          <w:szCs w:val="22"/>
        </w:rPr>
        <w:t xml:space="preserve">nsibilities under this policy. </w:t>
      </w:r>
      <w:r w:rsidR="00CD211E" w:rsidRPr="00C77A29">
        <w:rPr>
          <w:rFonts w:ascii="Arial" w:hAnsi="Arial" w:cs="Arial"/>
          <w:sz w:val="22"/>
          <w:szCs w:val="22"/>
        </w:rPr>
        <w:t>Additional support will be provided to managers and supervisors to enable them to deal more effectively with matters arising from this policy.</w:t>
      </w:r>
    </w:p>
    <w:p w14:paraId="13E75816" w14:textId="77777777" w:rsidR="00CD211E" w:rsidRPr="00026372" w:rsidRDefault="00CD211E" w:rsidP="000D51A4">
      <w:pPr>
        <w:pStyle w:val="Heading1"/>
        <w:keepLines/>
        <w:pBdr>
          <w:bottom w:val="single" w:sz="4" w:space="1" w:color="595959" w:themeColor="text1" w:themeTint="A6"/>
        </w:pBdr>
        <w:spacing w:before="360" w:after="160" w:line="259" w:lineRule="auto"/>
        <w:rPr>
          <w:sz w:val="28"/>
          <w:szCs w:val="28"/>
        </w:rPr>
      </w:pPr>
      <w:bookmarkStart w:id="6" w:name="_Toc97573656"/>
      <w:r w:rsidRPr="00026372">
        <w:rPr>
          <w:sz w:val="28"/>
          <w:szCs w:val="28"/>
        </w:rPr>
        <w:t>Scope</w:t>
      </w:r>
      <w:bookmarkEnd w:id="6"/>
    </w:p>
    <w:p w14:paraId="2D2B0C99" w14:textId="3CD9E72B" w:rsidR="00CD211E" w:rsidRPr="00C77A29" w:rsidRDefault="002048D5" w:rsidP="00AA16C9">
      <w:pPr>
        <w:pStyle w:val="Heading2"/>
        <w:rPr>
          <w:rFonts w:ascii="Arial" w:hAnsi="Arial" w:cs="Arial"/>
          <w:smallCaps w:val="0"/>
          <w:sz w:val="24"/>
          <w:szCs w:val="24"/>
          <w:lang w:val="en-GB"/>
        </w:rPr>
      </w:pPr>
      <w:bookmarkStart w:id="7" w:name="_Toc97573657"/>
      <w:r w:rsidRPr="00C77A29">
        <w:rPr>
          <w:rFonts w:ascii="Arial" w:hAnsi="Arial" w:cs="Arial"/>
          <w:smallCaps w:val="0"/>
          <w:sz w:val="24"/>
          <w:szCs w:val="24"/>
          <w:lang w:val="en-GB"/>
        </w:rPr>
        <w:t>W</w:t>
      </w:r>
      <w:r w:rsidR="00CD211E" w:rsidRPr="00C77A29">
        <w:rPr>
          <w:rFonts w:ascii="Arial" w:hAnsi="Arial" w:cs="Arial"/>
          <w:smallCaps w:val="0"/>
          <w:sz w:val="24"/>
          <w:szCs w:val="24"/>
          <w:lang w:val="en-GB"/>
        </w:rPr>
        <w:t xml:space="preserve">ho </w:t>
      </w:r>
      <w:r w:rsidR="00CC5668" w:rsidRPr="00C77A29">
        <w:rPr>
          <w:rFonts w:ascii="Arial" w:hAnsi="Arial" w:cs="Arial"/>
          <w:smallCaps w:val="0"/>
          <w:sz w:val="24"/>
          <w:szCs w:val="24"/>
          <w:lang w:val="en-GB"/>
        </w:rPr>
        <w:t>i</w:t>
      </w:r>
      <w:r w:rsidR="00CD211E" w:rsidRPr="00C77A29">
        <w:rPr>
          <w:rFonts w:ascii="Arial" w:hAnsi="Arial" w:cs="Arial"/>
          <w:smallCaps w:val="0"/>
          <w:sz w:val="24"/>
          <w:szCs w:val="24"/>
          <w:lang w:val="en-GB"/>
        </w:rPr>
        <w:t xml:space="preserve">t </w:t>
      </w:r>
      <w:r w:rsidR="00CC5668" w:rsidRPr="00C77A29">
        <w:rPr>
          <w:rFonts w:ascii="Arial" w:hAnsi="Arial" w:cs="Arial"/>
          <w:smallCaps w:val="0"/>
          <w:sz w:val="24"/>
          <w:szCs w:val="24"/>
          <w:lang w:val="en-GB"/>
        </w:rPr>
        <w:t>a</w:t>
      </w:r>
      <w:r w:rsidR="00CD211E" w:rsidRPr="00C77A29">
        <w:rPr>
          <w:rFonts w:ascii="Arial" w:hAnsi="Arial" w:cs="Arial"/>
          <w:smallCaps w:val="0"/>
          <w:sz w:val="24"/>
          <w:szCs w:val="24"/>
          <w:lang w:val="en-GB"/>
        </w:rPr>
        <w:t xml:space="preserve">pplies </w:t>
      </w:r>
      <w:r w:rsidR="00CC5668" w:rsidRPr="00C77A29">
        <w:rPr>
          <w:rFonts w:ascii="Arial" w:hAnsi="Arial" w:cs="Arial"/>
          <w:smallCaps w:val="0"/>
          <w:sz w:val="24"/>
          <w:szCs w:val="24"/>
          <w:lang w:val="en-GB"/>
        </w:rPr>
        <w:t>t</w:t>
      </w:r>
      <w:r w:rsidR="00CD211E" w:rsidRPr="00C77A29">
        <w:rPr>
          <w:rFonts w:ascii="Arial" w:hAnsi="Arial" w:cs="Arial"/>
          <w:smallCaps w:val="0"/>
          <w:sz w:val="24"/>
          <w:szCs w:val="24"/>
          <w:lang w:val="en-GB"/>
        </w:rPr>
        <w:t>o</w:t>
      </w:r>
      <w:bookmarkEnd w:id="7"/>
    </w:p>
    <w:p w14:paraId="678F23CB" w14:textId="77777777" w:rsidR="00CD211E" w:rsidRPr="00C77A29" w:rsidRDefault="00CD211E" w:rsidP="004D65BD"/>
    <w:p w14:paraId="0BE48660" w14:textId="17E728CB" w:rsidR="008F19CC" w:rsidRPr="00C77A29" w:rsidRDefault="008F19CC" w:rsidP="008F19CC">
      <w:pPr>
        <w:rPr>
          <w:rFonts w:ascii="Arial" w:hAnsi="Arial" w:cs="Arial"/>
          <w:color w:val="1C190F"/>
          <w:sz w:val="22"/>
          <w:szCs w:val="22"/>
        </w:rPr>
      </w:pPr>
      <w:r w:rsidRPr="00C77A29">
        <w:rPr>
          <w:rFonts w:ascii="Arial" w:hAnsi="Arial" w:cs="Arial"/>
          <w:sz w:val="22"/>
          <w:szCs w:val="22"/>
        </w:rPr>
        <w:t>This document applies to all employees, partners, and directors of the organisation. Other individuals performing functions in relation to the organisation, such as agency workers, locums, and contractors, are encouraged to use it.</w:t>
      </w:r>
    </w:p>
    <w:p w14:paraId="5903B657" w14:textId="77777777" w:rsidR="008F19CC" w:rsidRPr="00026372" w:rsidRDefault="008F19CC" w:rsidP="008F19CC">
      <w:pPr>
        <w:rPr>
          <w:rFonts w:ascii="Arial" w:hAnsi="Arial" w:cs="Arial"/>
          <w:sz w:val="22"/>
          <w:szCs w:val="22"/>
        </w:rPr>
      </w:pPr>
    </w:p>
    <w:p w14:paraId="1F625330" w14:textId="485EFEA1" w:rsidR="008F19CC" w:rsidRPr="00C77A29" w:rsidRDefault="008F19CC" w:rsidP="00B10355">
      <w:pPr>
        <w:rPr>
          <w:rFonts w:ascii="Arial" w:hAnsi="Arial" w:cs="Arial"/>
          <w:sz w:val="22"/>
          <w:szCs w:val="22"/>
        </w:rPr>
      </w:pPr>
      <w:r w:rsidRPr="00026372">
        <w:rPr>
          <w:rFonts w:ascii="Arial" w:hAnsi="Arial" w:cs="Arial"/>
          <w:sz w:val="22"/>
          <w:szCs w:val="22"/>
        </w:rPr>
        <w:t xml:space="preserve">Furthermore, it also applies to clinicians who may or may not be employed by the organisation but who are working </w:t>
      </w:r>
      <w:r w:rsidRPr="00026372">
        <w:rPr>
          <w:rFonts w:ascii="Arial" w:hAnsi="Arial" w:cs="Arial"/>
          <w:color w:val="1C190F"/>
          <w:sz w:val="22"/>
          <w:szCs w:val="22"/>
        </w:rPr>
        <w:t>under the Additional Roles Reimbursement Scheme (ARRS).</w:t>
      </w:r>
      <w:r w:rsidRPr="00026372">
        <w:rPr>
          <w:rStyle w:val="FootnoteReference"/>
          <w:rFonts w:ascii="Arial" w:hAnsi="Arial" w:cs="Arial"/>
          <w:color w:val="1C190F"/>
        </w:rPr>
        <w:footnoteReference w:id="1"/>
      </w:r>
    </w:p>
    <w:p w14:paraId="03522A21" w14:textId="7196C877" w:rsidR="00CD211E" w:rsidRPr="00C77A29" w:rsidRDefault="002048D5" w:rsidP="000D51A4">
      <w:pPr>
        <w:pStyle w:val="Heading2"/>
        <w:rPr>
          <w:rFonts w:ascii="Arial" w:hAnsi="Arial" w:cs="Arial"/>
          <w:smallCaps w:val="0"/>
          <w:sz w:val="24"/>
          <w:szCs w:val="24"/>
          <w:lang w:val="en-GB"/>
        </w:rPr>
      </w:pPr>
      <w:bookmarkStart w:id="8" w:name="_Toc97573658"/>
      <w:r w:rsidRPr="00C77A29">
        <w:rPr>
          <w:rFonts w:ascii="Arial" w:hAnsi="Arial" w:cs="Arial"/>
          <w:smallCaps w:val="0"/>
          <w:sz w:val="24"/>
          <w:szCs w:val="24"/>
          <w:lang w:val="en-GB"/>
        </w:rPr>
        <w:t>W</w:t>
      </w:r>
      <w:r w:rsidR="00CD211E" w:rsidRPr="00C77A29">
        <w:rPr>
          <w:rFonts w:ascii="Arial" w:hAnsi="Arial" w:cs="Arial"/>
          <w:smallCaps w:val="0"/>
          <w:sz w:val="24"/>
          <w:szCs w:val="24"/>
          <w:lang w:val="en-GB"/>
        </w:rPr>
        <w:t xml:space="preserve">hy and </w:t>
      </w:r>
      <w:r w:rsidR="00CC5668" w:rsidRPr="00C77A29">
        <w:rPr>
          <w:rFonts w:ascii="Arial" w:hAnsi="Arial" w:cs="Arial"/>
          <w:smallCaps w:val="0"/>
          <w:sz w:val="24"/>
          <w:szCs w:val="24"/>
          <w:lang w:val="en-GB"/>
        </w:rPr>
        <w:t>h</w:t>
      </w:r>
      <w:r w:rsidR="00CD211E" w:rsidRPr="00C77A29">
        <w:rPr>
          <w:rFonts w:ascii="Arial" w:hAnsi="Arial" w:cs="Arial"/>
          <w:smallCaps w:val="0"/>
          <w:sz w:val="24"/>
          <w:szCs w:val="24"/>
          <w:lang w:val="en-GB"/>
        </w:rPr>
        <w:t xml:space="preserve">ow </w:t>
      </w:r>
      <w:r w:rsidR="00CC5668" w:rsidRPr="00C77A29">
        <w:rPr>
          <w:rFonts w:ascii="Arial" w:hAnsi="Arial" w:cs="Arial"/>
          <w:smallCaps w:val="0"/>
          <w:sz w:val="24"/>
          <w:szCs w:val="24"/>
          <w:lang w:val="en-GB"/>
        </w:rPr>
        <w:t>i</w:t>
      </w:r>
      <w:r w:rsidR="00CD211E" w:rsidRPr="00C77A29">
        <w:rPr>
          <w:rFonts w:ascii="Arial" w:hAnsi="Arial" w:cs="Arial"/>
          <w:smallCaps w:val="0"/>
          <w:sz w:val="24"/>
          <w:szCs w:val="24"/>
          <w:lang w:val="en-GB"/>
        </w:rPr>
        <w:t xml:space="preserve">t </w:t>
      </w:r>
      <w:r w:rsidR="00CC5668" w:rsidRPr="00C77A29">
        <w:rPr>
          <w:rFonts w:ascii="Arial" w:hAnsi="Arial" w:cs="Arial"/>
          <w:smallCaps w:val="0"/>
          <w:sz w:val="24"/>
          <w:szCs w:val="24"/>
          <w:lang w:val="en-GB"/>
        </w:rPr>
        <w:t>a</w:t>
      </w:r>
      <w:r w:rsidR="00CD211E" w:rsidRPr="00C77A29">
        <w:rPr>
          <w:rFonts w:ascii="Arial" w:hAnsi="Arial" w:cs="Arial"/>
          <w:smallCaps w:val="0"/>
          <w:sz w:val="24"/>
          <w:szCs w:val="24"/>
          <w:lang w:val="en-GB"/>
        </w:rPr>
        <w:t xml:space="preserve">pplies </w:t>
      </w:r>
      <w:r w:rsidR="00CC5668" w:rsidRPr="00C77A29">
        <w:rPr>
          <w:rFonts w:ascii="Arial" w:hAnsi="Arial" w:cs="Arial"/>
          <w:smallCaps w:val="0"/>
          <w:sz w:val="24"/>
          <w:szCs w:val="24"/>
          <w:lang w:val="en-GB"/>
        </w:rPr>
        <w:t>t</w:t>
      </w:r>
      <w:r w:rsidR="00CD211E" w:rsidRPr="00C77A29">
        <w:rPr>
          <w:rFonts w:ascii="Arial" w:hAnsi="Arial" w:cs="Arial"/>
          <w:smallCaps w:val="0"/>
          <w:sz w:val="24"/>
          <w:szCs w:val="24"/>
          <w:lang w:val="en-GB"/>
        </w:rPr>
        <w:t xml:space="preserve">o </w:t>
      </w:r>
      <w:r w:rsidR="00CC5668" w:rsidRPr="00C77A29">
        <w:rPr>
          <w:rFonts w:ascii="Arial" w:hAnsi="Arial" w:cs="Arial"/>
          <w:smallCaps w:val="0"/>
          <w:sz w:val="24"/>
          <w:szCs w:val="24"/>
          <w:lang w:val="en-GB"/>
        </w:rPr>
        <w:t>t</w:t>
      </w:r>
      <w:r w:rsidR="00CD211E" w:rsidRPr="00C77A29">
        <w:rPr>
          <w:rFonts w:ascii="Arial" w:hAnsi="Arial" w:cs="Arial"/>
          <w:smallCaps w:val="0"/>
          <w:sz w:val="24"/>
          <w:szCs w:val="24"/>
          <w:lang w:val="en-GB"/>
        </w:rPr>
        <w:t>hem</w:t>
      </w:r>
      <w:bookmarkEnd w:id="8"/>
    </w:p>
    <w:p w14:paraId="0226DDE1" w14:textId="77777777" w:rsidR="00CD211E" w:rsidRPr="00C77A29" w:rsidRDefault="00CD211E" w:rsidP="00AA16C9">
      <w:pPr>
        <w:rPr>
          <w:rFonts w:cstheme="minorHAnsi"/>
        </w:rPr>
      </w:pPr>
    </w:p>
    <w:p w14:paraId="281AA276" w14:textId="15204A4A" w:rsidR="00CD211E" w:rsidRPr="00C77A29" w:rsidRDefault="00CD211E" w:rsidP="00B10355">
      <w:pPr>
        <w:rPr>
          <w:rFonts w:ascii="Arial" w:hAnsi="Arial" w:cs="Arial"/>
          <w:sz w:val="22"/>
          <w:szCs w:val="22"/>
        </w:rPr>
      </w:pPr>
      <w:r w:rsidRPr="00C77A29">
        <w:rPr>
          <w:rFonts w:ascii="Arial" w:hAnsi="Arial" w:cs="Arial"/>
          <w:sz w:val="22"/>
          <w:szCs w:val="22"/>
        </w:rPr>
        <w:t xml:space="preserve">This document </w:t>
      </w:r>
      <w:r w:rsidR="009C751F" w:rsidRPr="00C77A29">
        <w:rPr>
          <w:rFonts w:ascii="Arial" w:hAnsi="Arial" w:cs="Arial"/>
          <w:sz w:val="22"/>
          <w:szCs w:val="22"/>
        </w:rPr>
        <w:t xml:space="preserve">explains how patients can register for </w:t>
      </w:r>
      <w:r w:rsidR="00E32AEA" w:rsidRPr="00C77A29">
        <w:rPr>
          <w:rFonts w:ascii="Arial" w:hAnsi="Arial" w:cs="Arial"/>
          <w:sz w:val="22"/>
          <w:szCs w:val="22"/>
        </w:rPr>
        <w:t>text messaging</w:t>
      </w:r>
      <w:r w:rsidR="009C751F" w:rsidRPr="00C77A29">
        <w:rPr>
          <w:rFonts w:ascii="Arial" w:hAnsi="Arial" w:cs="Arial"/>
          <w:sz w:val="22"/>
          <w:szCs w:val="22"/>
        </w:rPr>
        <w:t xml:space="preserve"> services</w:t>
      </w:r>
      <w:r w:rsidR="00852340" w:rsidRPr="00C77A29">
        <w:rPr>
          <w:rFonts w:ascii="Arial" w:hAnsi="Arial" w:cs="Arial"/>
          <w:sz w:val="22"/>
          <w:szCs w:val="22"/>
        </w:rPr>
        <w:t xml:space="preserve"> and how</w:t>
      </w:r>
      <w:r w:rsidR="009C751F" w:rsidRPr="00C77A29">
        <w:rPr>
          <w:rFonts w:ascii="Arial" w:hAnsi="Arial" w:cs="Arial"/>
          <w:sz w:val="22"/>
          <w:szCs w:val="22"/>
        </w:rPr>
        <w:t xml:space="preserve"> </w:t>
      </w:r>
      <w:r w:rsidR="005357AF">
        <w:rPr>
          <w:rFonts w:ascii="Arial" w:hAnsi="Arial" w:cs="Arial"/>
          <w:sz w:val="22"/>
          <w:szCs w:val="22"/>
        </w:rPr>
        <w:t>Sheerwater Health Centre</w:t>
      </w:r>
      <w:r w:rsidR="00852340" w:rsidRPr="00C77A29">
        <w:rPr>
          <w:rFonts w:ascii="Arial" w:hAnsi="Arial" w:cs="Arial"/>
          <w:sz w:val="22"/>
          <w:szCs w:val="22"/>
        </w:rPr>
        <w:t xml:space="preserve"> uses th</w:t>
      </w:r>
      <w:r w:rsidR="00717705" w:rsidRPr="00C77A29">
        <w:rPr>
          <w:rFonts w:ascii="Arial" w:hAnsi="Arial" w:cs="Arial"/>
          <w:sz w:val="22"/>
          <w:szCs w:val="22"/>
        </w:rPr>
        <w:t>is</w:t>
      </w:r>
      <w:r w:rsidR="00852340" w:rsidRPr="00C77A29">
        <w:rPr>
          <w:rFonts w:ascii="Arial" w:hAnsi="Arial" w:cs="Arial"/>
          <w:sz w:val="22"/>
          <w:szCs w:val="22"/>
        </w:rPr>
        <w:t xml:space="preserve"> medium to communicate with patients</w:t>
      </w:r>
      <w:r w:rsidR="00C81FE5" w:rsidRPr="00C77A29">
        <w:rPr>
          <w:rFonts w:ascii="Arial" w:hAnsi="Arial" w:cs="Arial"/>
          <w:sz w:val="22"/>
          <w:szCs w:val="22"/>
        </w:rPr>
        <w:t>.</w:t>
      </w:r>
      <w:r w:rsidR="009C751F" w:rsidRPr="00C77A29">
        <w:rPr>
          <w:rFonts w:ascii="Arial" w:hAnsi="Arial" w:cs="Arial"/>
          <w:sz w:val="22"/>
          <w:szCs w:val="22"/>
        </w:rPr>
        <w:t xml:space="preserve"> It is particularly relevant to administrat</w:t>
      </w:r>
      <w:r w:rsidR="00C81FE5" w:rsidRPr="00C77A29">
        <w:rPr>
          <w:rFonts w:ascii="Arial" w:hAnsi="Arial" w:cs="Arial"/>
          <w:sz w:val="22"/>
          <w:szCs w:val="22"/>
        </w:rPr>
        <w:t>ion and reception staff</w:t>
      </w:r>
      <w:r w:rsidR="000F543C" w:rsidRPr="00A14692">
        <w:rPr>
          <w:rFonts w:ascii="Arial" w:hAnsi="Arial" w:cs="Arial"/>
          <w:sz w:val="22"/>
          <w:szCs w:val="22"/>
        </w:rPr>
        <w:t>. H</w:t>
      </w:r>
      <w:r w:rsidR="00C81FE5" w:rsidRPr="00A14692">
        <w:rPr>
          <w:rFonts w:ascii="Arial" w:hAnsi="Arial" w:cs="Arial"/>
          <w:sz w:val="22"/>
          <w:szCs w:val="22"/>
        </w:rPr>
        <w:t>owever,</w:t>
      </w:r>
      <w:r w:rsidR="009C751F" w:rsidRPr="00A14692">
        <w:rPr>
          <w:rFonts w:ascii="Arial" w:hAnsi="Arial" w:cs="Arial"/>
          <w:sz w:val="22"/>
          <w:szCs w:val="22"/>
        </w:rPr>
        <w:t xml:space="preserve"> all staff should be aware of the service</w:t>
      </w:r>
      <w:r w:rsidR="00852340" w:rsidRPr="00A14692">
        <w:rPr>
          <w:rFonts w:ascii="Arial" w:hAnsi="Arial" w:cs="Arial"/>
          <w:sz w:val="22"/>
          <w:szCs w:val="22"/>
        </w:rPr>
        <w:t xml:space="preserve"> </w:t>
      </w:r>
      <w:r w:rsidR="009C751F" w:rsidRPr="00A14692">
        <w:rPr>
          <w:rFonts w:ascii="Arial" w:hAnsi="Arial" w:cs="Arial"/>
          <w:sz w:val="22"/>
          <w:szCs w:val="22"/>
        </w:rPr>
        <w:t xml:space="preserve">and be able to advise patients, relatives and carers </w:t>
      </w:r>
      <w:r w:rsidR="00ED772B" w:rsidRPr="00A14692">
        <w:rPr>
          <w:rFonts w:ascii="Arial" w:hAnsi="Arial" w:cs="Arial"/>
          <w:sz w:val="22"/>
          <w:szCs w:val="22"/>
        </w:rPr>
        <w:t xml:space="preserve">of the </w:t>
      </w:r>
      <w:r w:rsidR="009C751F" w:rsidRPr="00A14692">
        <w:rPr>
          <w:rFonts w:ascii="Arial" w:hAnsi="Arial" w:cs="Arial"/>
          <w:sz w:val="22"/>
          <w:szCs w:val="22"/>
        </w:rPr>
        <w:t>register</w:t>
      </w:r>
      <w:r w:rsidR="00ED772B" w:rsidRPr="00A14692">
        <w:rPr>
          <w:rFonts w:ascii="Arial" w:hAnsi="Arial" w:cs="Arial"/>
          <w:sz w:val="22"/>
          <w:szCs w:val="22"/>
        </w:rPr>
        <w:t>ing process</w:t>
      </w:r>
      <w:r w:rsidR="009C751F" w:rsidRPr="00A14692">
        <w:rPr>
          <w:rFonts w:ascii="Arial" w:hAnsi="Arial" w:cs="Arial"/>
          <w:sz w:val="22"/>
          <w:szCs w:val="22"/>
        </w:rPr>
        <w:t>.</w:t>
      </w:r>
      <w:r w:rsidR="009C751F" w:rsidRPr="00C77A29">
        <w:rPr>
          <w:rFonts w:ascii="Arial" w:hAnsi="Arial" w:cs="Arial"/>
          <w:sz w:val="22"/>
          <w:szCs w:val="22"/>
        </w:rPr>
        <w:t xml:space="preserve"> </w:t>
      </w:r>
    </w:p>
    <w:p w14:paraId="20D7494E" w14:textId="77777777" w:rsidR="00CD211E" w:rsidRPr="00C77A29" w:rsidRDefault="00CD211E" w:rsidP="000D51A4">
      <w:pPr>
        <w:rPr>
          <w:rFonts w:ascii="Arial" w:hAnsi="Arial" w:cs="Arial"/>
          <w:sz w:val="22"/>
          <w:szCs w:val="22"/>
        </w:rPr>
      </w:pPr>
    </w:p>
    <w:p w14:paraId="7E23E942" w14:textId="06EA985D" w:rsidR="00CD211E" w:rsidRPr="00C77A29" w:rsidRDefault="005357AF" w:rsidP="00B10355">
      <w:pPr>
        <w:rPr>
          <w:rFonts w:ascii="Arial" w:hAnsi="Arial" w:cs="Arial"/>
          <w:sz w:val="22"/>
          <w:szCs w:val="22"/>
        </w:rPr>
      </w:pPr>
      <w:r>
        <w:rPr>
          <w:rFonts w:ascii="Arial" w:hAnsi="Arial" w:cs="Arial"/>
          <w:sz w:val="22"/>
          <w:szCs w:val="22"/>
        </w:rPr>
        <w:t>Sheerwater Health Centre</w:t>
      </w:r>
      <w:r w:rsidR="00CD211E" w:rsidRPr="00C77A29">
        <w:rPr>
          <w:rFonts w:ascii="Arial" w:hAnsi="Arial" w:cs="Arial"/>
          <w:sz w:val="22"/>
          <w:szCs w:val="22"/>
        </w:rPr>
        <w:t xml:space="preserve"> aims to design and implement policies and procedures that meet the diverse needs of our service and workforce, ensuring that none are placed at a</w:t>
      </w:r>
      <w:r w:rsidR="00852340" w:rsidRPr="00C77A29">
        <w:rPr>
          <w:rFonts w:ascii="Arial" w:hAnsi="Arial" w:cs="Arial"/>
          <w:sz w:val="22"/>
          <w:szCs w:val="22"/>
        </w:rPr>
        <w:t xml:space="preserve"> </w:t>
      </w:r>
      <w:r w:rsidR="00CD211E" w:rsidRPr="00C77A29">
        <w:rPr>
          <w:rFonts w:ascii="Arial" w:hAnsi="Arial" w:cs="Arial"/>
          <w:sz w:val="22"/>
          <w:szCs w:val="22"/>
        </w:rPr>
        <w:t>disadvantage over others, in accorda</w:t>
      </w:r>
      <w:r w:rsidR="00ED772B" w:rsidRPr="00C77A29">
        <w:rPr>
          <w:rFonts w:ascii="Arial" w:hAnsi="Arial" w:cs="Arial"/>
          <w:sz w:val="22"/>
          <w:szCs w:val="22"/>
        </w:rPr>
        <w:t xml:space="preserve">nce with the </w:t>
      </w:r>
      <w:hyperlink r:id="rId9" w:history="1">
        <w:r w:rsidR="00ED772B" w:rsidRPr="00C77A29">
          <w:rPr>
            <w:rStyle w:val="Hyperlink"/>
            <w:rFonts w:ascii="Arial" w:hAnsi="Arial" w:cs="Arial"/>
            <w:sz w:val="22"/>
            <w:szCs w:val="22"/>
          </w:rPr>
          <w:t>Equality Act 2010</w:t>
        </w:r>
      </w:hyperlink>
      <w:r w:rsidR="00ED772B" w:rsidRPr="00C77A29">
        <w:rPr>
          <w:rFonts w:ascii="Arial" w:hAnsi="Arial" w:cs="Arial"/>
          <w:sz w:val="22"/>
          <w:szCs w:val="22"/>
        </w:rPr>
        <w:t>.</w:t>
      </w:r>
      <w:r w:rsidR="00CD211E" w:rsidRPr="00C77A29">
        <w:rPr>
          <w:rFonts w:ascii="Arial" w:hAnsi="Arial" w:cs="Arial"/>
          <w:sz w:val="22"/>
          <w:szCs w:val="22"/>
        </w:rPr>
        <w:t xml:space="preserve"> Consideration has been </w:t>
      </w:r>
      <w:r w:rsidR="00CD211E" w:rsidRPr="00C77A29">
        <w:rPr>
          <w:rFonts w:ascii="Arial" w:hAnsi="Arial" w:cs="Arial"/>
          <w:sz w:val="22"/>
          <w:szCs w:val="22"/>
        </w:rPr>
        <w:lastRenderedPageBreak/>
        <w:t>given to the impact t</w:t>
      </w:r>
      <w:r w:rsidR="00ED772B" w:rsidRPr="00C77A29">
        <w:rPr>
          <w:rFonts w:ascii="Arial" w:hAnsi="Arial" w:cs="Arial"/>
          <w:sz w:val="22"/>
          <w:szCs w:val="22"/>
        </w:rPr>
        <w:t>his policy might have</w:t>
      </w:r>
      <w:r w:rsidR="000F543C" w:rsidRPr="00C77A29">
        <w:rPr>
          <w:rFonts w:ascii="Arial" w:hAnsi="Arial" w:cs="Arial"/>
          <w:sz w:val="22"/>
          <w:szCs w:val="22"/>
        </w:rPr>
        <w:t xml:space="preserve"> regarding</w:t>
      </w:r>
      <w:r w:rsidR="00CD211E" w:rsidRPr="00C77A29">
        <w:rPr>
          <w:rFonts w:ascii="Arial" w:hAnsi="Arial" w:cs="Arial"/>
          <w:sz w:val="22"/>
          <w:szCs w:val="22"/>
        </w:rPr>
        <w:t xml:space="preserve"> the individual protected characteristics of those to whom it applies.</w:t>
      </w:r>
    </w:p>
    <w:p w14:paraId="5BF94D17" w14:textId="2F0BA9C8" w:rsidR="00CD211E" w:rsidRPr="00026372" w:rsidRDefault="00CD211E" w:rsidP="000D51A4">
      <w:pPr>
        <w:pStyle w:val="Heading1"/>
        <w:keepLines/>
        <w:pBdr>
          <w:bottom w:val="single" w:sz="4" w:space="1" w:color="595959" w:themeColor="text1" w:themeTint="A6"/>
        </w:pBdr>
        <w:spacing w:before="360" w:after="160" w:line="259" w:lineRule="auto"/>
        <w:rPr>
          <w:sz w:val="28"/>
          <w:szCs w:val="28"/>
        </w:rPr>
      </w:pPr>
      <w:bookmarkStart w:id="9" w:name="_Toc97573659"/>
      <w:r w:rsidRPr="00026372">
        <w:rPr>
          <w:sz w:val="28"/>
          <w:szCs w:val="28"/>
        </w:rPr>
        <w:t>Policy</w:t>
      </w:r>
      <w:bookmarkEnd w:id="9"/>
    </w:p>
    <w:p w14:paraId="3118528C" w14:textId="18060FCA" w:rsidR="00346960" w:rsidRPr="00C77A29" w:rsidRDefault="00346960" w:rsidP="00AA16C9">
      <w:pPr>
        <w:pStyle w:val="Heading2"/>
        <w:rPr>
          <w:rFonts w:ascii="Arial" w:hAnsi="Arial" w:cs="Arial"/>
          <w:smallCaps w:val="0"/>
          <w:sz w:val="24"/>
          <w:szCs w:val="24"/>
          <w:lang w:val="en-GB"/>
        </w:rPr>
      </w:pPr>
      <w:bookmarkStart w:id="10" w:name="_Toc97573660"/>
      <w:r w:rsidRPr="00C77A29">
        <w:rPr>
          <w:rFonts w:ascii="Arial" w:hAnsi="Arial" w:cs="Arial"/>
          <w:smallCaps w:val="0"/>
          <w:sz w:val="24"/>
          <w:szCs w:val="24"/>
          <w:lang w:val="en-GB"/>
        </w:rPr>
        <w:t>Background</w:t>
      </w:r>
      <w:bookmarkEnd w:id="10"/>
    </w:p>
    <w:p w14:paraId="39C8813F" w14:textId="77777777" w:rsidR="00F11BDC" w:rsidRPr="00C77A29" w:rsidRDefault="00F11BDC" w:rsidP="00B10355">
      <w:pPr>
        <w:rPr>
          <w:sz w:val="22"/>
          <w:szCs w:val="22"/>
        </w:rPr>
      </w:pPr>
    </w:p>
    <w:p w14:paraId="0D2A176A" w14:textId="40A2ACFC" w:rsidR="000D51A4" w:rsidRPr="00026372" w:rsidRDefault="000D51A4" w:rsidP="00B10355">
      <w:pPr>
        <w:rPr>
          <w:rFonts w:ascii="Arial" w:hAnsi="Arial" w:cs="Arial"/>
          <w:sz w:val="22"/>
          <w:szCs w:val="22"/>
        </w:rPr>
      </w:pPr>
      <w:r w:rsidRPr="00026372">
        <w:rPr>
          <w:rFonts w:ascii="Arial" w:hAnsi="Arial" w:cs="Arial"/>
          <w:sz w:val="22"/>
          <w:szCs w:val="22"/>
        </w:rPr>
        <w:t>Text messaging, or SMS</w:t>
      </w:r>
      <w:r w:rsidR="000F543C" w:rsidRPr="00026372">
        <w:rPr>
          <w:rFonts w:ascii="Arial" w:hAnsi="Arial" w:cs="Arial"/>
          <w:sz w:val="22"/>
          <w:szCs w:val="22"/>
        </w:rPr>
        <w:t>,</w:t>
      </w:r>
      <w:r w:rsidR="00AA16C9" w:rsidRPr="00026372">
        <w:rPr>
          <w:rFonts w:ascii="Arial" w:hAnsi="Arial" w:cs="Arial"/>
          <w:sz w:val="22"/>
          <w:szCs w:val="22"/>
        </w:rPr>
        <w:t xml:space="preserve"> </w:t>
      </w:r>
      <w:r w:rsidR="000F543C" w:rsidRPr="00026372">
        <w:rPr>
          <w:rFonts w:ascii="Arial" w:hAnsi="Arial" w:cs="Arial"/>
          <w:sz w:val="22"/>
          <w:szCs w:val="22"/>
        </w:rPr>
        <w:t>is an</w:t>
      </w:r>
      <w:r w:rsidRPr="00026372">
        <w:rPr>
          <w:rFonts w:ascii="Arial" w:hAnsi="Arial" w:cs="Arial"/>
          <w:sz w:val="22"/>
          <w:szCs w:val="22"/>
        </w:rPr>
        <w:t xml:space="preserve"> increasingly popular tool for </w:t>
      </w:r>
      <w:r w:rsidR="00D621E0" w:rsidRPr="00026372">
        <w:rPr>
          <w:rFonts w:ascii="Arial" w:hAnsi="Arial" w:cs="Arial"/>
          <w:sz w:val="22"/>
          <w:szCs w:val="22"/>
        </w:rPr>
        <w:t xml:space="preserve">organisations to communicate with patients. </w:t>
      </w:r>
    </w:p>
    <w:p w14:paraId="463AF3E4" w14:textId="77777777" w:rsidR="000D51A4" w:rsidRPr="00026372" w:rsidRDefault="000D51A4" w:rsidP="00B10355">
      <w:pPr>
        <w:rPr>
          <w:rFonts w:ascii="Arial" w:hAnsi="Arial" w:cs="Arial"/>
          <w:sz w:val="22"/>
          <w:szCs w:val="22"/>
        </w:rPr>
      </w:pPr>
    </w:p>
    <w:p w14:paraId="372FE59A" w14:textId="15CCB6F3" w:rsidR="00D621E0" w:rsidRPr="00026372" w:rsidRDefault="00D621E0" w:rsidP="00B10355">
      <w:pPr>
        <w:rPr>
          <w:sz w:val="22"/>
          <w:szCs w:val="22"/>
        </w:rPr>
      </w:pPr>
      <w:r w:rsidRPr="00026372">
        <w:rPr>
          <w:rFonts w:ascii="Arial" w:hAnsi="Arial" w:cs="Arial"/>
          <w:sz w:val="22"/>
          <w:szCs w:val="22"/>
        </w:rPr>
        <w:t xml:space="preserve">Such information </w:t>
      </w:r>
      <w:r w:rsidR="000D51A4" w:rsidRPr="00026372">
        <w:rPr>
          <w:rFonts w:ascii="Arial" w:hAnsi="Arial" w:cs="Arial"/>
          <w:sz w:val="22"/>
          <w:szCs w:val="22"/>
        </w:rPr>
        <w:t xml:space="preserve">can </w:t>
      </w:r>
      <w:r w:rsidRPr="00026372">
        <w:rPr>
          <w:rFonts w:ascii="Arial" w:hAnsi="Arial" w:cs="Arial"/>
          <w:sz w:val="22"/>
          <w:szCs w:val="22"/>
        </w:rPr>
        <w:t>include appointment reminders and confirmations, prescription reminders, test results and other data for direct care purposes.</w:t>
      </w:r>
      <w:r w:rsidRPr="00026372">
        <w:rPr>
          <w:sz w:val="22"/>
          <w:szCs w:val="22"/>
        </w:rPr>
        <w:t xml:space="preserve"> </w:t>
      </w:r>
      <w:r w:rsidR="000D51A4" w:rsidRPr="00026372">
        <w:rPr>
          <w:rFonts w:ascii="Arial" w:hAnsi="Arial" w:cs="Arial"/>
          <w:sz w:val="22"/>
          <w:szCs w:val="22"/>
        </w:rPr>
        <w:t xml:space="preserve">Whilst this is an informal method </w:t>
      </w:r>
      <w:r w:rsidR="000F543C" w:rsidRPr="00026372">
        <w:rPr>
          <w:rFonts w:ascii="Arial" w:hAnsi="Arial" w:cs="Arial"/>
          <w:sz w:val="22"/>
          <w:szCs w:val="22"/>
        </w:rPr>
        <w:t>of communication</w:t>
      </w:r>
      <w:r w:rsidR="000D51A4" w:rsidRPr="00026372">
        <w:rPr>
          <w:rFonts w:ascii="Arial" w:hAnsi="Arial" w:cs="Arial"/>
          <w:sz w:val="22"/>
          <w:szCs w:val="22"/>
        </w:rPr>
        <w:t>, it should be noted that all</w:t>
      </w:r>
      <w:r w:rsidRPr="00026372">
        <w:rPr>
          <w:rFonts w:ascii="Arial" w:hAnsi="Arial" w:cs="Arial"/>
          <w:sz w:val="22"/>
          <w:szCs w:val="22"/>
        </w:rPr>
        <w:t xml:space="preserve"> patient communication, regardless of format</w:t>
      </w:r>
      <w:r w:rsidR="000F543C" w:rsidRPr="00026372">
        <w:rPr>
          <w:rFonts w:ascii="Arial" w:hAnsi="Arial" w:cs="Arial"/>
          <w:sz w:val="22"/>
          <w:szCs w:val="22"/>
        </w:rPr>
        <w:t>,</w:t>
      </w:r>
      <w:r w:rsidRPr="00026372">
        <w:rPr>
          <w:rFonts w:ascii="Arial" w:hAnsi="Arial" w:cs="Arial"/>
          <w:sz w:val="22"/>
          <w:szCs w:val="22"/>
        </w:rPr>
        <w:t xml:space="preserve"> is regulated by the </w:t>
      </w:r>
      <w:hyperlink r:id="rId10" w:history="1">
        <w:r w:rsidRPr="00026372">
          <w:rPr>
            <w:rStyle w:val="Hyperlink"/>
            <w:rFonts w:ascii="Arial" w:hAnsi="Arial" w:cs="Arial"/>
            <w:sz w:val="22"/>
            <w:szCs w:val="22"/>
          </w:rPr>
          <w:t>Data Protection Act 2018</w:t>
        </w:r>
      </w:hyperlink>
      <w:r w:rsidRPr="00026372">
        <w:rPr>
          <w:rFonts w:ascii="Arial" w:hAnsi="Arial" w:cs="Arial"/>
          <w:sz w:val="22"/>
          <w:szCs w:val="22"/>
        </w:rPr>
        <w:t xml:space="preserve"> incorporating the </w:t>
      </w:r>
      <w:r w:rsidR="00617DCA" w:rsidRPr="00026372">
        <w:rPr>
          <w:rFonts w:ascii="Arial" w:hAnsi="Arial" w:cs="Arial"/>
          <w:sz w:val="22"/>
          <w:szCs w:val="22"/>
        </w:rPr>
        <w:t xml:space="preserve">UK </w:t>
      </w:r>
      <w:r w:rsidRPr="00026372">
        <w:rPr>
          <w:rFonts w:ascii="Arial" w:hAnsi="Arial" w:cs="Arial"/>
          <w:sz w:val="22"/>
          <w:szCs w:val="22"/>
        </w:rPr>
        <w:t>General Data Protection Regulations (</w:t>
      </w:r>
      <w:r w:rsidR="00617DCA" w:rsidRPr="00026372">
        <w:rPr>
          <w:rFonts w:ascii="Arial" w:hAnsi="Arial" w:cs="Arial"/>
          <w:sz w:val="22"/>
          <w:szCs w:val="22"/>
        </w:rPr>
        <w:t xml:space="preserve">UK </w:t>
      </w:r>
      <w:r w:rsidRPr="00026372">
        <w:rPr>
          <w:rFonts w:ascii="Arial" w:hAnsi="Arial" w:cs="Arial"/>
          <w:sz w:val="22"/>
          <w:szCs w:val="22"/>
        </w:rPr>
        <w:t>GDPR)</w:t>
      </w:r>
      <w:r w:rsidR="00617DCA" w:rsidRPr="00026372">
        <w:rPr>
          <w:rFonts w:ascii="Arial" w:hAnsi="Arial" w:cs="Arial"/>
          <w:sz w:val="22"/>
          <w:szCs w:val="22"/>
        </w:rPr>
        <w:t xml:space="preserve"> at Chapter 2.</w:t>
      </w:r>
    </w:p>
    <w:p w14:paraId="5A12B715" w14:textId="7FA63F84" w:rsidR="00A044F6" w:rsidRPr="00C77A29" w:rsidRDefault="00A044F6" w:rsidP="000D51A4">
      <w:pPr>
        <w:pStyle w:val="Heading2"/>
        <w:rPr>
          <w:rFonts w:ascii="Arial" w:hAnsi="Arial" w:cs="Arial"/>
          <w:smallCaps w:val="0"/>
          <w:sz w:val="24"/>
          <w:szCs w:val="24"/>
          <w:lang w:val="en-GB"/>
        </w:rPr>
      </w:pPr>
      <w:bookmarkStart w:id="11" w:name="_Toc97573661"/>
      <w:r w:rsidRPr="00C77A29">
        <w:rPr>
          <w:rFonts w:ascii="Arial" w:hAnsi="Arial" w:cs="Arial"/>
          <w:smallCaps w:val="0"/>
          <w:sz w:val="24"/>
          <w:szCs w:val="24"/>
          <w:lang w:val="en-GB"/>
        </w:rPr>
        <w:t xml:space="preserve">Responsible </w:t>
      </w:r>
      <w:r w:rsidR="00E06D36" w:rsidRPr="00C77A29">
        <w:rPr>
          <w:rFonts w:ascii="Arial" w:hAnsi="Arial" w:cs="Arial"/>
          <w:smallCaps w:val="0"/>
          <w:sz w:val="24"/>
          <w:szCs w:val="24"/>
          <w:lang w:val="en-GB"/>
        </w:rPr>
        <w:t>i</w:t>
      </w:r>
      <w:r w:rsidRPr="00C77A29">
        <w:rPr>
          <w:rFonts w:ascii="Arial" w:hAnsi="Arial" w:cs="Arial"/>
          <w:smallCaps w:val="0"/>
          <w:sz w:val="24"/>
          <w:szCs w:val="24"/>
          <w:lang w:val="en-GB"/>
        </w:rPr>
        <w:t>ndividuals</w:t>
      </w:r>
      <w:bookmarkEnd w:id="11"/>
    </w:p>
    <w:p w14:paraId="094D8A1C" w14:textId="2407BB81" w:rsidR="00A044F6" w:rsidRPr="00026372" w:rsidRDefault="00A044F6" w:rsidP="00B10355">
      <w:pPr>
        <w:rPr>
          <w:rFonts w:ascii="Arial" w:hAnsi="Arial" w:cs="Arial"/>
          <w:sz w:val="22"/>
          <w:szCs w:val="22"/>
        </w:rPr>
      </w:pPr>
    </w:p>
    <w:p w14:paraId="7DBD8A72" w14:textId="6F0B3211" w:rsidR="005C7313" w:rsidRPr="00026372" w:rsidRDefault="009373A2" w:rsidP="00B10355">
      <w:pPr>
        <w:rPr>
          <w:rFonts w:ascii="Arial" w:hAnsi="Arial" w:cs="Arial"/>
          <w:sz w:val="22"/>
          <w:szCs w:val="22"/>
        </w:rPr>
      </w:pPr>
      <w:r w:rsidRPr="00026372">
        <w:rPr>
          <w:rFonts w:ascii="Arial" w:hAnsi="Arial" w:cs="Arial"/>
          <w:sz w:val="22"/>
          <w:szCs w:val="22"/>
        </w:rPr>
        <w:t xml:space="preserve">The </w:t>
      </w:r>
      <w:r w:rsidR="004E27C2">
        <w:rPr>
          <w:rFonts w:ascii="Arial" w:hAnsi="Arial" w:cs="Arial"/>
          <w:sz w:val="22"/>
          <w:szCs w:val="22"/>
        </w:rPr>
        <w:t>practice</w:t>
      </w:r>
      <w:r w:rsidR="000D51A4" w:rsidRPr="00026372">
        <w:rPr>
          <w:rFonts w:ascii="Arial" w:hAnsi="Arial" w:cs="Arial"/>
          <w:sz w:val="22"/>
          <w:szCs w:val="22"/>
        </w:rPr>
        <w:t xml:space="preserve"> </w:t>
      </w:r>
      <w:r w:rsidR="000F543C" w:rsidRPr="00026372">
        <w:rPr>
          <w:rFonts w:ascii="Arial" w:hAnsi="Arial" w:cs="Arial"/>
          <w:sz w:val="22"/>
          <w:szCs w:val="22"/>
        </w:rPr>
        <w:t>m</w:t>
      </w:r>
      <w:r w:rsidRPr="00026372">
        <w:rPr>
          <w:rFonts w:ascii="Arial" w:hAnsi="Arial" w:cs="Arial"/>
          <w:sz w:val="22"/>
          <w:szCs w:val="22"/>
        </w:rPr>
        <w:t xml:space="preserve">anager and </w:t>
      </w:r>
      <w:r w:rsidR="000F543C" w:rsidRPr="00026372">
        <w:rPr>
          <w:rFonts w:ascii="Arial" w:hAnsi="Arial" w:cs="Arial"/>
          <w:sz w:val="22"/>
          <w:szCs w:val="22"/>
        </w:rPr>
        <w:t xml:space="preserve">the </w:t>
      </w:r>
      <w:r w:rsidRPr="00026372">
        <w:rPr>
          <w:rFonts w:ascii="Arial" w:hAnsi="Arial" w:cs="Arial"/>
          <w:sz w:val="22"/>
          <w:szCs w:val="22"/>
        </w:rPr>
        <w:t xml:space="preserve">Caldicott Guardian are responsible for overseeing the use of text messaging at </w:t>
      </w:r>
      <w:r w:rsidR="005357AF">
        <w:rPr>
          <w:rFonts w:ascii="Arial" w:hAnsi="Arial" w:cs="Arial"/>
          <w:sz w:val="22"/>
          <w:szCs w:val="22"/>
        </w:rPr>
        <w:t>Sheerwater Health Centre,</w:t>
      </w:r>
      <w:r w:rsidRPr="00026372">
        <w:rPr>
          <w:rFonts w:ascii="Arial" w:hAnsi="Arial" w:cs="Arial"/>
          <w:sz w:val="22"/>
          <w:szCs w:val="22"/>
        </w:rPr>
        <w:t xml:space="preserve"> embedding use within normal ways of working and using the service to improve patient care and experience. </w:t>
      </w:r>
    </w:p>
    <w:p w14:paraId="08F7F030" w14:textId="77777777" w:rsidR="005C7313" w:rsidRPr="00026372" w:rsidRDefault="005C7313" w:rsidP="00B10355">
      <w:pPr>
        <w:rPr>
          <w:rFonts w:ascii="Arial" w:hAnsi="Arial" w:cs="Arial"/>
          <w:sz w:val="22"/>
          <w:szCs w:val="22"/>
        </w:rPr>
      </w:pPr>
    </w:p>
    <w:p w14:paraId="016DAF24" w14:textId="0CFE6DBC" w:rsidR="009373A2" w:rsidRPr="00026372" w:rsidRDefault="009373A2" w:rsidP="00B10355">
      <w:pPr>
        <w:rPr>
          <w:rFonts w:ascii="Arial" w:hAnsi="Arial" w:cs="Arial"/>
          <w:sz w:val="22"/>
          <w:szCs w:val="22"/>
        </w:rPr>
      </w:pPr>
      <w:r w:rsidRPr="00026372">
        <w:rPr>
          <w:rFonts w:ascii="Arial" w:hAnsi="Arial" w:cs="Arial"/>
          <w:sz w:val="22"/>
          <w:szCs w:val="22"/>
        </w:rPr>
        <w:t xml:space="preserve">The </w:t>
      </w:r>
      <w:r w:rsidR="004E27C2">
        <w:rPr>
          <w:rFonts w:ascii="Arial" w:hAnsi="Arial" w:cs="Arial"/>
          <w:sz w:val="22"/>
          <w:szCs w:val="22"/>
        </w:rPr>
        <w:t>practice</w:t>
      </w:r>
      <w:r w:rsidR="000D51A4" w:rsidRPr="00026372">
        <w:rPr>
          <w:rFonts w:ascii="Arial" w:hAnsi="Arial" w:cs="Arial"/>
          <w:sz w:val="22"/>
          <w:szCs w:val="22"/>
        </w:rPr>
        <w:t xml:space="preserve"> </w:t>
      </w:r>
      <w:r w:rsidR="000F543C" w:rsidRPr="00026372">
        <w:rPr>
          <w:rFonts w:ascii="Arial" w:hAnsi="Arial" w:cs="Arial"/>
          <w:sz w:val="22"/>
          <w:szCs w:val="22"/>
        </w:rPr>
        <w:t>m</w:t>
      </w:r>
      <w:r w:rsidRPr="00026372">
        <w:rPr>
          <w:rFonts w:ascii="Arial" w:hAnsi="Arial" w:cs="Arial"/>
          <w:sz w:val="22"/>
          <w:szCs w:val="22"/>
        </w:rPr>
        <w:t>anager is responsible for ensuring that all</w:t>
      </w:r>
      <w:r w:rsidR="000F543C" w:rsidRPr="00026372">
        <w:rPr>
          <w:rFonts w:ascii="Arial" w:hAnsi="Arial" w:cs="Arial"/>
          <w:sz w:val="22"/>
          <w:szCs w:val="22"/>
        </w:rPr>
        <w:t xml:space="preserve"> organisation</w:t>
      </w:r>
      <w:r w:rsidRPr="00026372">
        <w:rPr>
          <w:rFonts w:ascii="Arial" w:hAnsi="Arial" w:cs="Arial"/>
          <w:sz w:val="22"/>
          <w:szCs w:val="22"/>
        </w:rPr>
        <w:t xml:space="preserve"> computers have a working version of</w:t>
      </w:r>
      <w:r w:rsidR="00A569D7">
        <w:rPr>
          <w:rFonts w:ascii="Arial" w:hAnsi="Arial" w:cs="Arial"/>
          <w:sz w:val="22"/>
          <w:szCs w:val="22"/>
        </w:rPr>
        <w:t xml:space="preserve"> </w:t>
      </w:r>
      <w:bookmarkStart w:id="12" w:name="_Hlk161859864"/>
      <w:proofErr w:type="spellStart"/>
      <w:r w:rsidR="00A569D7">
        <w:rPr>
          <w:rFonts w:ascii="Arial" w:hAnsi="Arial" w:cs="Arial"/>
          <w:sz w:val="22"/>
          <w:szCs w:val="22"/>
        </w:rPr>
        <w:t>AccuRx</w:t>
      </w:r>
      <w:bookmarkEnd w:id="12"/>
      <w:proofErr w:type="spellEnd"/>
      <w:r w:rsidRPr="00026372">
        <w:rPr>
          <w:rFonts w:ascii="Arial" w:hAnsi="Arial" w:cs="Arial"/>
          <w:sz w:val="22"/>
          <w:szCs w:val="22"/>
        </w:rPr>
        <w:t xml:space="preserve"> installed and that all staff are enabled </w:t>
      </w:r>
      <w:r w:rsidR="000F543C" w:rsidRPr="00026372">
        <w:rPr>
          <w:rFonts w:ascii="Arial" w:hAnsi="Arial" w:cs="Arial"/>
          <w:sz w:val="22"/>
          <w:szCs w:val="22"/>
        </w:rPr>
        <w:t xml:space="preserve">to use this </w:t>
      </w:r>
      <w:r w:rsidRPr="00026372">
        <w:rPr>
          <w:rFonts w:ascii="Arial" w:hAnsi="Arial" w:cs="Arial"/>
          <w:sz w:val="22"/>
          <w:szCs w:val="22"/>
        </w:rPr>
        <w:t>and have had appropriate training.</w:t>
      </w:r>
    </w:p>
    <w:p w14:paraId="4AF513FE" w14:textId="4AFAEC2D" w:rsidR="009373A2" w:rsidRPr="00C77A29" w:rsidRDefault="009373A2" w:rsidP="000D51A4">
      <w:pPr>
        <w:pStyle w:val="Heading2"/>
        <w:rPr>
          <w:rFonts w:ascii="Arial" w:hAnsi="Arial" w:cs="Arial"/>
          <w:smallCaps w:val="0"/>
          <w:sz w:val="24"/>
          <w:szCs w:val="24"/>
          <w:lang w:val="en-GB"/>
        </w:rPr>
      </w:pPr>
      <w:bookmarkStart w:id="13" w:name="_Toc97573662"/>
      <w:r w:rsidRPr="00C77A29">
        <w:rPr>
          <w:rFonts w:ascii="Arial" w:hAnsi="Arial" w:cs="Arial"/>
          <w:smallCaps w:val="0"/>
          <w:sz w:val="24"/>
          <w:szCs w:val="24"/>
          <w:lang w:val="en-GB"/>
        </w:rPr>
        <w:t xml:space="preserve">Staff </w:t>
      </w:r>
      <w:r w:rsidR="00E06D36" w:rsidRPr="00C77A29">
        <w:rPr>
          <w:rFonts w:ascii="Arial" w:hAnsi="Arial" w:cs="Arial"/>
          <w:smallCaps w:val="0"/>
          <w:sz w:val="24"/>
          <w:szCs w:val="24"/>
          <w:lang w:val="en-GB"/>
        </w:rPr>
        <w:t>a</w:t>
      </w:r>
      <w:r w:rsidRPr="00C77A29">
        <w:rPr>
          <w:rFonts w:ascii="Arial" w:hAnsi="Arial" w:cs="Arial"/>
          <w:smallCaps w:val="0"/>
          <w:sz w:val="24"/>
          <w:szCs w:val="24"/>
          <w:lang w:val="en-GB"/>
        </w:rPr>
        <w:t>ccess</w:t>
      </w:r>
      <w:bookmarkEnd w:id="13"/>
    </w:p>
    <w:p w14:paraId="69D5B642" w14:textId="28CD1F6E" w:rsidR="009373A2" w:rsidRPr="00C77A29" w:rsidRDefault="009373A2" w:rsidP="00B10355">
      <w:pPr>
        <w:rPr>
          <w:rFonts w:ascii="Arial" w:hAnsi="Arial" w:cs="Arial"/>
          <w:sz w:val="22"/>
          <w:szCs w:val="22"/>
        </w:rPr>
      </w:pPr>
    </w:p>
    <w:p w14:paraId="37C5585B" w14:textId="5A8F7A8A" w:rsidR="000D51A4" w:rsidRPr="00026372" w:rsidRDefault="009373A2" w:rsidP="000D51A4">
      <w:pPr>
        <w:rPr>
          <w:rFonts w:ascii="Arial" w:hAnsi="Arial" w:cs="Arial"/>
          <w:color w:val="1C190F"/>
        </w:rPr>
      </w:pPr>
      <w:r w:rsidRPr="00C77A29">
        <w:rPr>
          <w:rFonts w:ascii="Arial" w:hAnsi="Arial" w:cs="Arial"/>
          <w:sz w:val="22"/>
          <w:szCs w:val="22"/>
        </w:rPr>
        <w:t xml:space="preserve">All staff in the organisation, both clinical and administrative, should have access to </w:t>
      </w:r>
      <w:proofErr w:type="spellStart"/>
      <w:r w:rsidR="00A569D7">
        <w:rPr>
          <w:rFonts w:ascii="Arial" w:hAnsi="Arial" w:cs="Arial"/>
          <w:sz w:val="22"/>
          <w:szCs w:val="22"/>
        </w:rPr>
        <w:t>AccuRx</w:t>
      </w:r>
      <w:proofErr w:type="spellEnd"/>
      <w:r w:rsidRPr="00C77A29">
        <w:rPr>
          <w:rFonts w:ascii="Arial" w:hAnsi="Arial" w:cs="Arial"/>
          <w:sz w:val="22"/>
          <w:szCs w:val="22"/>
        </w:rPr>
        <w:t xml:space="preserve">. This also includes temporary staff such as locums and subcontracted staff such as </w:t>
      </w:r>
      <w:r w:rsidR="005C7313" w:rsidRPr="00C77A29">
        <w:rPr>
          <w:rFonts w:ascii="Arial" w:hAnsi="Arial" w:cs="Arial"/>
          <w:sz w:val="22"/>
          <w:szCs w:val="22"/>
        </w:rPr>
        <w:t xml:space="preserve">those employed under the </w:t>
      </w:r>
      <w:r w:rsidR="005C7313" w:rsidRPr="00026372">
        <w:rPr>
          <w:rFonts w:ascii="Arial" w:hAnsi="Arial" w:cs="Arial"/>
          <w:color w:val="1C190F"/>
          <w:sz w:val="22"/>
          <w:szCs w:val="22"/>
        </w:rPr>
        <w:t>Additional Roles Reimbursement Scheme (ARRS)</w:t>
      </w:r>
      <w:r w:rsidR="005C7313" w:rsidRPr="00026372">
        <w:rPr>
          <w:rFonts w:ascii="Arial" w:hAnsi="Arial" w:cs="Arial"/>
          <w:color w:val="1C190F"/>
        </w:rPr>
        <w:t xml:space="preserve">. </w:t>
      </w:r>
    </w:p>
    <w:p w14:paraId="045481EC" w14:textId="77777777" w:rsidR="000D51A4" w:rsidRPr="00026372" w:rsidRDefault="000D51A4" w:rsidP="000D51A4">
      <w:pPr>
        <w:rPr>
          <w:rFonts w:ascii="Arial" w:hAnsi="Arial" w:cs="Arial"/>
          <w:color w:val="1C190F"/>
        </w:rPr>
      </w:pPr>
    </w:p>
    <w:p w14:paraId="35042563" w14:textId="4D120C27" w:rsidR="00DF6714" w:rsidRPr="00C77A29" w:rsidRDefault="009373A2" w:rsidP="00B10355">
      <w:pPr>
        <w:rPr>
          <w:rFonts w:ascii="Arial" w:hAnsi="Arial" w:cs="Arial"/>
          <w:sz w:val="22"/>
          <w:szCs w:val="22"/>
        </w:rPr>
      </w:pPr>
      <w:r w:rsidRPr="00C77A29">
        <w:rPr>
          <w:rFonts w:ascii="Arial" w:hAnsi="Arial" w:cs="Arial"/>
          <w:sz w:val="22"/>
          <w:szCs w:val="22"/>
        </w:rPr>
        <w:t xml:space="preserve">Each role will </w:t>
      </w:r>
      <w:r w:rsidR="00DF6714" w:rsidRPr="00C77A29">
        <w:rPr>
          <w:rFonts w:ascii="Arial" w:hAnsi="Arial" w:cs="Arial"/>
          <w:sz w:val="22"/>
          <w:szCs w:val="22"/>
        </w:rPr>
        <w:t>utilise</w:t>
      </w:r>
      <w:r w:rsidRPr="00C77A29">
        <w:rPr>
          <w:rFonts w:ascii="Arial" w:hAnsi="Arial" w:cs="Arial"/>
          <w:sz w:val="22"/>
          <w:szCs w:val="22"/>
        </w:rPr>
        <w:t xml:space="preserve"> </w:t>
      </w:r>
      <w:r w:rsidR="005C7313" w:rsidRPr="00C77A29">
        <w:rPr>
          <w:rFonts w:ascii="Arial" w:hAnsi="Arial" w:cs="Arial"/>
          <w:sz w:val="22"/>
          <w:szCs w:val="22"/>
        </w:rPr>
        <w:t>text</w:t>
      </w:r>
      <w:r w:rsidRPr="00C77A29">
        <w:rPr>
          <w:rFonts w:ascii="Arial" w:hAnsi="Arial" w:cs="Arial"/>
          <w:sz w:val="22"/>
          <w:szCs w:val="22"/>
        </w:rPr>
        <w:t xml:space="preserve"> messaging for a different purpose and this should be discussed within teams and as part of new staff induction. </w:t>
      </w:r>
    </w:p>
    <w:p w14:paraId="5B4D6A6E" w14:textId="6F16DA81" w:rsidR="00DF6714" w:rsidRPr="00C77A29" w:rsidRDefault="00DF6714" w:rsidP="000D51A4">
      <w:pPr>
        <w:pStyle w:val="Heading2"/>
        <w:rPr>
          <w:rFonts w:ascii="Arial" w:hAnsi="Arial" w:cs="Arial"/>
          <w:smallCaps w:val="0"/>
          <w:sz w:val="24"/>
          <w:szCs w:val="24"/>
          <w:lang w:val="en-GB"/>
        </w:rPr>
      </w:pPr>
      <w:bookmarkStart w:id="14" w:name="_Toc97573663"/>
      <w:r w:rsidRPr="00C77A29">
        <w:rPr>
          <w:rFonts w:ascii="Arial" w:hAnsi="Arial" w:cs="Arial"/>
          <w:smallCaps w:val="0"/>
          <w:sz w:val="24"/>
          <w:szCs w:val="24"/>
          <w:lang w:val="en-GB"/>
        </w:rPr>
        <w:t xml:space="preserve">Training and </w:t>
      </w:r>
      <w:r w:rsidR="000F543C" w:rsidRPr="00C77A29">
        <w:rPr>
          <w:rFonts w:ascii="Arial" w:hAnsi="Arial" w:cs="Arial"/>
          <w:smallCaps w:val="0"/>
          <w:sz w:val="24"/>
          <w:szCs w:val="24"/>
          <w:lang w:val="en-GB"/>
        </w:rPr>
        <w:t>familiarisation</w:t>
      </w:r>
      <w:bookmarkEnd w:id="14"/>
    </w:p>
    <w:p w14:paraId="440AD3DC" w14:textId="383996AF" w:rsidR="00DF6714" w:rsidRPr="00C77A29" w:rsidRDefault="00DF6714" w:rsidP="00B10355">
      <w:pPr>
        <w:rPr>
          <w:rFonts w:ascii="Arial" w:hAnsi="Arial" w:cs="Arial"/>
          <w:sz w:val="22"/>
          <w:szCs w:val="22"/>
        </w:rPr>
      </w:pPr>
    </w:p>
    <w:p w14:paraId="14567DEF" w14:textId="669CB48F" w:rsidR="00FD4EF1" w:rsidRPr="00C77A29" w:rsidRDefault="00A569D7" w:rsidP="00B10355">
      <w:pPr>
        <w:rPr>
          <w:rFonts w:ascii="Arial" w:hAnsi="Arial" w:cs="Arial"/>
          <w:sz w:val="20"/>
          <w:szCs w:val="20"/>
        </w:rPr>
      </w:pPr>
      <w:proofErr w:type="spellStart"/>
      <w:r>
        <w:rPr>
          <w:rFonts w:ascii="Arial" w:hAnsi="Arial" w:cs="Arial"/>
          <w:sz w:val="22"/>
          <w:szCs w:val="22"/>
        </w:rPr>
        <w:t>AccuRx</w:t>
      </w:r>
      <w:proofErr w:type="spellEnd"/>
      <w:r w:rsidR="00FD4EF1" w:rsidRPr="00026372">
        <w:rPr>
          <w:rFonts w:ascii="Arial" w:hAnsi="Arial" w:cs="Arial"/>
          <w:sz w:val="22"/>
          <w:szCs w:val="22"/>
        </w:rPr>
        <w:t xml:space="preserve"> is designed to be simple and intuitive and therefore not require excessive training. </w:t>
      </w:r>
      <w:r w:rsidR="000F543C" w:rsidRPr="00026372">
        <w:rPr>
          <w:rFonts w:ascii="Arial" w:hAnsi="Arial" w:cs="Arial"/>
          <w:sz w:val="22"/>
          <w:szCs w:val="22"/>
        </w:rPr>
        <w:t>Organisation</w:t>
      </w:r>
      <w:r w:rsidR="00FD4EF1" w:rsidRPr="00026372">
        <w:rPr>
          <w:rFonts w:ascii="Arial" w:hAnsi="Arial" w:cs="Arial"/>
          <w:sz w:val="22"/>
          <w:szCs w:val="22"/>
        </w:rPr>
        <w:t xml:space="preserve"> </w:t>
      </w:r>
      <w:r w:rsidR="00CE16A0" w:rsidRPr="00026372">
        <w:rPr>
          <w:rFonts w:ascii="Arial" w:hAnsi="Arial" w:cs="Arial"/>
          <w:sz w:val="22"/>
          <w:szCs w:val="22"/>
        </w:rPr>
        <w:t xml:space="preserve">team </w:t>
      </w:r>
      <w:r w:rsidR="00FD4EF1" w:rsidRPr="00026372">
        <w:rPr>
          <w:rFonts w:ascii="Arial" w:hAnsi="Arial" w:cs="Arial"/>
          <w:sz w:val="22"/>
          <w:szCs w:val="22"/>
        </w:rPr>
        <w:t xml:space="preserve">meetings are used to remind staff to use </w:t>
      </w:r>
      <w:r w:rsidR="00CE16A0" w:rsidRPr="00026372">
        <w:rPr>
          <w:rFonts w:ascii="Arial" w:hAnsi="Arial" w:cs="Arial"/>
          <w:sz w:val="22"/>
          <w:szCs w:val="22"/>
        </w:rPr>
        <w:t>text</w:t>
      </w:r>
      <w:r w:rsidR="00FD4EF1" w:rsidRPr="00026372">
        <w:rPr>
          <w:rFonts w:ascii="Arial" w:hAnsi="Arial" w:cs="Arial"/>
          <w:sz w:val="22"/>
          <w:szCs w:val="22"/>
        </w:rPr>
        <w:t xml:space="preserve"> messaging and to demonstrate any new features or templates. All new staff will also have a brief introduction to </w:t>
      </w:r>
      <w:proofErr w:type="spellStart"/>
      <w:r>
        <w:rPr>
          <w:rFonts w:ascii="Arial" w:hAnsi="Arial" w:cs="Arial"/>
          <w:sz w:val="22"/>
          <w:szCs w:val="22"/>
        </w:rPr>
        <w:t>AccuRx</w:t>
      </w:r>
      <w:proofErr w:type="spellEnd"/>
      <w:r w:rsidR="00FD4EF1" w:rsidRPr="00026372">
        <w:rPr>
          <w:rFonts w:ascii="Arial" w:hAnsi="Arial" w:cs="Arial"/>
          <w:sz w:val="22"/>
          <w:szCs w:val="22"/>
        </w:rPr>
        <w:t xml:space="preserve"> and the time to familiarise themselves </w:t>
      </w:r>
      <w:r w:rsidR="00717705" w:rsidRPr="00026372">
        <w:rPr>
          <w:rFonts w:ascii="Arial" w:hAnsi="Arial" w:cs="Arial"/>
          <w:sz w:val="22"/>
          <w:szCs w:val="22"/>
        </w:rPr>
        <w:t xml:space="preserve">with this </w:t>
      </w:r>
      <w:r w:rsidR="00FD4EF1" w:rsidRPr="00026372">
        <w:rPr>
          <w:rFonts w:ascii="Arial" w:hAnsi="Arial" w:cs="Arial"/>
          <w:sz w:val="22"/>
          <w:szCs w:val="22"/>
        </w:rPr>
        <w:t>as part of their induction.</w:t>
      </w:r>
    </w:p>
    <w:p w14:paraId="060F4E31" w14:textId="7D033A69" w:rsidR="00CD211E" w:rsidRPr="00C77A29" w:rsidRDefault="00D621E0" w:rsidP="000D51A4">
      <w:pPr>
        <w:pStyle w:val="Heading2"/>
        <w:rPr>
          <w:rFonts w:ascii="Arial" w:hAnsi="Arial" w:cs="Arial"/>
          <w:smallCaps w:val="0"/>
          <w:sz w:val="24"/>
          <w:szCs w:val="24"/>
          <w:lang w:val="en-GB"/>
        </w:rPr>
      </w:pPr>
      <w:bookmarkStart w:id="15" w:name="_Toc97573664"/>
      <w:r w:rsidRPr="00C77A29">
        <w:rPr>
          <w:rFonts w:ascii="Arial" w:hAnsi="Arial" w:cs="Arial"/>
          <w:smallCaps w:val="0"/>
          <w:sz w:val="24"/>
          <w:szCs w:val="24"/>
          <w:lang w:val="en-GB"/>
        </w:rPr>
        <w:t>Managing patient communication preferences</w:t>
      </w:r>
      <w:bookmarkEnd w:id="15"/>
    </w:p>
    <w:p w14:paraId="14375152" w14:textId="77777777" w:rsidR="00CD211E" w:rsidRPr="00C77A29" w:rsidRDefault="00CD211E" w:rsidP="00AA16C9"/>
    <w:p w14:paraId="30DA9889" w14:textId="6175AA20" w:rsidR="002701FE" w:rsidRPr="00ED7CA6" w:rsidRDefault="002701FE" w:rsidP="00B10355">
      <w:pPr>
        <w:rPr>
          <w:rFonts w:ascii="Arial" w:hAnsi="Arial" w:cs="Arial"/>
          <w:sz w:val="22"/>
          <w:szCs w:val="22"/>
        </w:rPr>
      </w:pPr>
      <w:r w:rsidRPr="00ED7CA6">
        <w:rPr>
          <w:rFonts w:ascii="Arial" w:hAnsi="Arial" w:cs="Arial"/>
          <w:sz w:val="22"/>
          <w:szCs w:val="22"/>
        </w:rPr>
        <w:t xml:space="preserve">‘Consent’ is not used as a legal basis for data processing and therefore messages are sent on an ‘opt-out’ basis. If a patient informs </w:t>
      </w:r>
      <w:r w:rsidR="001F059A" w:rsidRPr="00ED7CA6">
        <w:rPr>
          <w:rFonts w:ascii="Arial" w:hAnsi="Arial" w:cs="Arial"/>
          <w:sz w:val="22"/>
          <w:szCs w:val="22"/>
        </w:rPr>
        <w:t xml:space="preserve">this organisation </w:t>
      </w:r>
      <w:r w:rsidRPr="00ED7CA6">
        <w:rPr>
          <w:rFonts w:ascii="Arial" w:hAnsi="Arial" w:cs="Arial"/>
          <w:sz w:val="22"/>
          <w:szCs w:val="22"/>
        </w:rPr>
        <w:t>that they do not wish to receive text messages, a member of staff must update their ‘</w:t>
      </w:r>
      <w:r w:rsidR="00717705" w:rsidRPr="00ED7CA6">
        <w:rPr>
          <w:rFonts w:ascii="Arial" w:hAnsi="Arial" w:cs="Arial"/>
          <w:sz w:val="22"/>
          <w:szCs w:val="22"/>
        </w:rPr>
        <w:t>n</w:t>
      </w:r>
      <w:r w:rsidRPr="00ED7CA6">
        <w:rPr>
          <w:rFonts w:ascii="Arial" w:hAnsi="Arial" w:cs="Arial"/>
          <w:sz w:val="22"/>
          <w:szCs w:val="22"/>
        </w:rPr>
        <w:t xml:space="preserve">otification </w:t>
      </w:r>
      <w:r w:rsidR="00717705" w:rsidRPr="00ED7CA6">
        <w:rPr>
          <w:rFonts w:ascii="Arial" w:hAnsi="Arial" w:cs="Arial"/>
          <w:sz w:val="22"/>
          <w:szCs w:val="22"/>
        </w:rPr>
        <w:t>p</w:t>
      </w:r>
      <w:r w:rsidRPr="00ED7CA6">
        <w:rPr>
          <w:rFonts w:ascii="Arial" w:hAnsi="Arial" w:cs="Arial"/>
          <w:sz w:val="22"/>
          <w:szCs w:val="22"/>
        </w:rPr>
        <w:t xml:space="preserve">references’ in </w:t>
      </w:r>
      <w:r w:rsidRPr="004E27C2">
        <w:rPr>
          <w:rFonts w:ascii="Arial" w:hAnsi="Arial" w:cs="Arial"/>
          <w:sz w:val="22"/>
          <w:szCs w:val="22"/>
        </w:rPr>
        <w:t>EMIS</w:t>
      </w:r>
      <w:r w:rsidRPr="00ED7CA6">
        <w:rPr>
          <w:rFonts w:ascii="Arial" w:hAnsi="Arial" w:cs="Arial"/>
          <w:sz w:val="22"/>
          <w:szCs w:val="22"/>
        </w:rPr>
        <w:t xml:space="preserve">. </w:t>
      </w:r>
    </w:p>
    <w:p w14:paraId="6257D972" w14:textId="5F3DDD47" w:rsidR="00F35CE9" w:rsidRPr="00ED7CA6" w:rsidRDefault="00F35CE9" w:rsidP="00B10355">
      <w:pPr>
        <w:rPr>
          <w:rFonts w:ascii="Arial" w:hAnsi="Arial" w:cs="Arial"/>
          <w:sz w:val="22"/>
          <w:szCs w:val="22"/>
        </w:rPr>
      </w:pPr>
    </w:p>
    <w:p w14:paraId="635ED817" w14:textId="692A1BF3" w:rsidR="00F35CE9" w:rsidRPr="00ED7CA6" w:rsidRDefault="00F35CE9" w:rsidP="00B10355">
      <w:pPr>
        <w:rPr>
          <w:rFonts w:ascii="Arial" w:hAnsi="Arial" w:cs="Arial"/>
          <w:sz w:val="22"/>
          <w:szCs w:val="22"/>
        </w:rPr>
      </w:pPr>
      <w:r w:rsidRPr="00ED7CA6">
        <w:rPr>
          <w:rFonts w:ascii="Arial" w:hAnsi="Arial" w:cs="Arial"/>
          <w:sz w:val="22"/>
          <w:szCs w:val="22"/>
        </w:rPr>
        <w:lastRenderedPageBreak/>
        <w:t>Understanding and respecting patient preferences means that patients need to understand the range of communication options available to them, to be informed of the potential risks of each communication format and indicate their preferences against each. This information should be collected via the new patient registration form</w:t>
      </w:r>
      <w:r w:rsidR="00AF0FE0" w:rsidRPr="00ED7CA6">
        <w:rPr>
          <w:rFonts w:ascii="Arial" w:hAnsi="Arial" w:cs="Arial"/>
          <w:sz w:val="22"/>
          <w:szCs w:val="22"/>
        </w:rPr>
        <w:t>. H</w:t>
      </w:r>
      <w:r w:rsidRPr="00ED7CA6">
        <w:rPr>
          <w:rFonts w:ascii="Arial" w:hAnsi="Arial" w:cs="Arial"/>
          <w:sz w:val="22"/>
          <w:szCs w:val="22"/>
        </w:rPr>
        <w:t>owever</w:t>
      </w:r>
      <w:r w:rsidR="00AF0FE0" w:rsidRPr="00ED7CA6">
        <w:rPr>
          <w:rFonts w:ascii="Arial" w:hAnsi="Arial" w:cs="Arial"/>
          <w:sz w:val="22"/>
          <w:szCs w:val="22"/>
        </w:rPr>
        <w:t>,</w:t>
      </w:r>
      <w:r w:rsidRPr="00ED7CA6">
        <w:rPr>
          <w:rFonts w:ascii="Arial" w:hAnsi="Arial" w:cs="Arial"/>
          <w:sz w:val="22"/>
          <w:szCs w:val="22"/>
        </w:rPr>
        <w:t xml:space="preserve"> patients can also offer their preferences upon attendance at the practice or by completing the </w:t>
      </w:r>
      <w:r w:rsidR="0018582F" w:rsidRPr="00ED7CA6">
        <w:rPr>
          <w:rFonts w:ascii="Arial" w:hAnsi="Arial" w:cs="Arial"/>
          <w:sz w:val="22"/>
          <w:szCs w:val="22"/>
        </w:rPr>
        <w:t xml:space="preserve">text messaging </w:t>
      </w:r>
      <w:r w:rsidRPr="00ED7CA6">
        <w:rPr>
          <w:rFonts w:ascii="Arial" w:hAnsi="Arial" w:cs="Arial"/>
          <w:sz w:val="22"/>
          <w:szCs w:val="22"/>
        </w:rPr>
        <w:t>preference pro</w:t>
      </w:r>
      <w:r w:rsidR="00AF0FE0" w:rsidRPr="00ED7CA6">
        <w:rPr>
          <w:rFonts w:ascii="Arial" w:hAnsi="Arial" w:cs="Arial"/>
          <w:sz w:val="22"/>
          <w:szCs w:val="22"/>
        </w:rPr>
        <w:t xml:space="preserve"> </w:t>
      </w:r>
      <w:r w:rsidRPr="00ED7CA6">
        <w:rPr>
          <w:rFonts w:ascii="Arial" w:hAnsi="Arial" w:cs="Arial"/>
          <w:sz w:val="22"/>
          <w:szCs w:val="22"/>
        </w:rPr>
        <w:t xml:space="preserve">forma given </w:t>
      </w:r>
      <w:r w:rsidR="00717705" w:rsidRPr="00ED7CA6">
        <w:rPr>
          <w:rFonts w:ascii="Arial" w:hAnsi="Arial" w:cs="Arial"/>
          <w:sz w:val="22"/>
          <w:szCs w:val="22"/>
        </w:rPr>
        <w:t>at</w:t>
      </w:r>
      <w:r w:rsidRPr="00ED7CA6">
        <w:rPr>
          <w:rFonts w:ascii="Arial" w:hAnsi="Arial" w:cs="Arial"/>
          <w:sz w:val="22"/>
          <w:szCs w:val="22"/>
        </w:rPr>
        <w:t xml:space="preserve"> </w:t>
      </w:r>
      <w:hyperlink w:anchor="_Annex_A_–" w:history="1">
        <w:r w:rsidR="00AA16C9" w:rsidRPr="00ED7CA6">
          <w:rPr>
            <w:rStyle w:val="Hyperlink"/>
            <w:rFonts w:ascii="Arial" w:hAnsi="Arial" w:cs="Arial"/>
            <w:sz w:val="22"/>
            <w:szCs w:val="22"/>
          </w:rPr>
          <w:t xml:space="preserve">Annex </w:t>
        </w:r>
        <w:r w:rsidRPr="00ED7CA6">
          <w:rPr>
            <w:rStyle w:val="Hyperlink"/>
            <w:rFonts w:ascii="Arial" w:hAnsi="Arial" w:cs="Arial"/>
            <w:sz w:val="22"/>
            <w:szCs w:val="22"/>
          </w:rPr>
          <w:t>A</w:t>
        </w:r>
      </w:hyperlink>
      <w:r w:rsidRPr="00ED7CA6">
        <w:rPr>
          <w:rFonts w:ascii="Arial" w:hAnsi="Arial" w:cs="Arial"/>
          <w:sz w:val="22"/>
          <w:szCs w:val="22"/>
        </w:rPr>
        <w:t xml:space="preserve">. </w:t>
      </w:r>
    </w:p>
    <w:p w14:paraId="0BE65C80" w14:textId="77777777" w:rsidR="002701FE" w:rsidRPr="00ED7CA6" w:rsidRDefault="002701FE" w:rsidP="00B10355">
      <w:pPr>
        <w:rPr>
          <w:rFonts w:ascii="Arial" w:hAnsi="Arial" w:cs="Arial"/>
          <w:sz w:val="22"/>
          <w:szCs w:val="22"/>
        </w:rPr>
      </w:pPr>
    </w:p>
    <w:p w14:paraId="65763220" w14:textId="0A7624BB" w:rsidR="002701FE" w:rsidRPr="00ED7CA6" w:rsidRDefault="00A569D7" w:rsidP="00B10355">
      <w:pPr>
        <w:rPr>
          <w:rFonts w:ascii="Arial" w:hAnsi="Arial" w:cs="Arial"/>
          <w:sz w:val="22"/>
          <w:szCs w:val="22"/>
        </w:rPr>
      </w:pPr>
      <w:proofErr w:type="spellStart"/>
      <w:r>
        <w:rPr>
          <w:rFonts w:ascii="Arial" w:hAnsi="Arial" w:cs="Arial"/>
          <w:sz w:val="22"/>
          <w:szCs w:val="22"/>
        </w:rPr>
        <w:t>AccuRx</w:t>
      </w:r>
      <w:proofErr w:type="spellEnd"/>
      <w:r w:rsidR="002701FE" w:rsidRPr="00ED7CA6">
        <w:rPr>
          <w:rFonts w:ascii="Arial" w:hAnsi="Arial" w:cs="Arial"/>
          <w:sz w:val="22"/>
          <w:szCs w:val="22"/>
        </w:rPr>
        <w:t xml:space="preserve"> will show any codes related to consent and dissent when sending a message. </w:t>
      </w:r>
      <w:r w:rsidR="005357AF">
        <w:rPr>
          <w:rFonts w:ascii="Arial" w:hAnsi="Arial" w:cs="Arial"/>
          <w:sz w:val="22"/>
          <w:szCs w:val="22"/>
        </w:rPr>
        <w:t>Sheerwater Health Centre</w:t>
      </w:r>
      <w:r w:rsidR="002701FE" w:rsidRPr="00ED7CA6">
        <w:rPr>
          <w:rFonts w:ascii="Arial" w:hAnsi="Arial" w:cs="Arial"/>
          <w:sz w:val="22"/>
          <w:szCs w:val="22"/>
        </w:rPr>
        <w:t xml:space="preserve"> will endeavour to code patients with an appropriate </w:t>
      </w:r>
      <w:hyperlink r:id="rId11" w:history="1">
        <w:r w:rsidR="00AB20DF" w:rsidRPr="00ED7CA6">
          <w:rPr>
            <w:rStyle w:val="Hyperlink"/>
            <w:rFonts w:ascii="Arial" w:hAnsi="Arial" w:cs="Arial"/>
            <w:sz w:val="22"/>
            <w:szCs w:val="22"/>
          </w:rPr>
          <w:t>SNOMED CT</w:t>
        </w:r>
      </w:hyperlink>
      <w:r w:rsidR="00AB20DF" w:rsidRPr="00ED7CA6">
        <w:rPr>
          <w:rFonts w:ascii="Arial" w:hAnsi="Arial" w:cs="Arial"/>
          <w:sz w:val="22"/>
          <w:szCs w:val="22"/>
        </w:rPr>
        <w:t xml:space="preserve"> </w:t>
      </w:r>
      <w:r w:rsidR="002701FE" w:rsidRPr="00ED7CA6">
        <w:rPr>
          <w:rFonts w:ascii="Arial" w:hAnsi="Arial" w:cs="Arial"/>
          <w:sz w:val="22"/>
          <w:szCs w:val="22"/>
        </w:rPr>
        <w:t xml:space="preserve">code </w:t>
      </w:r>
      <w:r w:rsidR="004F2752" w:rsidRPr="00ED7CA6">
        <w:rPr>
          <w:rFonts w:ascii="Arial" w:hAnsi="Arial" w:cs="Arial"/>
          <w:sz w:val="22"/>
          <w:szCs w:val="22"/>
        </w:rPr>
        <w:t>as follows</w:t>
      </w:r>
      <w:r w:rsidR="002701FE" w:rsidRPr="00ED7CA6">
        <w:rPr>
          <w:rFonts w:ascii="Arial" w:hAnsi="Arial" w:cs="Arial"/>
          <w:sz w:val="22"/>
          <w:szCs w:val="22"/>
        </w:rPr>
        <w:t xml:space="preserve">: </w:t>
      </w:r>
    </w:p>
    <w:p w14:paraId="644D29C5" w14:textId="7F48594F" w:rsidR="004F2752" w:rsidRPr="00026372" w:rsidRDefault="004F2752" w:rsidP="00B10355">
      <w:pPr>
        <w:rPr>
          <w:rFonts w:ascii="Arial" w:hAnsi="Arial" w:cs="Arial"/>
          <w:sz w:val="22"/>
          <w:szCs w:val="22"/>
        </w:rPr>
      </w:pPr>
    </w:p>
    <w:tbl>
      <w:tblPr>
        <w:tblStyle w:val="TableGrid"/>
        <w:tblW w:w="0" w:type="auto"/>
        <w:tblLook w:val="04A0" w:firstRow="1" w:lastRow="0" w:firstColumn="1" w:lastColumn="0" w:noHBand="0" w:noVBand="1"/>
      </w:tblPr>
      <w:tblGrid>
        <w:gridCol w:w="2972"/>
        <w:gridCol w:w="6038"/>
      </w:tblGrid>
      <w:tr w:rsidR="00026372" w:rsidRPr="00026372" w14:paraId="151D9128" w14:textId="77777777" w:rsidTr="00026372">
        <w:trPr>
          <w:trHeight w:val="746"/>
        </w:trPr>
        <w:tc>
          <w:tcPr>
            <w:tcW w:w="2972" w:type="dxa"/>
            <w:shd w:val="clear" w:color="auto" w:fill="4472C4" w:themeFill="accent1"/>
          </w:tcPr>
          <w:p w14:paraId="1EB14D19" w14:textId="1C60114B" w:rsidR="004F2752" w:rsidRPr="00C77A29" w:rsidRDefault="004F2752" w:rsidP="00B10355">
            <w:pPr>
              <w:rPr>
                <w:rFonts w:ascii="Arial" w:hAnsi="Arial" w:cs="Arial"/>
                <w:b/>
                <w:bCs/>
                <w:color w:val="FFFFFF" w:themeColor="background1"/>
              </w:rPr>
            </w:pPr>
            <w:r w:rsidRPr="00C77A29">
              <w:rPr>
                <w:rFonts w:ascii="Arial" w:hAnsi="Arial" w:cs="Arial"/>
                <w:b/>
                <w:bCs/>
                <w:color w:val="FFFFFF" w:themeColor="background1"/>
              </w:rPr>
              <w:t xml:space="preserve">SNOMED CT </w:t>
            </w:r>
            <w:r w:rsidR="00717705" w:rsidRPr="00C77A29">
              <w:rPr>
                <w:rFonts w:ascii="Arial" w:hAnsi="Arial" w:cs="Arial"/>
                <w:b/>
                <w:bCs/>
                <w:color w:val="FFFFFF" w:themeColor="background1"/>
              </w:rPr>
              <w:t>c</w:t>
            </w:r>
            <w:r w:rsidRPr="00C77A29">
              <w:rPr>
                <w:rFonts w:ascii="Arial" w:hAnsi="Arial" w:cs="Arial"/>
                <w:b/>
                <w:bCs/>
                <w:color w:val="FFFFFF" w:themeColor="background1"/>
              </w:rPr>
              <w:t>ode</w:t>
            </w:r>
          </w:p>
          <w:p w14:paraId="0D45DA5F" w14:textId="7347A5D2" w:rsidR="004F2752" w:rsidRPr="00C77A29" w:rsidRDefault="004F2752" w:rsidP="00B10355">
            <w:pPr>
              <w:rPr>
                <w:rFonts w:ascii="Arial" w:hAnsi="Arial" w:cs="Arial"/>
                <w:b/>
                <w:bCs/>
                <w:color w:val="FFFFFF" w:themeColor="background1"/>
              </w:rPr>
            </w:pPr>
          </w:p>
        </w:tc>
        <w:tc>
          <w:tcPr>
            <w:tcW w:w="6038" w:type="dxa"/>
            <w:shd w:val="clear" w:color="auto" w:fill="4472C4" w:themeFill="accent1"/>
          </w:tcPr>
          <w:p w14:paraId="4BD713C0" w14:textId="47A28A6F" w:rsidR="004F2752" w:rsidRPr="00C77A29" w:rsidRDefault="004F2752" w:rsidP="00B10355">
            <w:pPr>
              <w:rPr>
                <w:rFonts w:ascii="Arial" w:hAnsi="Arial" w:cs="Arial"/>
                <w:b/>
                <w:bCs/>
                <w:color w:val="FFFFFF" w:themeColor="background1"/>
              </w:rPr>
            </w:pPr>
            <w:r w:rsidRPr="00C77A29">
              <w:rPr>
                <w:rFonts w:ascii="Arial" w:hAnsi="Arial" w:cs="Arial"/>
                <w:b/>
                <w:bCs/>
                <w:color w:val="FFFFFF" w:themeColor="background1"/>
              </w:rPr>
              <w:t>Title</w:t>
            </w:r>
          </w:p>
        </w:tc>
      </w:tr>
      <w:tr w:rsidR="004F2752" w:rsidRPr="00026372" w14:paraId="24640124" w14:textId="77777777" w:rsidTr="004F2752">
        <w:trPr>
          <w:trHeight w:val="746"/>
        </w:trPr>
        <w:tc>
          <w:tcPr>
            <w:tcW w:w="2972" w:type="dxa"/>
          </w:tcPr>
          <w:p w14:paraId="2A566E4B" w14:textId="05B4C98A" w:rsidR="004F2752" w:rsidRPr="00026372" w:rsidRDefault="004F2752" w:rsidP="004F2752">
            <w:pPr>
              <w:spacing w:after="240"/>
              <w:rPr>
                <w:rFonts w:ascii="Arial" w:hAnsi="Arial" w:cs="Arial"/>
                <w:sz w:val="22"/>
                <w:szCs w:val="22"/>
              </w:rPr>
            </w:pPr>
            <w:r w:rsidRPr="00026372">
              <w:rPr>
                <w:rFonts w:ascii="Arial" w:hAnsi="Arial" w:cs="Arial"/>
                <w:sz w:val="22"/>
                <w:szCs w:val="22"/>
              </w:rPr>
              <w:t>SCTID: 699237001</w:t>
            </w:r>
          </w:p>
        </w:tc>
        <w:tc>
          <w:tcPr>
            <w:tcW w:w="6038" w:type="dxa"/>
          </w:tcPr>
          <w:p w14:paraId="50D20704" w14:textId="05D69461" w:rsidR="004F2752" w:rsidRPr="00026372" w:rsidRDefault="004F2752" w:rsidP="004F2752">
            <w:pPr>
              <w:spacing w:after="240"/>
              <w:rPr>
                <w:rFonts w:ascii="Arial" w:hAnsi="Arial" w:cs="Arial"/>
                <w:sz w:val="22"/>
                <w:szCs w:val="22"/>
              </w:rPr>
            </w:pPr>
            <w:r w:rsidRPr="00026372">
              <w:rPr>
                <w:rFonts w:ascii="Arial" w:hAnsi="Arial" w:cs="Arial"/>
                <w:sz w:val="22"/>
                <w:szCs w:val="22"/>
              </w:rPr>
              <w:t>Consent given for communication by SMS text messaging</w:t>
            </w:r>
          </w:p>
        </w:tc>
      </w:tr>
      <w:tr w:rsidR="004F2752" w:rsidRPr="00026372" w14:paraId="43F0B2C5" w14:textId="77777777" w:rsidTr="004F2752">
        <w:trPr>
          <w:trHeight w:val="746"/>
        </w:trPr>
        <w:tc>
          <w:tcPr>
            <w:tcW w:w="2972" w:type="dxa"/>
          </w:tcPr>
          <w:p w14:paraId="2B8C9001" w14:textId="7455B0FE" w:rsidR="004F2752" w:rsidRPr="00026372" w:rsidRDefault="004F2752" w:rsidP="004F2752">
            <w:pPr>
              <w:spacing w:after="240"/>
              <w:rPr>
                <w:rFonts w:ascii="Arial" w:hAnsi="Arial" w:cs="Arial"/>
                <w:sz w:val="22"/>
                <w:szCs w:val="22"/>
              </w:rPr>
            </w:pPr>
            <w:r w:rsidRPr="00026372">
              <w:rPr>
                <w:rFonts w:ascii="Arial" w:hAnsi="Arial" w:cs="Arial"/>
                <w:sz w:val="22"/>
                <w:szCs w:val="22"/>
              </w:rPr>
              <w:t>SCTID: 911361000000104</w:t>
            </w:r>
          </w:p>
        </w:tc>
        <w:tc>
          <w:tcPr>
            <w:tcW w:w="6038" w:type="dxa"/>
          </w:tcPr>
          <w:p w14:paraId="4A7D4C9B" w14:textId="4632BDA3" w:rsidR="004F2752" w:rsidRPr="00026372" w:rsidRDefault="004F2752" w:rsidP="004F2752">
            <w:pPr>
              <w:spacing w:after="240"/>
              <w:rPr>
                <w:rFonts w:ascii="Arial" w:hAnsi="Arial" w:cs="Arial"/>
                <w:sz w:val="22"/>
                <w:szCs w:val="22"/>
              </w:rPr>
            </w:pPr>
            <w:r w:rsidRPr="00026372">
              <w:rPr>
                <w:rFonts w:ascii="Arial" w:hAnsi="Arial" w:cs="Arial"/>
                <w:sz w:val="22"/>
                <w:szCs w:val="22"/>
              </w:rPr>
              <w:t>Consent given to receive test results by SMS text messaging</w:t>
            </w:r>
          </w:p>
        </w:tc>
      </w:tr>
      <w:tr w:rsidR="004F2752" w:rsidRPr="00026372" w14:paraId="1E3F5371" w14:textId="77777777" w:rsidTr="004F2752">
        <w:trPr>
          <w:trHeight w:val="746"/>
        </w:trPr>
        <w:tc>
          <w:tcPr>
            <w:tcW w:w="2972" w:type="dxa"/>
          </w:tcPr>
          <w:p w14:paraId="04070EF4" w14:textId="0AD00ACB" w:rsidR="004F2752" w:rsidRPr="00026372" w:rsidRDefault="004F2752" w:rsidP="004F2752">
            <w:pPr>
              <w:spacing w:after="240"/>
              <w:rPr>
                <w:rFonts w:ascii="Arial" w:hAnsi="Arial" w:cs="Arial"/>
                <w:sz w:val="22"/>
                <w:szCs w:val="22"/>
              </w:rPr>
            </w:pPr>
            <w:r w:rsidRPr="00026372">
              <w:rPr>
                <w:rFonts w:ascii="Arial" w:hAnsi="Arial" w:cs="Arial"/>
                <w:sz w:val="22"/>
                <w:szCs w:val="22"/>
              </w:rPr>
              <w:t>SCTID: 513631000000106</w:t>
            </w:r>
          </w:p>
        </w:tc>
        <w:tc>
          <w:tcPr>
            <w:tcW w:w="6038" w:type="dxa"/>
          </w:tcPr>
          <w:p w14:paraId="1DD562E3" w14:textId="5D15EAF6" w:rsidR="004F2752" w:rsidRPr="00026372" w:rsidRDefault="004F2752" w:rsidP="004F2752">
            <w:pPr>
              <w:spacing w:after="240"/>
              <w:rPr>
                <w:rFonts w:ascii="Arial" w:hAnsi="Arial" w:cs="Arial"/>
                <w:sz w:val="22"/>
                <w:szCs w:val="22"/>
              </w:rPr>
            </w:pPr>
            <w:r w:rsidRPr="00026372">
              <w:rPr>
                <w:rFonts w:ascii="Arial" w:hAnsi="Arial" w:cs="Arial"/>
                <w:sz w:val="22"/>
                <w:szCs w:val="22"/>
              </w:rPr>
              <w:t>Declined consent for communication by SMS text messaging</w:t>
            </w:r>
          </w:p>
        </w:tc>
      </w:tr>
      <w:tr w:rsidR="004F2752" w:rsidRPr="00026372" w14:paraId="7D07616F" w14:textId="77777777" w:rsidTr="004F2752">
        <w:trPr>
          <w:trHeight w:val="746"/>
        </w:trPr>
        <w:tc>
          <w:tcPr>
            <w:tcW w:w="2972" w:type="dxa"/>
          </w:tcPr>
          <w:p w14:paraId="7E70D9A2" w14:textId="0C10DB0C" w:rsidR="004F2752" w:rsidRPr="00026372" w:rsidRDefault="004F2752" w:rsidP="004F2752">
            <w:pPr>
              <w:spacing w:after="240"/>
              <w:rPr>
                <w:rFonts w:ascii="Arial" w:hAnsi="Arial" w:cs="Arial"/>
                <w:sz w:val="22"/>
                <w:szCs w:val="22"/>
              </w:rPr>
            </w:pPr>
            <w:r w:rsidRPr="00026372">
              <w:rPr>
                <w:rFonts w:ascii="Arial" w:hAnsi="Arial" w:cs="Arial"/>
                <w:sz w:val="22"/>
                <w:szCs w:val="22"/>
              </w:rPr>
              <w:t>SCTID: 911401000000108</w:t>
            </w:r>
          </w:p>
        </w:tc>
        <w:tc>
          <w:tcPr>
            <w:tcW w:w="6038" w:type="dxa"/>
          </w:tcPr>
          <w:p w14:paraId="4A5A15E9" w14:textId="7E25CA26" w:rsidR="004F2752" w:rsidRPr="00026372" w:rsidRDefault="004F2752" w:rsidP="004F2752">
            <w:pPr>
              <w:spacing w:after="240"/>
              <w:rPr>
                <w:rFonts w:ascii="Arial" w:hAnsi="Arial" w:cs="Arial"/>
                <w:sz w:val="22"/>
                <w:szCs w:val="22"/>
              </w:rPr>
            </w:pPr>
            <w:r w:rsidRPr="00026372">
              <w:rPr>
                <w:rFonts w:ascii="Arial" w:hAnsi="Arial" w:cs="Arial"/>
                <w:sz w:val="22"/>
                <w:szCs w:val="22"/>
              </w:rPr>
              <w:t>Declined consent to receive test results by SMS text messaging</w:t>
            </w:r>
          </w:p>
        </w:tc>
      </w:tr>
    </w:tbl>
    <w:p w14:paraId="26C2CAD4" w14:textId="77777777" w:rsidR="00AB20DF" w:rsidRPr="00026372" w:rsidRDefault="00AB20DF" w:rsidP="004F2752">
      <w:pPr>
        <w:rPr>
          <w:rFonts w:ascii="Arial" w:hAnsi="Arial" w:cs="Arial"/>
          <w:sz w:val="22"/>
          <w:szCs w:val="22"/>
        </w:rPr>
      </w:pPr>
    </w:p>
    <w:p w14:paraId="3002EC60" w14:textId="23B8D896" w:rsidR="002C56F7" w:rsidRPr="00C77A29" w:rsidRDefault="0018582F" w:rsidP="000D51A4">
      <w:pPr>
        <w:pStyle w:val="Heading2"/>
        <w:rPr>
          <w:rFonts w:ascii="Arial" w:hAnsi="Arial" w:cs="Arial"/>
          <w:smallCaps w:val="0"/>
          <w:sz w:val="24"/>
          <w:szCs w:val="24"/>
          <w:lang w:val="en-GB"/>
        </w:rPr>
      </w:pPr>
      <w:bookmarkStart w:id="16" w:name="_Toc97573665"/>
      <w:r w:rsidRPr="00C77A29">
        <w:rPr>
          <w:rFonts w:ascii="Arial" w:hAnsi="Arial" w:cs="Arial"/>
          <w:smallCaps w:val="0"/>
          <w:sz w:val="24"/>
          <w:szCs w:val="24"/>
          <w:lang w:val="en-GB"/>
        </w:rPr>
        <w:t xml:space="preserve">Data processing and </w:t>
      </w:r>
      <w:r w:rsidR="00303821" w:rsidRPr="00C77A29">
        <w:rPr>
          <w:rFonts w:ascii="Arial" w:hAnsi="Arial" w:cs="Arial"/>
          <w:smallCaps w:val="0"/>
          <w:sz w:val="24"/>
          <w:szCs w:val="24"/>
          <w:lang w:val="en-GB"/>
        </w:rPr>
        <w:t xml:space="preserve">UK </w:t>
      </w:r>
      <w:r w:rsidR="002C56F7" w:rsidRPr="00C77A29">
        <w:rPr>
          <w:rFonts w:ascii="Arial" w:hAnsi="Arial" w:cs="Arial"/>
          <w:smallCaps w:val="0"/>
          <w:sz w:val="24"/>
          <w:szCs w:val="24"/>
          <w:lang w:val="en-GB"/>
        </w:rPr>
        <w:t>General Data Protection Regulations (</w:t>
      </w:r>
      <w:r w:rsidR="00303821" w:rsidRPr="00C77A29">
        <w:rPr>
          <w:rFonts w:ascii="Arial" w:hAnsi="Arial" w:cs="Arial"/>
          <w:smallCaps w:val="0"/>
          <w:sz w:val="24"/>
          <w:szCs w:val="24"/>
          <w:lang w:val="en-GB"/>
        </w:rPr>
        <w:t xml:space="preserve">UK </w:t>
      </w:r>
      <w:r w:rsidR="002C56F7" w:rsidRPr="00C77A29">
        <w:rPr>
          <w:rFonts w:ascii="Arial" w:hAnsi="Arial" w:cs="Arial"/>
          <w:smallCaps w:val="0"/>
          <w:sz w:val="24"/>
          <w:szCs w:val="24"/>
          <w:lang w:val="en-GB"/>
        </w:rPr>
        <w:t>GDPR)</w:t>
      </w:r>
      <w:bookmarkEnd w:id="16"/>
    </w:p>
    <w:p w14:paraId="2427ECC1" w14:textId="4080E9A1" w:rsidR="002C56F7" w:rsidRPr="00026372" w:rsidRDefault="002C56F7" w:rsidP="00B10355">
      <w:pPr>
        <w:rPr>
          <w:rFonts w:ascii="Arial" w:hAnsi="Arial" w:cs="Arial"/>
          <w:sz w:val="22"/>
          <w:szCs w:val="22"/>
        </w:rPr>
      </w:pPr>
    </w:p>
    <w:p w14:paraId="3308673D" w14:textId="3B0F39AE" w:rsidR="001B572A" w:rsidRPr="00026372" w:rsidRDefault="001B572A" w:rsidP="00B10355">
      <w:pPr>
        <w:rPr>
          <w:rFonts w:ascii="Arial" w:hAnsi="Arial" w:cs="Arial"/>
          <w:sz w:val="22"/>
          <w:szCs w:val="22"/>
        </w:rPr>
      </w:pPr>
      <w:r w:rsidRPr="00026372">
        <w:rPr>
          <w:rFonts w:ascii="Arial" w:hAnsi="Arial" w:cs="Arial"/>
          <w:sz w:val="22"/>
          <w:szCs w:val="22"/>
        </w:rPr>
        <w:t xml:space="preserve">Following the implementation of </w:t>
      </w:r>
      <w:r w:rsidR="00303821" w:rsidRPr="00026372">
        <w:rPr>
          <w:rFonts w:ascii="Arial" w:hAnsi="Arial" w:cs="Arial"/>
          <w:sz w:val="22"/>
          <w:szCs w:val="22"/>
        </w:rPr>
        <w:t xml:space="preserve">UK </w:t>
      </w:r>
      <w:r w:rsidRPr="00026372">
        <w:rPr>
          <w:rFonts w:ascii="Arial" w:hAnsi="Arial" w:cs="Arial"/>
          <w:sz w:val="22"/>
          <w:szCs w:val="22"/>
        </w:rPr>
        <w:t>GDPR</w:t>
      </w:r>
      <w:r w:rsidR="00AC5476" w:rsidRPr="00026372">
        <w:rPr>
          <w:rFonts w:ascii="Arial" w:hAnsi="Arial" w:cs="Arial"/>
          <w:sz w:val="22"/>
          <w:szCs w:val="22"/>
        </w:rPr>
        <w:t>,</w:t>
      </w:r>
      <w:r w:rsidRPr="00026372">
        <w:rPr>
          <w:rFonts w:ascii="Arial" w:hAnsi="Arial" w:cs="Arial"/>
          <w:sz w:val="22"/>
          <w:szCs w:val="22"/>
        </w:rPr>
        <w:t xml:space="preserve"> re-consent does not need to be considered for those patients already receiving text messaging services</w:t>
      </w:r>
      <w:r w:rsidR="00463F61" w:rsidRPr="00026372">
        <w:rPr>
          <w:rFonts w:ascii="Arial" w:hAnsi="Arial" w:cs="Arial"/>
          <w:sz w:val="22"/>
          <w:szCs w:val="22"/>
        </w:rPr>
        <w:t>.</w:t>
      </w:r>
    </w:p>
    <w:p w14:paraId="09021E9E" w14:textId="315D3B09" w:rsidR="001B572A" w:rsidRPr="00026372" w:rsidRDefault="001B572A" w:rsidP="00B10355">
      <w:pPr>
        <w:rPr>
          <w:rFonts w:ascii="Arial" w:hAnsi="Arial" w:cs="Arial"/>
          <w:sz w:val="22"/>
          <w:szCs w:val="22"/>
        </w:rPr>
      </w:pPr>
    </w:p>
    <w:p w14:paraId="68BC52B9" w14:textId="43DF3F01" w:rsidR="001B572A" w:rsidRPr="00026372" w:rsidRDefault="001B572A" w:rsidP="00B10355">
      <w:pPr>
        <w:rPr>
          <w:rFonts w:ascii="Arial" w:hAnsi="Arial" w:cs="Arial"/>
          <w:sz w:val="22"/>
          <w:szCs w:val="22"/>
        </w:rPr>
      </w:pPr>
      <w:r w:rsidRPr="00026372">
        <w:rPr>
          <w:rFonts w:ascii="Arial" w:hAnsi="Arial" w:cs="Arial"/>
          <w:sz w:val="22"/>
          <w:szCs w:val="22"/>
        </w:rPr>
        <w:t xml:space="preserve">The processing of personal data for direct care is lawful under </w:t>
      </w:r>
      <w:hyperlink r:id="rId12" w:history="1">
        <w:r w:rsidR="00A15ED3" w:rsidRPr="00026372">
          <w:rPr>
            <w:rStyle w:val="Hyperlink"/>
            <w:rFonts w:ascii="Arial" w:hAnsi="Arial" w:cs="Arial"/>
            <w:sz w:val="22"/>
            <w:szCs w:val="22"/>
          </w:rPr>
          <w:t>Article 6(1) (e)</w:t>
        </w:r>
      </w:hyperlink>
      <w:r w:rsidR="00A15ED3" w:rsidRPr="00026372">
        <w:rPr>
          <w:rFonts w:ascii="Arial" w:hAnsi="Arial" w:cs="Arial"/>
          <w:sz w:val="22"/>
          <w:szCs w:val="22"/>
        </w:rPr>
        <w:t xml:space="preserve"> </w:t>
      </w:r>
      <w:r w:rsidRPr="00026372">
        <w:rPr>
          <w:rFonts w:ascii="Arial" w:hAnsi="Arial" w:cs="Arial"/>
          <w:sz w:val="22"/>
          <w:szCs w:val="22"/>
        </w:rPr>
        <w:t xml:space="preserve">of the </w:t>
      </w:r>
      <w:r w:rsidR="00A15ED3" w:rsidRPr="00026372">
        <w:rPr>
          <w:rFonts w:ascii="Arial" w:hAnsi="Arial" w:cs="Arial"/>
          <w:sz w:val="22"/>
          <w:szCs w:val="22"/>
        </w:rPr>
        <w:t xml:space="preserve">UK </w:t>
      </w:r>
      <w:r w:rsidRPr="00026372">
        <w:rPr>
          <w:rFonts w:ascii="Arial" w:hAnsi="Arial" w:cs="Arial"/>
          <w:sz w:val="22"/>
          <w:szCs w:val="22"/>
        </w:rPr>
        <w:t xml:space="preserve">GDPR: </w:t>
      </w:r>
      <w:r w:rsidR="00AF0FE0" w:rsidRPr="00026372">
        <w:rPr>
          <w:rFonts w:ascii="Arial" w:hAnsi="Arial" w:cs="Arial"/>
          <w:sz w:val="22"/>
          <w:szCs w:val="22"/>
        </w:rPr>
        <w:t>“</w:t>
      </w:r>
      <w:r w:rsidRPr="00026372">
        <w:rPr>
          <w:rFonts w:ascii="Arial" w:hAnsi="Arial" w:cs="Arial"/>
          <w:i/>
          <w:iCs/>
          <w:sz w:val="22"/>
          <w:szCs w:val="22"/>
        </w:rPr>
        <w:t>The processing is necessary for the performance of a task carried out in the public interest or in the exercise of official authority vested in the controller</w:t>
      </w:r>
      <w:r w:rsidR="00AF0FE0" w:rsidRPr="00026372">
        <w:rPr>
          <w:rFonts w:ascii="Arial" w:hAnsi="Arial" w:cs="Arial"/>
          <w:i/>
          <w:iCs/>
          <w:sz w:val="22"/>
          <w:szCs w:val="22"/>
        </w:rPr>
        <w:t>.”</w:t>
      </w:r>
    </w:p>
    <w:p w14:paraId="72CA9298" w14:textId="77777777" w:rsidR="001B572A" w:rsidRPr="00026372" w:rsidRDefault="001B572A" w:rsidP="00B10355">
      <w:pPr>
        <w:rPr>
          <w:rFonts w:ascii="Arial" w:hAnsi="Arial" w:cs="Arial"/>
          <w:sz w:val="22"/>
          <w:szCs w:val="22"/>
        </w:rPr>
      </w:pPr>
    </w:p>
    <w:p w14:paraId="7DD55ACF" w14:textId="35762D35" w:rsidR="00463F61" w:rsidRPr="00026372" w:rsidRDefault="001B572A" w:rsidP="00B10355">
      <w:pPr>
        <w:rPr>
          <w:rFonts w:ascii="Arial" w:hAnsi="Arial" w:cs="Arial"/>
          <w:sz w:val="22"/>
          <w:szCs w:val="22"/>
        </w:rPr>
      </w:pPr>
      <w:r w:rsidRPr="00026372">
        <w:rPr>
          <w:rFonts w:ascii="Arial" w:hAnsi="Arial" w:cs="Arial"/>
          <w:sz w:val="22"/>
          <w:szCs w:val="22"/>
        </w:rPr>
        <w:t>Consent is a different lawfulness condition and consent does not need to be gai</w:t>
      </w:r>
      <w:r w:rsidR="00AF0FE0" w:rsidRPr="00026372">
        <w:rPr>
          <w:rFonts w:ascii="Arial" w:hAnsi="Arial" w:cs="Arial"/>
          <w:sz w:val="22"/>
          <w:szCs w:val="22"/>
        </w:rPr>
        <w:t>ned for the provision of health</w:t>
      </w:r>
      <w:r w:rsidRPr="00026372">
        <w:rPr>
          <w:rFonts w:ascii="Arial" w:hAnsi="Arial" w:cs="Arial"/>
          <w:sz w:val="22"/>
          <w:szCs w:val="22"/>
        </w:rPr>
        <w:t>care. The promotion of other material which is not related to direct care is not included in the above description and</w:t>
      </w:r>
      <w:r w:rsidR="00AC5476" w:rsidRPr="00026372">
        <w:rPr>
          <w:rFonts w:ascii="Arial" w:hAnsi="Arial" w:cs="Arial"/>
          <w:sz w:val="22"/>
          <w:szCs w:val="22"/>
        </w:rPr>
        <w:t>,</w:t>
      </w:r>
      <w:r w:rsidRPr="00026372">
        <w:rPr>
          <w:rFonts w:ascii="Arial" w:hAnsi="Arial" w:cs="Arial"/>
          <w:sz w:val="22"/>
          <w:szCs w:val="22"/>
        </w:rPr>
        <w:t xml:space="preserve"> for this</w:t>
      </w:r>
      <w:r w:rsidR="00AF0FE0" w:rsidRPr="00026372">
        <w:rPr>
          <w:rFonts w:ascii="Arial" w:hAnsi="Arial" w:cs="Arial"/>
          <w:sz w:val="22"/>
          <w:szCs w:val="22"/>
        </w:rPr>
        <w:t>,</w:t>
      </w:r>
      <w:r w:rsidRPr="00026372">
        <w:rPr>
          <w:rFonts w:ascii="Arial" w:hAnsi="Arial" w:cs="Arial"/>
          <w:sz w:val="22"/>
          <w:szCs w:val="22"/>
        </w:rPr>
        <w:t xml:space="preserve"> </w:t>
      </w:r>
      <w:hyperlink r:id="rId13" w:history="1">
        <w:r w:rsidR="00A15ED3" w:rsidRPr="00026372">
          <w:rPr>
            <w:rStyle w:val="Hyperlink"/>
            <w:rFonts w:ascii="Arial" w:hAnsi="Arial" w:cs="Arial"/>
            <w:sz w:val="22"/>
            <w:szCs w:val="22"/>
          </w:rPr>
          <w:t>Article 6(1) (a)</w:t>
        </w:r>
      </w:hyperlink>
      <w:r w:rsidR="00A15ED3" w:rsidRPr="00026372">
        <w:rPr>
          <w:rFonts w:ascii="Arial" w:hAnsi="Arial" w:cs="Arial"/>
          <w:sz w:val="22"/>
          <w:szCs w:val="22"/>
        </w:rPr>
        <w:t xml:space="preserve"> </w:t>
      </w:r>
      <w:r w:rsidRPr="00026372">
        <w:rPr>
          <w:rFonts w:ascii="Arial" w:hAnsi="Arial" w:cs="Arial"/>
          <w:sz w:val="22"/>
          <w:szCs w:val="22"/>
        </w:rPr>
        <w:t xml:space="preserve">the consent condition, should be used: </w:t>
      </w:r>
      <w:r w:rsidR="00AF0FE0" w:rsidRPr="00026372">
        <w:rPr>
          <w:rFonts w:ascii="Arial" w:hAnsi="Arial" w:cs="Arial"/>
          <w:sz w:val="22"/>
          <w:szCs w:val="22"/>
        </w:rPr>
        <w:t>“</w:t>
      </w:r>
      <w:r w:rsidRPr="00026372">
        <w:rPr>
          <w:rFonts w:ascii="Arial" w:hAnsi="Arial" w:cs="Arial"/>
          <w:i/>
          <w:iCs/>
          <w:sz w:val="22"/>
          <w:szCs w:val="22"/>
        </w:rPr>
        <w:t>The data subject has given his</w:t>
      </w:r>
      <w:r w:rsidR="00AF0FE0" w:rsidRPr="00026372">
        <w:rPr>
          <w:rFonts w:ascii="Arial" w:hAnsi="Arial" w:cs="Arial"/>
          <w:i/>
          <w:iCs/>
          <w:sz w:val="22"/>
          <w:szCs w:val="22"/>
        </w:rPr>
        <w:t xml:space="preserve"> or her</w:t>
      </w:r>
      <w:r w:rsidRPr="00026372">
        <w:rPr>
          <w:rFonts w:ascii="Arial" w:hAnsi="Arial" w:cs="Arial"/>
          <w:i/>
          <w:iCs/>
          <w:sz w:val="22"/>
          <w:szCs w:val="22"/>
        </w:rPr>
        <w:t xml:space="preserve"> consent to the processing of his or her data for one or more specified purposes</w:t>
      </w:r>
      <w:r w:rsidRPr="00026372">
        <w:rPr>
          <w:rFonts w:ascii="Arial" w:hAnsi="Arial" w:cs="Arial"/>
          <w:sz w:val="22"/>
          <w:szCs w:val="22"/>
        </w:rPr>
        <w:t>.</w:t>
      </w:r>
      <w:r w:rsidR="00AF0FE0" w:rsidRPr="00026372">
        <w:rPr>
          <w:rFonts w:ascii="Arial" w:hAnsi="Arial" w:cs="Arial"/>
          <w:sz w:val="22"/>
          <w:szCs w:val="22"/>
        </w:rPr>
        <w:t>”</w:t>
      </w:r>
      <w:r w:rsidRPr="00026372">
        <w:rPr>
          <w:rFonts w:ascii="Arial" w:hAnsi="Arial" w:cs="Arial"/>
          <w:sz w:val="22"/>
          <w:szCs w:val="22"/>
        </w:rPr>
        <w:t xml:space="preserve"> </w:t>
      </w:r>
    </w:p>
    <w:p w14:paraId="777D6B5E" w14:textId="77777777" w:rsidR="00463F61" w:rsidRPr="00026372" w:rsidRDefault="00463F61" w:rsidP="00B10355">
      <w:pPr>
        <w:rPr>
          <w:rFonts w:ascii="Arial" w:hAnsi="Arial" w:cs="Arial"/>
          <w:sz w:val="22"/>
          <w:szCs w:val="22"/>
        </w:rPr>
      </w:pPr>
    </w:p>
    <w:p w14:paraId="0FEFEA74" w14:textId="062261B7" w:rsidR="00463F61" w:rsidRPr="00026372" w:rsidRDefault="001B572A" w:rsidP="00B10355">
      <w:pPr>
        <w:rPr>
          <w:rFonts w:ascii="Arial" w:hAnsi="Arial" w:cs="Arial"/>
          <w:sz w:val="22"/>
          <w:szCs w:val="22"/>
        </w:rPr>
      </w:pPr>
      <w:r w:rsidRPr="00026372">
        <w:rPr>
          <w:rFonts w:ascii="Arial" w:hAnsi="Arial" w:cs="Arial"/>
          <w:sz w:val="22"/>
          <w:szCs w:val="22"/>
        </w:rPr>
        <w:t xml:space="preserve">The reason for the change is that </w:t>
      </w:r>
      <w:r w:rsidR="005357AF">
        <w:rPr>
          <w:rFonts w:ascii="Arial" w:hAnsi="Arial" w:cs="Arial"/>
          <w:sz w:val="22"/>
          <w:szCs w:val="22"/>
        </w:rPr>
        <w:t>Sheerwater Health Centre</w:t>
      </w:r>
      <w:r w:rsidR="005357AF" w:rsidRPr="00026372">
        <w:rPr>
          <w:rFonts w:ascii="Arial" w:hAnsi="Arial" w:cs="Arial"/>
          <w:sz w:val="22"/>
          <w:szCs w:val="22"/>
        </w:rPr>
        <w:t xml:space="preserve"> </w:t>
      </w:r>
      <w:r w:rsidRPr="00026372">
        <w:rPr>
          <w:rFonts w:ascii="Arial" w:hAnsi="Arial" w:cs="Arial"/>
          <w:sz w:val="22"/>
          <w:szCs w:val="22"/>
        </w:rPr>
        <w:t xml:space="preserve">must allow the patient to opt-out of receiving non-direct care messages. The ability to opt-out of processing is not available under the exercise of official authority and is only a feature of consent as a lawfulness condition. </w:t>
      </w:r>
    </w:p>
    <w:p w14:paraId="23BB8C4F" w14:textId="77777777" w:rsidR="00463F61" w:rsidRPr="00026372" w:rsidRDefault="00463F61" w:rsidP="00B10355">
      <w:pPr>
        <w:rPr>
          <w:rFonts w:ascii="Arial" w:hAnsi="Arial" w:cs="Arial"/>
          <w:sz w:val="22"/>
          <w:szCs w:val="22"/>
        </w:rPr>
      </w:pPr>
    </w:p>
    <w:p w14:paraId="2D5FC1BC" w14:textId="71A80341" w:rsidR="009254EC" w:rsidRPr="00026372" w:rsidRDefault="001B572A" w:rsidP="00B10355">
      <w:pPr>
        <w:rPr>
          <w:rFonts w:ascii="Arial" w:hAnsi="Arial" w:cs="Arial"/>
          <w:sz w:val="22"/>
          <w:szCs w:val="22"/>
        </w:rPr>
      </w:pPr>
      <w:r w:rsidRPr="00026372">
        <w:rPr>
          <w:rFonts w:ascii="Arial" w:hAnsi="Arial" w:cs="Arial"/>
          <w:sz w:val="22"/>
          <w:szCs w:val="22"/>
        </w:rPr>
        <w:t>The separation of purposes therefore allows a patient to opt-out of receiving other non-direct care related communications while continuing to allow their mobile number to be used for direct care purposes.</w:t>
      </w:r>
    </w:p>
    <w:p w14:paraId="5EF099C0" w14:textId="50FC1B59" w:rsidR="009254EC" w:rsidRPr="00C77A29" w:rsidRDefault="009254EC" w:rsidP="000D51A4">
      <w:pPr>
        <w:pStyle w:val="Heading2"/>
        <w:rPr>
          <w:rFonts w:ascii="Arial" w:hAnsi="Arial" w:cs="Arial"/>
          <w:smallCaps w:val="0"/>
          <w:sz w:val="24"/>
          <w:szCs w:val="24"/>
          <w:lang w:val="en-GB"/>
        </w:rPr>
      </w:pPr>
      <w:bookmarkStart w:id="17" w:name="_Toc97573666"/>
      <w:r w:rsidRPr="00C77A29">
        <w:rPr>
          <w:rFonts w:ascii="Arial" w:hAnsi="Arial" w:cs="Arial"/>
          <w:smallCaps w:val="0"/>
          <w:sz w:val="24"/>
          <w:szCs w:val="24"/>
          <w:lang w:val="en-GB"/>
        </w:rPr>
        <w:lastRenderedPageBreak/>
        <w:t>Information governance</w:t>
      </w:r>
      <w:bookmarkEnd w:id="17"/>
    </w:p>
    <w:p w14:paraId="13C677CE" w14:textId="18BCA124" w:rsidR="009254EC" w:rsidRPr="00026372" w:rsidRDefault="009254EC" w:rsidP="00B10355">
      <w:pPr>
        <w:rPr>
          <w:rFonts w:ascii="Arial" w:hAnsi="Arial" w:cs="Arial"/>
          <w:sz w:val="22"/>
          <w:szCs w:val="22"/>
        </w:rPr>
      </w:pPr>
    </w:p>
    <w:p w14:paraId="301EA073" w14:textId="3E72B409" w:rsidR="009254EC" w:rsidRPr="00026372" w:rsidRDefault="009254EC" w:rsidP="00B10355">
      <w:pPr>
        <w:rPr>
          <w:rFonts w:ascii="Arial" w:hAnsi="Arial" w:cs="Arial"/>
          <w:sz w:val="22"/>
          <w:szCs w:val="22"/>
        </w:rPr>
      </w:pPr>
      <w:r w:rsidRPr="00026372">
        <w:rPr>
          <w:rFonts w:ascii="Arial" w:hAnsi="Arial" w:cs="Arial"/>
          <w:sz w:val="22"/>
          <w:szCs w:val="22"/>
        </w:rPr>
        <w:t xml:space="preserve">Text messages should only be sent for the delivery and administration of health and care services. They must not be used for marketing third-party services or any other reason that a patient would not reasonably expect. </w:t>
      </w:r>
    </w:p>
    <w:p w14:paraId="21FE17DF" w14:textId="77777777" w:rsidR="009254EC" w:rsidRPr="00026372" w:rsidRDefault="009254EC" w:rsidP="00B10355">
      <w:pPr>
        <w:rPr>
          <w:rFonts w:ascii="Arial" w:hAnsi="Arial" w:cs="Arial"/>
          <w:sz w:val="22"/>
          <w:szCs w:val="22"/>
        </w:rPr>
      </w:pPr>
    </w:p>
    <w:p w14:paraId="2BE6936A" w14:textId="5C3E6DD3" w:rsidR="009254EC" w:rsidRPr="00026372" w:rsidRDefault="009254EC" w:rsidP="00B10355">
      <w:pPr>
        <w:rPr>
          <w:rFonts w:ascii="Arial" w:hAnsi="Arial" w:cs="Arial"/>
          <w:sz w:val="22"/>
          <w:szCs w:val="22"/>
        </w:rPr>
      </w:pPr>
      <w:r w:rsidRPr="00026372">
        <w:rPr>
          <w:rFonts w:ascii="Arial" w:hAnsi="Arial" w:cs="Arial"/>
          <w:sz w:val="22"/>
          <w:szCs w:val="22"/>
        </w:rPr>
        <w:t xml:space="preserve">It is the responsibility of the patient to advise </w:t>
      </w:r>
      <w:r w:rsidR="005357AF">
        <w:rPr>
          <w:rFonts w:ascii="Arial" w:hAnsi="Arial" w:cs="Arial"/>
          <w:sz w:val="22"/>
          <w:szCs w:val="22"/>
        </w:rPr>
        <w:t>Sheerwater Health Centre</w:t>
      </w:r>
      <w:r w:rsidRPr="00026372">
        <w:rPr>
          <w:rFonts w:ascii="Arial" w:hAnsi="Arial" w:cs="Arial"/>
          <w:sz w:val="22"/>
          <w:szCs w:val="22"/>
        </w:rPr>
        <w:t xml:space="preserve"> </w:t>
      </w:r>
      <w:r w:rsidR="00AA16C9" w:rsidRPr="00026372">
        <w:rPr>
          <w:rFonts w:ascii="Arial" w:hAnsi="Arial" w:cs="Arial"/>
          <w:sz w:val="22"/>
          <w:szCs w:val="22"/>
        </w:rPr>
        <w:t xml:space="preserve">should they </w:t>
      </w:r>
      <w:r w:rsidR="00BF7044" w:rsidRPr="00026372">
        <w:rPr>
          <w:rFonts w:ascii="Arial" w:hAnsi="Arial" w:cs="Arial"/>
          <w:sz w:val="22"/>
          <w:szCs w:val="22"/>
        </w:rPr>
        <w:t>change</w:t>
      </w:r>
      <w:r w:rsidR="00AA16C9" w:rsidRPr="00026372">
        <w:rPr>
          <w:rFonts w:ascii="Arial" w:hAnsi="Arial" w:cs="Arial"/>
          <w:sz w:val="22"/>
          <w:szCs w:val="22"/>
        </w:rPr>
        <w:t xml:space="preserve"> their</w:t>
      </w:r>
      <w:r w:rsidRPr="00026372">
        <w:rPr>
          <w:rFonts w:ascii="Arial" w:hAnsi="Arial" w:cs="Arial"/>
          <w:sz w:val="22"/>
          <w:szCs w:val="22"/>
        </w:rPr>
        <w:t xml:space="preserve"> mobile number or </w:t>
      </w:r>
      <w:r w:rsidR="00AA16C9" w:rsidRPr="00026372">
        <w:rPr>
          <w:rFonts w:ascii="Arial" w:hAnsi="Arial" w:cs="Arial"/>
          <w:sz w:val="22"/>
          <w:szCs w:val="22"/>
        </w:rPr>
        <w:t xml:space="preserve">if </w:t>
      </w:r>
      <w:r w:rsidRPr="00026372">
        <w:rPr>
          <w:rFonts w:ascii="Arial" w:hAnsi="Arial" w:cs="Arial"/>
          <w:sz w:val="22"/>
          <w:szCs w:val="22"/>
        </w:rPr>
        <w:t>it is no longer in their possession. In order to protect patient confidentiality</w:t>
      </w:r>
      <w:r w:rsidR="00AC5476" w:rsidRPr="00026372">
        <w:rPr>
          <w:rFonts w:ascii="Arial" w:hAnsi="Arial" w:cs="Arial"/>
          <w:sz w:val="22"/>
          <w:szCs w:val="22"/>
        </w:rPr>
        <w:t>,</w:t>
      </w:r>
      <w:r w:rsidRPr="00026372">
        <w:rPr>
          <w:rFonts w:ascii="Arial" w:hAnsi="Arial" w:cs="Arial"/>
          <w:sz w:val="22"/>
          <w:szCs w:val="22"/>
        </w:rPr>
        <w:t xml:space="preserve"> it is the patient’s responsibility to be aware that others may have access to their mobile</w:t>
      </w:r>
      <w:r w:rsidR="00B04F0B" w:rsidRPr="00026372">
        <w:rPr>
          <w:rFonts w:ascii="Arial" w:hAnsi="Arial" w:cs="Arial"/>
          <w:sz w:val="22"/>
          <w:szCs w:val="22"/>
        </w:rPr>
        <w:t>,</w:t>
      </w:r>
      <w:r w:rsidRPr="00026372">
        <w:rPr>
          <w:rFonts w:ascii="Arial" w:hAnsi="Arial" w:cs="Arial"/>
          <w:sz w:val="22"/>
          <w:szCs w:val="22"/>
        </w:rPr>
        <w:t xml:space="preserve"> that messages can be displayed on a mobile’s locked screen which may allow others to read them and that mobiles can be connected to other devices allowing messages to be received on them independently. </w:t>
      </w:r>
    </w:p>
    <w:p w14:paraId="47B21556" w14:textId="77777777" w:rsidR="009254EC" w:rsidRPr="00026372" w:rsidRDefault="009254EC" w:rsidP="00B10355">
      <w:pPr>
        <w:rPr>
          <w:rFonts w:ascii="Arial" w:hAnsi="Arial" w:cs="Arial"/>
          <w:sz w:val="22"/>
          <w:szCs w:val="22"/>
        </w:rPr>
      </w:pPr>
    </w:p>
    <w:p w14:paraId="4DE1DE6C" w14:textId="35217FC6" w:rsidR="009254EC" w:rsidRPr="00026372" w:rsidRDefault="00A569D7" w:rsidP="00B10355">
      <w:pPr>
        <w:rPr>
          <w:rFonts w:ascii="Arial" w:hAnsi="Arial" w:cs="Arial"/>
          <w:sz w:val="22"/>
          <w:szCs w:val="22"/>
        </w:rPr>
      </w:pPr>
      <w:proofErr w:type="spellStart"/>
      <w:r>
        <w:rPr>
          <w:rFonts w:ascii="Arial" w:hAnsi="Arial" w:cs="Arial"/>
          <w:sz w:val="22"/>
          <w:szCs w:val="22"/>
        </w:rPr>
        <w:t>AccuRx</w:t>
      </w:r>
      <w:proofErr w:type="spellEnd"/>
      <w:r w:rsidR="009254EC" w:rsidRPr="00026372">
        <w:rPr>
          <w:rFonts w:ascii="Arial" w:hAnsi="Arial" w:cs="Arial"/>
          <w:sz w:val="22"/>
          <w:szCs w:val="22"/>
        </w:rPr>
        <w:t xml:space="preserve"> </w:t>
      </w:r>
      <w:r w:rsidR="00B04F0B" w:rsidRPr="00026372">
        <w:rPr>
          <w:rFonts w:ascii="Arial" w:hAnsi="Arial" w:cs="Arial"/>
          <w:sz w:val="22"/>
          <w:szCs w:val="22"/>
        </w:rPr>
        <w:t>is</w:t>
      </w:r>
      <w:r w:rsidR="009254EC" w:rsidRPr="00026372">
        <w:rPr>
          <w:rFonts w:ascii="Arial" w:hAnsi="Arial" w:cs="Arial"/>
          <w:sz w:val="22"/>
          <w:szCs w:val="22"/>
        </w:rPr>
        <w:t xml:space="preserve"> registered with the Information Commissioner’s Office and hold</w:t>
      </w:r>
      <w:r w:rsidR="00B04F0B" w:rsidRPr="00026372">
        <w:rPr>
          <w:rFonts w:ascii="Arial" w:hAnsi="Arial" w:cs="Arial"/>
          <w:sz w:val="22"/>
          <w:szCs w:val="22"/>
        </w:rPr>
        <w:t>s</w:t>
      </w:r>
      <w:r w:rsidR="00AC5476" w:rsidRPr="00026372">
        <w:rPr>
          <w:rFonts w:ascii="Arial" w:hAnsi="Arial" w:cs="Arial"/>
          <w:sz w:val="22"/>
          <w:szCs w:val="22"/>
        </w:rPr>
        <w:t xml:space="preserve"> an </w:t>
      </w:r>
      <w:r w:rsidR="00026372" w:rsidRPr="00026372">
        <w:rPr>
          <w:rFonts w:ascii="Arial" w:hAnsi="Arial" w:cs="Arial"/>
          <w:sz w:val="22"/>
          <w:szCs w:val="22"/>
        </w:rPr>
        <w:t>up-to-date</w:t>
      </w:r>
      <w:r w:rsidR="009254EC" w:rsidRPr="00026372">
        <w:rPr>
          <w:rFonts w:ascii="Arial" w:hAnsi="Arial" w:cs="Arial"/>
          <w:sz w:val="22"/>
          <w:szCs w:val="22"/>
        </w:rPr>
        <w:t xml:space="preserve"> NHS Digital Information Governance Toolkit Level 2</w:t>
      </w:r>
      <w:r w:rsidR="00ED7CA6">
        <w:rPr>
          <w:rFonts w:ascii="Arial" w:hAnsi="Arial" w:cs="Arial"/>
          <w:sz w:val="22"/>
          <w:szCs w:val="22"/>
        </w:rPr>
        <w:t>.</w:t>
      </w:r>
      <w:r w:rsidR="009254EC" w:rsidRPr="00026372">
        <w:rPr>
          <w:rFonts w:ascii="Arial" w:hAnsi="Arial" w:cs="Arial"/>
          <w:sz w:val="22"/>
          <w:szCs w:val="22"/>
        </w:rPr>
        <w:t xml:space="preserve"> The full Data Processing Agreement between the practice and </w:t>
      </w:r>
      <w:proofErr w:type="spellStart"/>
      <w:r w:rsidR="00A14692">
        <w:rPr>
          <w:rFonts w:ascii="Arial" w:hAnsi="Arial" w:cs="Arial"/>
          <w:sz w:val="22"/>
          <w:szCs w:val="22"/>
        </w:rPr>
        <w:t>AccuRx</w:t>
      </w:r>
      <w:proofErr w:type="spellEnd"/>
      <w:r w:rsidR="009254EC" w:rsidRPr="00026372">
        <w:rPr>
          <w:rFonts w:ascii="Arial" w:hAnsi="Arial" w:cs="Arial"/>
          <w:sz w:val="22"/>
          <w:szCs w:val="22"/>
        </w:rPr>
        <w:t xml:space="preserve"> provides further information on how data is processed. </w:t>
      </w:r>
      <w:proofErr w:type="spellStart"/>
      <w:r w:rsidR="00A14692">
        <w:rPr>
          <w:rFonts w:ascii="Arial" w:hAnsi="Arial" w:cs="Arial"/>
          <w:sz w:val="22"/>
          <w:szCs w:val="22"/>
        </w:rPr>
        <w:t>AccuRx</w:t>
      </w:r>
      <w:proofErr w:type="spellEnd"/>
      <w:r w:rsidR="009254EC" w:rsidRPr="00026372">
        <w:rPr>
          <w:rFonts w:ascii="Arial" w:hAnsi="Arial" w:cs="Arial"/>
          <w:sz w:val="22"/>
          <w:szCs w:val="22"/>
        </w:rPr>
        <w:t xml:space="preserve"> follows NHS Digital best</w:t>
      </w:r>
      <w:r w:rsidR="00B04F0B" w:rsidRPr="00026372">
        <w:rPr>
          <w:rFonts w:ascii="Arial" w:hAnsi="Arial" w:cs="Arial"/>
          <w:sz w:val="22"/>
          <w:szCs w:val="22"/>
        </w:rPr>
        <w:t xml:space="preserve"> </w:t>
      </w:r>
      <w:r w:rsidR="009254EC" w:rsidRPr="00026372">
        <w:rPr>
          <w:rFonts w:ascii="Arial" w:hAnsi="Arial" w:cs="Arial"/>
          <w:sz w:val="22"/>
          <w:szCs w:val="22"/>
        </w:rPr>
        <w:t>practice guidance on the use of cloud services</w:t>
      </w:r>
      <w:r w:rsidR="00B04F0B" w:rsidRPr="00026372">
        <w:rPr>
          <w:rFonts w:ascii="Arial" w:hAnsi="Arial" w:cs="Arial"/>
          <w:sz w:val="22"/>
          <w:szCs w:val="22"/>
        </w:rPr>
        <w:t>.</w:t>
      </w:r>
      <w:r w:rsidR="009254EC" w:rsidRPr="00026372">
        <w:rPr>
          <w:rStyle w:val="FootnoteReference"/>
          <w:rFonts w:ascii="Arial" w:hAnsi="Arial" w:cs="Arial"/>
          <w:sz w:val="22"/>
          <w:szCs w:val="22"/>
        </w:rPr>
        <w:footnoteReference w:id="2"/>
      </w:r>
    </w:p>
    <w:p w14:paraId="6D1EA75A" w14:textId="77777777" w:rsidR="009254EC" w:rsidRPr="00026372" w:rsidRDefault="009254EC" w:rsidP="00B10355">
      <w:pPr>
        <w:rPr>
          <w:rFonts w:ascii="Arial" w:hAnsi="Arial" w:cs="Arial"/>
          <w:sz w:val="22"/>
          <w:szCs w:val="22"/>
        </w:rPr>
      </w:pPr>
    </w:p>
    <w:p w14:paraId="239F5283" w14:textId="77777777" w:rsidR="00A14692" w:rsidRDefault="009254EC" w:rsidP="00B10355">
      <w:pPr>
        <w:rPr>
          <w:rFonts w:ascii="Arial" w:hAnsi="Arial" w:cs="Arial"/>
          <w:sz w:val="22"/>
          <w:szCs w:val="22"/>
        </w:rPr>
      </w:pPr>
      <w:r w:rsidRPr="00026372">
        <w:rPr>
          <w:rFonts w:ascii="Arial" w:hAnsi="Arial" w:cs="Arial"/>
          <w:sz w:val="22"/>
          <w:szCs w:val="22"/>
        </w:rPr>
        <w:t>The Data Protection Impact Assessment (DPIA)</w:t>
      </w:r>
      <w:r w:rsidRPr="00026372">
        <w:rPr>
          <w:rStyle w:val="FootnoteReference"/>
          <w:rFonts w:ascii="Arial" w:hAnsi="Arial" w:cs="Arial"/>
          <w:sz w:val="22"/>
          <w:szCs w:val="22"/>
        </w:rPr>
        <w:footnoteReference w:id="3"/>
      </w:r>
      <w:r w:rsidRPr="00026372">
        <w:rPr>
          <w:rFonts w:ascii="Arial" w:hAnsi="Arial" w:cs="Arial"/>
          <w:sz w:val="22"/>
          <w:szCs w:val="22"/>
        </w:rPr>
        <w:t xml:space="preserve"> between the practice and </w:t>
      </w:r>
      <w:proofErr w:type="spellStart"/>
      <w:r w:rsidR="00A14692">
        <w:rPr>
          <w:rFonts w:ascii="Arial" w:hAnsi="Arial" w:cs="Arial"/>
          <w:sz w:val="22"/>
          <w:szCs w:val="22"/>
        </w:rPr>
        <w:t>AccuRx</w:t>
      </w:r>
      <w:proofErr w:type="spellEnd"/>
      <w:r w:rsidR="00A14692" w:rsidRPr="00026372">
        <w:rPr>
          <w:rFonts w:ascii="Arial" w:hAnsi="Arial" w:cs="Arial"/>
          <w:sz w:val="22"/>
          <w:szCs w:val="22"/>
        </w:rPr>
        <w:t xml:space="preserve"> </w:t>
      </w:r>
    </w:p>
    <w:p w14:paraId="2CE7D015" w14:textId="2F2117EB" w:rsidR="00AA16C9" w:rsidRPr="00026372" w:rsidRDefault="009254EC" w:rsidP="00B10355">
      <w:pPr>
        <w:rPr>
          <w:rFonts w:ascii="Arial" w:hAnsi="Arial" w:cs="Arial"/>
          <w:sz w:val="22"/>
          <w:szCs w:val="22"/>
        </w:rPr>
      </w:pPr>
      <w:r w:rsidRPr="00026372">
        <w:rPr>
          <w:rFonts w:ascii="Arial" w:hAnsi="Arial" w:cs="Arial"/>
          <w:sz w:val="22"/>
          <w:szCs w:val="22"/>
        </w:rPr>
        <w:t xml:space="preserve">is </w:t>
      </w:r>
      <w:r w:rsidRPr="00026372">
        <w:rPr>
          <w:rFonts w:ascii="Arial" w:hAnsi="Arial" w:cs="Arial"/>
          <w:color w:val="000000"/>
          <w:sz w:val="22"/>
          <w:szCs w:val="22"/>
          <w:shd w:val="clear" w:color="auto" w:fill="FFFFFF"/>
        </w:rPr>
        <w:t xml:space="preserve">a legal requirement </w:t>
      </w:r>
      <w:r w:rsidR="00EE2486" w:rsidRPr="00026372">
        <w:rPr>
          <w:rFonts w:ascii="Arial" w:hAnsi="Arial" w:cs="Arial"/>
          <w:color w:val="000000"/>
          <w:sz w:val="22"/>
          <w:szCs w:val="22"/>
          <w:shd w:val="clear" w:color="auto" w:fill="FFFFFF"/>
        </w:rPr>
        <w:t xml:space="preserve">when procuring a new messaging system </w:t>
      </w:r>
      <w:r w:rsidRPr="00026372">
        <w:rPr>
          <w:rFonts w:ascii="Arial" w:hAnsi="Arial" w:cs="Arial"/>
          <w:color w:val="000000"/>
          <w:sz w:val="22"/>
          <w:szCs w:val="22"/>
          <w:shd w:val="clear" w:color="auto" w:fill="FFFFFF"/>
        </w:rPr>
        <w:t>and will need to be reviewed regularly and updated with regard to any changes or new risks identified.</w:t>
      </w:r>
    </w:p>
    <w:p w14:paraId="396143CC" w14:textId="4EBB34CE" w:rsidR="007E7F11" w:rsidRPr="00C77A29" w:rsidRDefault="007E7F11" w:rsidP="000D51A4">
      <w:pPr>
        <w:pStyle w:val="Heading2"/>
        <w:rPr>
          <w:rFonts w:ascii="Arial" w:hAnsi="Arial" w:cs="Arial"/>
          <w:smallCaps w:val="0"/>
          <w:sz w:val="24"/>
          <w:szCs w:val="24"/>
          <w:lang w:val="en-GB"/>
        </w:rPr>
      </w:pPr>
      <w:bookmarkStart w:id="18" w:name="_Toc97573667"/>
      <w:r w:rsidRPr="00C77A29">
        <w:rPr>
          <w:rFonts w:ascii="Arial" w:hAnsi="Arial" w:cs="Arial"/>
          <w:smallCaps w:val="0"/>
          <w:sz w:val="24"/>
          <w:szCs w:val="24"/>
          <w:lang w:val="en-GB"/>
        </w:rPr>
        <w:t>Telephone number confirmation</w:t>
      </w:r>
      <w:bookmarkEnd w:id="18"/>
    </w:p>
    <w:p w14:paraId="30ABED4B" w14:textId="0B7291FC" w:rsidR="007E7F11" w:rsidRPr="00C77A29" w:rsidRDefault="007E7F11" w:rsidP="00B10355">
      <w:pPr>
        <w:rPr>
          <w:rFonts w:ascii="Arial" w:hAnsi="Arial" w:cs="Arial"/>
          <w:sz w:val="22"/>
          <w:szCs w:val="22"/>
        </w:rPr>
      </w:pPr>
    </w:p>
    <w:p w14:paraId="076756D2" w14:textId="089BC0F0" w:rsidR="00BF7044" w:rsidRPr="00026372" w:rsidRDefault="007E7F11" w:rsidP="00BF7044">
      <w:pPr>
        <w:rPr>
          <w:rFonts w:ascii="Arial" w:hAnsi="Arial" w:cs="Arial"/>
          <w:sz w:val="22"/>
          <w:szCs w:val="22"/>
        </w:rPr>
      </w:pPr>
      <w:r w:rsidRPr="00026372">
        <w:rPr>
          <w:rFonts w:ascii="Arial" w:hAnsi="Arial" w:cs="Arial"/>
          <w:sz w:val="22"/>
          <w:szCs w:val="22"/>
        </w:rPr>
        <w:t>To be confident that text messages are being received by the intended recipients, it is important that patient mobile numbers are kept up</w:t>
      </w:r>
      <w:r w:rsidR="00B04F0B" w:rsidRPr="00026372">
        <w:rPr>
          <w:rFonts w:ascii="Arial" w:hAnsi="Arial" w:cs="Arial"/>
          <w:sz w:val="22"/>
          <w:szCs w:val="22"/>
        </w:rPr>
        <w:t xml:space="preserve"> </w:t>
      </w:r>
      <w:r w:rsidRPr="00026372">
        <w:rPr>
          <w:rFonts w:ascii="Arial" w:hAnsi="Arial" w:cs="Arial"/>
          <w:sz w:val="22"/>
          <w:szCs w:val="22"/>
        </w:rPr>
        <w:t>to</w:t>
      </w:r>
      <w:r w:rsidR="00B04F0B" w:rsidRPr="00026372">
        <w:rPr>
          <w:rFonts w:ascii="Arial" w:hAnsi="Arial" w:cs="Arial"/>
          <w:sz w:val="22"/>
          <w:szCs w:val="22"/>
        </w:rPr>
        <w:t xml:space="preserve"> </w:t>
      </w:r>
      <w:r w:rsidRPr="00026372">
        <w:rPr>
          <w:rFonts w:ascii="Arial" w:hAnsi="Arial" w:cs="Arial"/>
          <w:sz w:val="22"/>
          <w:szCs w:val="22"/>
        </w:rPr>
        <w:t>date</w:t>
      </w:r>
      <w:r w:rsidR="00BF7044" w:rsidRPr="00026372">
        <w:rPr>
          <w:rFonts w:ascii="Arial" w:hAnsi="Arial" w:cs="Arial"/>
          <w:sz w:val="22"/>
          <w:szCs w:val="22"/>
        </w:rPr>
        <w:t xml:space="preserve"> and this number </w:t>
      </w:r>
      <w:r w:rsidRPr="00026372">
        <w:rPr>
          <w:rFonts w:ascii="Arial" w:hAnsi="Arial" w:cs="Arial"/>
          <w:sz w:val="22"/>
          <w:szCs w:val="22"/>
        </w:rPr>
        <w:t>should be verified at any opportunity when speaking to a patient</w:t>
      </w:r>
      <w:r w:rsidR="00BF7044" w:rsidRPr="00026372">
        <w:rPr>
          <w:rFonts w:ascii="Arial" w:hAnsi="Arial" w:cs="Arial"/>
          <w:sz w:val="22"/>
          <w:szCs w:val="22"/>
        </w:rPr>
        <w:t xml:space="preserve">. </w:t>
      </w:r>
    </w:p>
    <w:p w14:paraId="4C554017" w14:textId="77777777" w:rsidR="00BF7044" w:rsidRPr="00026372" w:rsidRDefault="00BF7044" w:rsidP="00BF7044">
      <w:pPr>
        <w:rPr>
          <w:rFonts w:ascii="Arial" w:hAnsi="Arial" w:cs="Arial"/>
          <w:sz w:val="22"/>
          <w:szCs w:val="22"/>
        </w:rPr>
      </w:pPr>
    </w:p>
    <w:p w14:paraId="33C70EA2" w14:textId="3237502A" w:rsidR="00BF7044" w:rsidRPr="00026372" w:rsidRDefault="00BF7044" w:rsidP="00BF7044">
      <w:pPr>
        <w:rPr>
          <w:rFonts w:ascii="Arial" w:hAnsi="Arial" w:cs="Arial"/>
          <w:sz w:val="22"/>
          <w:szCs w:val="22"/>
        </w:rPr>
      </w:pPr>
      <w:r w:rsidRPr="00026372">
        <w:rPr>
          <w:rFonts w:ascii="Arial" w:hAnsi="Arial" w:cs="Arial"/>
          <w:sz w:val="22"/>
          <w:szCs w:val="22"/>
        </w:rPr>
        <w:t xml:space="preserve">This is not simply </w:t>
      </w:r>
      <w:r w:rsidR="00B04F0B" w:rsidRPr="00026372">
        <w:rPr>
          <w:rFonts w:ascii="Arial" w:hAnsi="Arial" w:cs="Arial"/>
          <w:sz w:val="22"/>
          <w:szCs w:val="22"/>
        </w:rPr>
        <w:t>a</w:t>
      </w:r>
      <w:r w:rsidRPr="00026372">
        <w:rPr>
          <w:rFonts w:ascii="Arial" w:hAnsi="Arial" w:cs="Arial"/>
          <w:sz w:val="22"/>
          <w:szCs w:val="22"/>
        </w:rPr>
        <w:t xml:space="preserve"> requirement for clerical staff, as clinical </w:t>
      </w:r>
      <w:r w:rsidR="007E7F11" w:rsidRPr="00026372">
        <w:rPr>
          <w:rFonts w:ascii="Arial" w:hAnsi="Arial" w:cs="Arial"/>
          <w:sz w:val="22"/>
          <w:szCs w:val="22"/>
        </w:rPr>
        <w:t>members of the team should opportunistically update mobile numbers, for example confirming a mobile number before sending patient advice at the end of an appointment.</w:t>
      </w:r>
      <w:r w:rsidRPr="00026372">
        <w:rPr>
          <w:rFonts w:ascii="Arial" w:hAnsi="Arial" w:cs="Arial"/>
          <w:color w:val="000000"/>
          <w:sz w:val="22"/>
          <w:szCs w:val="22"/>
          <w:shd w:val="clear" w:color="auto" w:fill="FFFFFF"/>
        </w:rPr>
        <w:t xml:space="preserve"> </w:t>
      </w:r>
    </w:p>
    <w:p w14:paraId="077A27B2" w14:textId="77777777" w:rsidR="00BF7044" w:rsidRPr="00026372" w:rsidRDefault="00BF7044" w:rsidP="00BF7044">
      <w:pPr>
        <w:rPr>
          <w:rFonts w:ascii="Arial" w:hAnsi="Arial" w:cs="Arial"/>
          <w:color w:val="000000"/>
          <w:sz w:val="22"/>
          <w:szCs w:val="22"/>
          <w:shd w:val="clear" w:color="auto" w:fill="FFFFFF"/>
        </w:rPr>
      </w:pPr>
    </w:p>
    <w:p w14:paraId="455731BC" w14:textId="777B132E" w:rsidR="007E7F11" w:rsidRPr="00026372" w:rsidRDefault="00BF7044" w:rsidP="00B10355">
      <w:pPr>
        <w:rPr>
          <w:rFonts w:ascii="Arial" w:hAnsi="Arial" w:cs="Arial"/>
          <w:sz w:val="22"/>
          <w:szCs w:val="22"/>
        </w:rPr>
      </w:pPr>
      <w:r w:rsidRPr="00026372">
        <w:rPr>
          <w:rFonts w:ascii="Arial" w:hAnsi="Arial" w:cs="Arial"/>
          <w:color w:val="000000"/>
          <w:sz w:val="22"/>
          <w:szCs w:val="22"/>
          <w:shd w:val="clear" w:color="auto" w:fill="FFFFFF"/>
        </w:rPr>
        <w:t xml:space="preserve">Note: The </w:t>
      </w:r>
      <w:hyperlink r:id="rId14" w:history="1">
        <w:r w:rsidRPr="00026372">
          <w:rPr>
            <w:rStyle w:val="Hyperlink"/>
            <w:rFonts w:ascii="Arial" w:hAnsi="Arial" w:cs="Arial"/>
            <w:iCs/>
            <w:sz w:val="22"/>
            <w:szCs w:val="22"/>
            <w:shd w:val="clear" w:color="auto" w:fill="FFFFFF"/>
          </w:rPr>
          <w:t>Contact det</w:t>
        </w:r>
        <w:r w:rsidRPr="00026372">
          <w:rPr>
            <w:rStyle w:val="Hyperlink"/>
            <w:rFonts w:ascii="Arial" w:hAnsi="Arial" w:cs="Arial"/>
            <w:iCs/>
            <w:sz w:val="22"/>
            <w:szCs w:val="22"/>
            <w:shd w:val="clear" w:color="auto" w:fill="FFFFFF"/>
          </w:rPr>
          <w:t>a</w:t>
        </w:r>
        <w:r w:rsidRPr="00026372">
          <w:rPr>
            <w:rStyle w:val="Hyperlink"/>
            <w:rFonts w:ascii="Arial" w:hAnsi="Arial" w:cs="Arial"/>
            <w:iCs/>
            <w:sz w:val="22"/>
            <w:szCs w:val="22"/>
            <w:shd w:val="clear" w:color="auto" w:fill="FFFFFF"/>
          </w:rPr>
          <w:t>ils poster</w:t>
        </w:r>
      </w:hyperlink>
      <w:r w:rsidRPr="00026372">
        <w:rPr>
          <w:rFonts w:ascii="Arial" w:hAnsi="Arial" w:cs="Arial"/>
          <w:color w:val="000000"/>
          <w:sz w:val="22"/>
          <w:szCs w:val="22"/>
          <w:shd w:val="clear" w:color="auto" w:fill="FFFFFF"/>
        </w:rPr>
        <w:t xml:space="preserve"> is to be made available to patients to remind them of the need to inform the practice should they move home or change any contact details.</w:t>
      </w:r>
    </w:p>
    <w:p w14:paraId="4E843DE8" w14:textId="48268D38" w:rsidR="00CD211E" w:rsidRPr="00C77A29" w:rsidRDefault="00CC398D" w:rsidP="000D51A4">
      <w:pPr>
        <w:pStyle w:val="Heading2"/>
        <w:rPr>
          <w:rFonts w:ascii="Arial" w:hAnsi="Arial" w:cs="Arial"/>
          <w:smallCaps w:val="0"/>
          <w:sz w:val="24"/>
          <w:szCs w:val="24"/>
          <w:lang w:val="en-GB"/>
        </w:rPr>
      </w:pPr>
      <w:bookmarkStart w:id="19" w:name="_Toc97573668"/>
      <w:r w:rsidRPr="00C77A29">
        <w:rPr>
          <w:rFonts w:ascii="Arial" w:hAnsi="Arial" w:cs="Arial"/>
          <w:smallCaps w:val="0"/>
          <w:sz w:val="24"/>
          <w:szCs w:val="24"/>
          <w:lang w:val="en-GB"/>
        </w:rPr>
        <w:t>Message content and usage</w:t>
      </w:r>
      <w:bookmarkEnd w:id="19"/>
    </w:p>
    <w:p w14:paraId="0A048606" w14:textId="02234FAC" w:rsidR="00CC398D" w:rsidRPr="00C77A29" w:rsidRDefault="00CC398D" w:rsidP="00AA16C9">
      <w:pPr>
        <w:rPr>
          <w:rFonts w:ascii="Arial" w:hAnsi="Arial" w:cs="Arial"/>
          <w:sz w:val="22"/>
          <w:szCs w:val="22"/>
        </w:rPr>
      </w:pPr>
    </w:p>
    <w:p w14:paraId="16FB6039" w14:textId="0F0B2331" w:rsidR="00CC398D" w:rsidRPr="00026372" w:rsidRDefault="00CC398D" w:rsidP="00B10355">
      <w:pPr>
        <w:rPr>
          <w:rFonts w:ascii="Arial" w:hAnsi="Arial" w:cs="Arial"/>
          <w:sz w:val="22"/>
          <w:szCs w:val="22"/>
        </w:rPr>
      </w:pPr>
      <w:r w:rsidRPr="00026372">
        <w:rPr>
          <w:rFonts w:ascii="Arial" w:hAnsi="Arial" w:cs="Arial"/>
          <w:sz w:val="22"/>
          <w:szCs w:val="22"/>
        </w:rPr>
        <w:t xml:space="preserve">There is no way of guaranteeing that a message has been read by the intended recipient, therefore: </w:t>
      </w:r>
    </w:p>
    <w:p w14:paraId="59BC6891" w14:textId="77777777" w:rsidR="00CC398D" w:rsidRPr="00026372" w:rsidRDefault="00CC398D" w:rsidP="00B10355">
      <w:pPr>
        <w:rPr>
          <w:rFonts w:ascii="Arial" w:hAnsi="Arial" w:cs="Arial"/>
          <w:sz w:val="22"/>
          <w:szCs w:val="22"/>
        </w:rPr>
      </w:pPr>
    </w:p>
    <w:p w14:paraId="7AB4C2B8" w14:textId="296A4D72" w:rsidR="00CC398D" w:rsidRPr="00026372" w:rsidRDefault="00CC398D" w:rsidP="000D51A4">
      <w:pPr>
        <w:pStyle w:val="ListParagraph"/>
        <w:numPr>
          <w:ilvl w:val="0"/>
          <w:numId w:val="23"/>
        </w:numPr>
        <w:rPr>
          <w:rFonts w:ascii="Arial" w:hAnsi="Arial" w:cs="Arial"/>
          <w:sz w:val="22"/>
          <w:szCs w:val="22"/>
        </w:rPr>
      </w:pPr>
      <w:r w:rsidRPr="00026372">
        <w:rPr>
          <w:rFonts w:ascii="Arial" w:hAnsi="Arial" w:cs="Arial"/>
          <w:sz w:val="22"/>
          <w:szCs w:val="22"/>
        </w:rPr>
        <w:t>Messages containing critical information should not be relied upon (</w:t>
      </w:r>
      <w:r w:rsidR="00AC1333">
        <w:rPr>
          <w:rFonts w:ascii="Arial" w:hAnsi="Arial" w:cs="Arial"/>
          <w:sz w:val="22"/>
          <w:szCs w:val="22"/>
        </w:rPr>
        <w:t>e.g.,</w:t>
      </w:r>
      <w:r w:rsidRPr="00026372">
        <w:rPr>
          <w:rFonts w:ascii="Arial" w:hAnsi="Arial" w:cs="Arial"/>
          <w:sz w:val="22"/>
          <w:szCs w:val="22"/>
        </w:rPr>
        <w:t xml:space="preserve"> abnormal blood</w:t>
      </w:r>
      <w:r w:rsidR="00B04F0B" w:rsidRPr="00026372">
        <w:rPr>
          <w:rFonts w:ascii="Arial" w:hAnsi="Arial" w:cs="Arial"/>
          <w:sz w:val="22"/>
          <w:szCs w:val="22"/>
        </w:rPr>
        <w:t xml:space="preserve"> test</w:t>
      </w:r>
      <w:r w:rsidRPr="00026372">
        <w:rPr>
          <w:rFonts w:ascii="Arial" w:hAnsi="Arial" w:cs="Arial"/>
          <w:sz w:val="22"/>
          <w:szCs w:val="22"/>
        </w:rPr>
        <w:t xml:space="preserve"> results requiring immediate action) unless they are followed up to ensure the information was received </w:t>
      </w:r>
    </w:p>
    <w:p w14:paraId="6D61C44E" w14:textId="77777777" w:rsidR="00BF7044" w:rsidRPr="00026372" w:rsidRDefault="00BF7044" w:rsidP="00B10355">
      <w:pPr>
        <w:pStyle w:val="ListParagraph"/>
        <w:rPr>
          <w:rFonts w:ascii="Arial" w:hAnsi="Arial" w:cs="Arial"/>
          <w:sz w:val="22"/>
          <w:szCs w:val="22"/>
        </w:rPr>
      </w:pPr>
    </w:p>
    <w:p w14:paraId="240A7CCD" w14:textId="77777777" w:rsidR="00CC398D" w:rsidRPr="00026372" w:rsidRDefault="00CC398D" w:rsidP="00B10355">
      <w:pPr>
        <w:pStyle w:val="ListParagraph"/>
        <w:numPr>
          <w:ilvl w:val="0"/>
          <w:numId w:val="23"/>
        </w:numPr>
        <w:rPr>
          <w:rFonts w:ascii="Arial" w:hAnsi="Arial" w:cs="Arial"/>
          <w:sz w:val="22"/>
          <w:szCs w:val="22"/>
        </w:rPr>
      </w:pPr>
      <w:r w:rsidRPr="00026372">
        <w:rPr>
          <w:rFonts w:ascii="Arial" w:hAnsi="Arial" w:cs="Arial"/>
          <w:sz w:val="22"/>
          <w:szCs w:val="22"/>
        </w:rPr>
        <w:t xml:space="preserve">If the patient’s mobile phone number has been verified, the delivery receipt can confirm that the message has arrived on their phone. </w:t>
      </w:r>
    </w:p>
    <w:p w14:paraId="79DFB41A" w14:textId="77777777" w:rsidR="00CC398D" w:rsidRPr="00026372" w:rsidRDefault="00CC398D" w:rsidP="00B10355">
      <w:pPr>
        <w:rPr>
          <w:rFonts w:ascii="Arial" w:hAnsi="Arial" w:cs="Arial"/>
          <w:sz w:val="22"/>
          <w:szCs w:val="22"/>
        </w:rPr>
      </w:pPr>
    </w:p>
    <w:p w14:paraId="606C7A5E" w14:textId="641E9E2B" w:rsidR="00CC398D" w:rsidRPr="00026372" w:rsidRDefault="00CC398D" w:rsidP="00B10355">
      <w:pPr>
        <w:rPr>
          <w:rFonts w:ascii="Arial" w:hAnsi="Arial" w:cs="Arial"/>
          <w:sz w:val="22"/>
          <w:szCs w:val="22"/>
        </w:rPr>
      </w:pPr>
      <w:r w:rsidRPr="00026372">
        <w:rPr>
          <w:rFonts w:ascii="Arial" w:hAnsi="Arial" w:cs="Arial"/>
          <w:bCs/>
          <w:sz w:val="22"/>
          <w:szCs w:val="22"/>
        </w:rPr>
        <w:t>Staff should avoid sending sensitive information</w:t>
      </w:r>
      <w:r w:rsidRPr="00026372">
        <w:rPr>
          <w:rFonts w:ascii="Arial" w:hAnsi="Arial" w:cs="Arial"/>
          <w:sz w:val="22"/>
          <w:szCs w:val="22"/>
        </w:rPr>
        <w:t xml:space="preserve"> as SMS messages can be overseen and therefore may be viewed by a patient’s relative, friend or colleague. </w:t>
      </w:r>
    </w:p>
    <w:p w14:paraId="05A6C000" w14:textId="77777777" w:rsidR="00CC398D" w:rsidRPr="00026372" w:rsidRDefault="00CC398D" w:rsidP="00B10355">
      <w:pPr>
        <w:rPr>
          <w:rFonts w:ascii="Arial" w:hAnsi="Arial" w:cs="Arial"/>
          <w:sz w:val="22"/>
          <w:szCs w:val="22"/>
        </w:rPr>
      </w:pPr>
    </w:p>
    <w:p w14:paraId="0AA8C224" w14:textId="77643195" w:rsidR="00E06D36" w:rsidRPr="00C77A29" w:rsidRDefault="00CC398D" w:rsidP="00AB20DF">
      <w:pPr>
        <w:pStyle w:val="ListParagraph"/>
        <w:numPr>
          <w:ilvl w:val="0"/>
          <w:numId w:val="24"/>
        </w:numPr>
        <w:rPr>
          <w:rFonts w:cstheme="minorHAnsi"/>
        </w:rPr>
      </w:pPr>
      <w:r w:rsidRPr="00026372">
        <w:rPr>
          <w:rFonts w:ascii="Arial" w:hAnsi="Arial" w:cs="Arial"/>
          <w:sz w:val="22"/>
          <w:szCs w:val="22"/>
        </w:rPr>
        <w:t xml:space="preserve">Sensitive information can be sent if the patient provides ad-hoc consent </w:t>
      </w:r>
    </w:p>
    <w:p w14:paraId="64FFFD20" w14:textId="7F23E510" w:rsidR="000D4E56" w:rsidRPr="00C77A29" w:rsidRDefault="00D54BA4" w:rsidP="000D51A4">
      <w:pPr>
        <w:pStyle w:val="Heading2"/>
        <w:rPr>
          <w:rFonts w:ascii="Arial" w:hAnsi="Arial" w:cs="Arial"/>
          <w:smallCaps w:val="0"/>
          <w:sz w:val="24"/>
          <w:szCs w:val="24"/>
          <w:lang w:val="en-GB"/>
        </w:rPr>
      </w:pPr>
      <w:bookmarkStart w:id="20" w:name="_Toc97573669"/>
      <w:r w:rsidRPr="00C77A29">
        <w:rPr>
          <w:rFonts w:ascii="Arial" w:hAnsi="Arial" w:cs="Arial"/>
          <w:smallCaps w:val="0"/>
          <w:sz w:val="24"/>
          <w:szCs w:val="24"/>
          <w:lang w:val="en-GB"/>
        </w:rPr>
        <w:t>Messaging format</w:t>
      </w:r>
      <w:r w:rsidR="000450B7" w:rsidRPr="00C77A29">
        <w:rPr>
          <w:rFonts w:ascii="Arial" w:hAnsi="Arial" w:cs="Arial"/>
          <w:smallCaps w:val="0"/>
          <w:sz w:val="24"/>
          <w:szCs w:val="24"/>
          <w:lang w:val="en-GB"/>
        </w:rPr>
        <w:t xml:space="preserve"> and professionalism</w:t>
      </w:r>
      <w:bookmarkEnd w:id="20"/>
    </w:p>
    <w:p w14:paraId="1DE86C08" w14:textId="29194A29" w:rsidR="000D4E56" w:rsidRPr="00C77A29" w:rsidRDefault="000D4E56" w:rsidP="00B10355">
      <w:pPr>
        <w:rPr>
          <w:rFonts w:ascii="Arial" w:hAnsi="Arial" w:cs="Arial"/>
          <w:sz w:val="22"/>
          <w:szCs w:val="22"/>
        </w:rPr>
      </w:pPr>
    </w:p>
    <w:p w14:paraId="44086949" w14:textId="6BA14952" w:rsidR="000D4E56" w:rsidRPr="00026372" w:rsidRDefault="00AC6E86" w:rsidP="00B10355">
      <w:pPr>
        <w:rPr>
          <w:rFonts w:ascii="Arial" w:hAnsi="Arial" w:cs="Arial"/>
          <w:sz w:val="22"/>
          <w:szCs w:val="22"/>
        </w:rPr>
      </w:pPr>
      <w:r w:rsidRPr="00026372">
        <w:rPr>
          <w:rFonts w:ascii="Arial" w:hAnsi="Arial" w:cs="Arial"/>
          <w:sz w:val="22"/>
          <w:szCs w:val="22"/>
        </w:rPr>
        <w:t>Messages should be phrased professionally but do not require the same level of formality as a letter. Text abbreviations</w:t>
      </w:r>
      <w:r w:rsidR="00AC5476"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w:t>
      </w:r>
      <w:proofErr w:type="spellStart"/>
      <w:r w:rsidRPr="00026372">
        <w:rPr>
          <w:rFonts w:ascii="Arial" w:hAnsi="Arial" w:cs="Arial"/>
          <w:sz w:val="22"/>
          <w:szCs w:val="22"/>
        </w:rPr>
        <w:t>thnx</w:t>
      </w:r>
      <w:proofErr w:type="spellEnd"/>
      <w:r w:rsidRPr="00026372">
        <w:rPr>
          <w:rFonts w:ascii="Arial" w:hAnsi="Arial" w:cs="Arial"/>
          <w:sz w:val="22"/>
          <w:szCs w:val="22"/>
        </w:rPr>
        <w:t>’, ‘u’</w:t>
      </w:r>
      <w:r w:rsidR="00AC5476" w:rsidRPr="00026372">
        <w:rPr>
          <w:rFonts w:ascii="Arial" w:hAnsi="Arial" w:cs="Arial"/>
          <w:sz w:val="22"/>
          <w:szCs w:val="22"/>
        </w:rPr>
        <w:t>,</w:t>
      </w:r>
      <w:r w:rsidRPr="00026372">
        <w:rPr>
          <w:rFonts w:ascii="Arial" w:hAnsi="Arial" w:cs="Arial"/>
          <w:sz w:val="22"/>
          <w:szCs w:val="22"/>
        </w:rPr>
        <w:t xml:space="preserve"> are not appropriate. When using a template, </w:t>
      </w:r>
      <w:r w:rsidR="00E06D36" w:rsidRPr="00026372">
        <w:rPr>
          <w:rFonts w:ascii="Arial" w:hAnsi="Arial" w:cs="Arial"/>
          <w:sz w:val="22"/>
          <w:szCs w:val="22"/>
        </w:rPr>
        <w:t>f</w:t>
      </w:r>
      <w:r w:rsidR="000D4E56" w:rsidRPr="00026372">
        <w:rPr>
          <w:rFonts w:ascii="Arial" w:hAnsi="Arial" w:cs="Arial"/>
          <w:sz w:val="22"/>
          <w:szCs w:val="22"/>
        </w:rPr>
        <w:t>or guidance, examples are:</w:t>
      </w:r>
    </w:p>
    <w:p w14:paraId="1BBEB83E" w14:textId="77777777" w:rsidR="00E06D36" w:rsidRPr="00026372" w:rsidRDefault="00E06D36" w:rsidP="00B10355">
      <w:pPr>
        <w:rPr>
          <w:rFonts w:ascii="Arial" w:hAnsi="Arial" w:cs="Arial"/>
          <w:sz w:val="22"/>
          <w:szCs w:val="22"/>
        </w:rPr>
      </w:pPr>
    </w:p>
    <w:p w14:paraId="2F712C7C" w14:textId="051BCED7" w:rsidR="000D4E56" w:rsidRPr="00026372" w:rsidRDefault="00B04F0B" w:rsidP="00B10355">
      <w:pPr>
        <w:rPr>
          <w:rFonts w:ascii="Arial" w:hAnsi="Arial" w:cs="Arial"/>
          <w:sz w:val="22"/>
          <w:szCs w:val="22"/>
        </w:rPr>
      </w:pPr>
      <w:r w:rsidRPr="00026372">
        <w:rPr>
          <w:rFonts w:ascii="Arial" w:hAnsi="Arial" w:cs="Arial"/>
          <w:sz w:val="22"/>
          <w:szCs w:val="22"/>
        </w:rPr>
        <w:t>Appropriate m</w:t>
      </w:r>
      <w:r w:rsidR="000D4E56" w:rsidRPr="00026372">
        <w:rPr>
          <w:rFonts w:ascii="Arial" w:hAnsi="Arial" w:cs="Arial"/>
          <w:sz w:val="22"/>
          <w:szCs w:val="22"/>
        </w:rPr>
        <w:t>essages</w:t>
      </w:r>
      <w:r w:rsidR="001231EA" w:rsidRPr="00026372">
        <w:rPr>
          <w:rFonts w:ascii="Arial" w:hAnsi="Arial" w:cs="Arial"/>
          <w:sz w:val="22"/>
          <w:szCs w:val="22"/>
        </w:rPr>
        <w:t>:</w:t>
      </w:r>
      <w:r w:rsidR="000D4E56" w:rsidRPr="00026372">
        <w:rPr>
          <w:rFonts w:ascii="Arial" w:hAnsi="Arial" w:cs="Arial"/>
          <w:sz w:val="22"/>
          <w:szCs w:val="22"/>
        </w:rPr>
        <w:t xml:space="preserve"> </w:t>
      </w:r>
    </w:p>
    <w:p w14:paraId="3EE3F38E" w14:textId="77777777" w:rsidR="000D4E56" w:rsidRPr="00026372" w:rsidRDefault="000D4E56" w:rsidP="00B10355">
      <w:pPr>
        <w:rPr>
          <w:rFonts w:ascii="Arial" w:hAnsi="Arial" w:cs="Arial"/>
          <w:sz w:val="22"/>
          <w:szCs w:val="22"/>
        </w:rPr>
      </w:pPr>
    </w:p>
    <w:p w14:paraId="0D4C3512" w14:textId="2586BEBC" w:rsidR="000D4E56" w:rsidRPr="00026372" w:rsidRDefault="000D4E56" w:rsidP="00B10355">
      <w:pPr>
        <w:pStyle w:val="ListParagraph"/>
        <w:numPr>
          <w:ilvl w:val="0"/>
          <w:numId w:val="24"/>
        </w:numPr>
        <w:rPr>
          <w:rFonts w:ascii="Arial" w:hAnsi="Arial" w:cs="Arial"/>
          <w:sz w:val="22"/>
          <w:szCs w:val="22"/>
        </w:rPr>
      </w:pPr>
      <w:r w:rsidRPr="00026372">
        <w:rPr>
          <w:rFonts w:ascii="Arial" w:hAnsi="Arial" w:cs="Arial"/>
          <w:sz w:val="22"/>
          <w:szCs w:val="22"/>
        </w:rPr>
        <w:t>Administrative information</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prescription ready to collect </w:t>
      </w:r>
    </w:p>
    <w:p w14:paraId="69662060" w14:textId="3D4FF429" w:rsidR="000D4E56" w:rsidRPr="00026372" w:rsidRDefault="000D4E56" w:rsidP="00B10355">
      <w:pPr>
        <w:pStyle w:val="ListParagraph"/>
        <w:numPr>
          <w:ilvl w:val="0"/>
          <w:numId w:val="24"/>
        </w:numPr>
        <w:rPr>
          <w:rFonts w:ascii="Arial" w:hAnsi="Arial" w:cs="Arial"/>
          <w:sz w:val="22"/>
          <w:szCs w:val="22"/>
        </w:rPr>
      </w:pPr>
      <w:r w:rsidRPr="00026372">
        <w:rPr>
          <w:rFonts w:ascii="Arial" w:hAnsi="Arial" w:cs="Arial"/>
          <w:sz w:val="22"/>
          <w:szCs w:val="22"/>
        </w:rPr>
        <w:t>Care plan sent in a consultation</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dos</w:t>
      </w:r>
      <w:r w:rsidR="00AC5476" w:rsidRPr="00026372">
        <w:rPr>
          <w:rFonts w:ascii="Arial" w:hAnsi="Arial" w:cs="Arial"/>
          <w:sz w:val="22"/>
          <w:szCs w:val="22"/>
        </w:rPr>
        <w:t>a</w:t>
      </w:r>
      <w:r w:rsidRPr="00026372">
        <w:rPr>
          <w:rFonts w:ascii="Arial" w:hAnsi="Arial" w:cs="Arial"/>
          <w:sz w:val="22"/>
          <w:szCs w:val="22"/>
        </w:rPr>
        <w:t>g</w:t>
      </w:r>
      <w:r w:rsidR="00AC5476" w:rsidRPr="00026372">
        <w:rPr>
          <w:rFonts w:ascii="Arial" w:hAnsi="Arial" w:cs="Arial"/>
          <w:sz w:val="22"/>
          <w:szCs w:val="22"/>
        </w:rPr>
        <w:t>e</w:t>
      </w:r>
      <w:r w:rsidRPr="00026372">
        <w:rPr>
          <w:rFonts w:ascii="Arial" w:hAnsi="Arial" w:cs="Arial"/>
          <w:sz w:val="22"/>
          <w:szCs w:val="22"/>
        </w:rPr>
        <w:t xml:space="preserve"> of new medication </w:t>
      </w:r>
    </w:p>
    <w:p w14:paraId="6E725B7C" w14:textId="3F5695C5" w:rsidR="000D4E56" w:rsidRPr="00026372" w:rsidRDefault="000D4E56" w:rsidP="00B10355">
      <w:pPr>
        <w:pStyle w:val="ListParagraph"/>
        <w:numPr>
          <w:ilvl w:val="0"/>
          <w:numId w:val="24"/>
        </w:numPr>
        <w:rPr>
          <w:rFonts w:ascii="Arial" w:hAnsi="Arial" w:cs="Arial"/>
          <w:sz w:val="22"/>
          <w:szCs w:val="22"/>
        </w:rPr>
      </w:pPr>
      <w:r w:rsidRPr="00026372">
        <w:rPr>
          <w:rFonts w:ascii="Arial" w:hAnsi="Arial" w:cs="Arial"/>
          <w:sz w:val="22"/>
          <w:szCs w:val="22"/>
        </w:rPr>
        <w:t>Recall</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advising the patient to book an appointment </w:t>
      </w:r>
    </w:p>
    <w:p w14:paraId="30B82D5C" w14:textId="77BC8E57" w:rsidR="000D4E56" w:rsidRPr="00026372" w:rsidRDefault="000D4E56" w:rsidP="00B10355">
      <w:pPr>
        <w:pStyle w:val="ListParagraph"/>
        <w:numPr>
          <w:ilvl w:val="0"/>
          <w:numId w:val="24"/>
        </w:numPr>
        <w:rPr>
          <w:rFonts w:ascii="Arial" w:hAnsi="Arial" w:cs="Arial"/>
          <w:sz w:val="22"/>
          <w:szCs w:val="22"/>
        </w:rPr>
      </w:pPr>
      <w:r w:rsidRPr="00026372">
        <w:rPr>
          <w:rFonts w:ascii="Arial" w:hAnsi="Arial" w:cs="Arial"/>
          <w:sz w:val="22"/>
          <w:szCs w:val="22"/>
        </w:rPr>
        <w:t>Advice and safety netting sent in a consultation</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link to NHS </w:t>
      </w:r>
      <w:r w:rsidR="00EE2486" w:rsidRPr="00026372">
        <w:rPr>
          <w:rFonts w:ascii="Arial" w:hAnsi="Arial" w:cs="Arial"/>
          <w:sz w:val="22"/>
          <w:szCs w:val="22"/>
        </w:rPr>
        <w:t>website</w:t>
      </w:r>
      <w:r w:rsidRPr="00026372">
        <w:rPr>
          <w:rFonts w:ascii="Arial" w:hAnsi="Arial" w:cs="Arial"/>
          <w:sz w:val="22"/>
          <w:szCs w:val="22"/>
        </w:rPr>
        <w:t xml:space="preserve"> information or MSK exercise videos </w:t>
      </w:r>
    </w:p>
    <w:p w14:paraId="695391E2" w14:textId="17AD8F67" w:rsidR="000D4E56" w:rsidRPr="00026372" w:rsidRDefault="000D4E56" w:rsidP="00B10355">
      <w:pPr>
        <w:pStyle w:val="ListParagraph"/>
        <w:numPr>
          <w:ilvl w:val="0"/>
          <w:numId w:val="24"/>
        </w:numPr>
        <w:rPr>
          <w:rFonts w:ascii="Arial" w:hAnsi="Arial" w:cs="Arial"/>
          <w:sz w:val="22"/>
          <w:szCs w:val="22"/>
        </w:rPr>
      </w:pPr>
      <w:r w:rsidRPr="00026372">
        <w:rPr>
          <w:rFonts w:ascii="Arial" w:hAnsi="Arial" w:cs="Arial"/>
          <w:sz w:val="22"/>
          <w:szCs w:val="22"/>
        </w:rPr>
        <w:t>Signposting to third-party services in a consultation</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exercise classes </w:t>
      </w:r>
    </w:p>
    <w:p w14:paraId="6151A5B4" w14:textId="78631631" w:rsidR="000D4E56" w:rsidRPr="00026372" w:rsidRDefault="000D4E56" w:rsidP="00B10355">
      <w:pPr>
        <w:pStyle w:val="ListParagraph"/>
        <w:numPr>
          <w:ilvl w:val="0"/>
          <w:numId w:val="24"/>
        </w:numPr>
        <w:rPr>
          <w:rFonts w:ascii="Arial" w:hAnsi="Arial" w:cs="Arial"/>
          <w:sz w:val="22"/>
          <w:szCs w:val="22"/>
        </w:rPr>
      </w:pPr>
      <w:r w:rsidRPr="00026372">
        <w:rPr>
          <w:rFonts w:ascii="Arial" w:hAnsi="Arial" w:cs="Arial"/>
          <w:sz w:val="22"/>
          <w:szCs w:val="22"/>
        </w:rPr>
        <w:t>Normal test results</w:t>
      </w:r>
      <w:r w:rsidR="00B04F0B" w:rsidRPr="00026372">
        <w:rPr>
          <w:rFonts w:ascii="Arial" w:hAnsi="Arial" w:cs="Arial"/>
          <w:sz w:val="22"/>
          <w:szCs w:val="22"/>
        </w:rPr>
        <w:t xml:space="preserve">, </w:t>
      </w:r>
      <w:r w:rsidR="00AC1333">
        <w:rPr>
          <w:rFonts w:ascii="Arial" w:hAnsi="Arial" w:cs="Arial"/>
          <w:sz w:val="22"/>
          <w:szCs w:val="22"/>
        </w:rPr>
        <w:t>e.g.,</w:t>
      </w:r>
      <w:r w:rsidR="00B04F0B" w:rsidRPr="00026372">
        <w:rPr>
          <w:rFonts w:ascii="Arial" w:hAnsi="Arial" w:cs="Arial"/>
          <w:sz w:val="22"/>
          <w:szCs w:val="22"/>
        </w:rPr>
        <w:t xml:space="preserve"> c</w:t>
      </w:r>
      <w:r w:rsidRPr="00026372">
        <w:rPr>
          <w:rFonts w:ascii="Arial" w:hAnsi="Arial" w:cs="Arial"/>
          <w:sz w:val="22"/>
          <w:szCs w:val="22"/>
        </w:rPr>
        <w:t xml:space="preserve">hest x-ray normal </w:t>
      </w:r>
    </w:p>
    <w:p w14:paraId="4F646A97" w14:textId="0C574359" w:rsidR="000D4E56" w:rsidRPr="00026372" w:rsidRDefault="000D4E56" w:rsidP="00B10355">
      <w:pPr>
        <w:pStyle w:val="ListParagraph"/>
        <w:numPr>
          <w:ilvl w:val="0"/>
          <w:numId w:val="24"/>
        </w:numPr>
        <w:rPr>
          <w:rFonts w:ascii="Arial" w:hAnsi="Arial" w:cs="Arial"/>
          <w:sz w:val="22"/>
          <w:szCs w:val="22"/>
        </w:rPr>
      </w:pPr>
      <w:r w:rsidRPr="00026372">
        <w:rPr>
          <w:rFonts w:ascii="Arial" w:hAnsi="Arial" w:cs="Arial"/>
          <w:sz w:val="22"/>
          <w:szCs w:val="22"/>
        </w:rPr>
        <w:t>Some abnormal results</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w:t>
      </w:r>
      <w:r w:rsidR="00B04F0B" w:rsidRPr="00026372">
        <w:rPr>
          <w:rFonts w:ascii="Arial" w:hAnsi="Arial" w:cs="Arial"/>
          <w:sz w:val="22"/>
          <w:szCs w:val="22"/>
        </w:rPr>
        <w:t>l</w:t>
      </w:r>
      <w:r w:rsidR="00AC5476" w:rsidRPr="00026372">
        <w:rPr>
          <w:rFonts w:ascii="Arial" w:hAnsi="Arial" w:cs="Arial"/>
          <w:sz w:val="22"/>
          <w:szCs w:val="22"/>
        </w:rPr>
        <w:t>ow v</w:t>
      </w:r>
      <w:r w:rsidRPr="00026372">
        <w:rPr>
          <w:rFonts w:ascii="Arial" w:hAnsi="Arial" w:cs="Arial"/>
          <w:sz w:val="22"/>
          <w:szCs w:val="22"/>
        </w:rPr>
        <w:t xml:space="preserve">itamin D with advice for sun exposure and OTC supplements </w:t>
      </w:r>
    </w:p>
    <w:p w14:paraId="485B4EF3" w14:textId="0ABF7664" w:rsidR="000D4E56" w:rsidRPr="00026372" w:rsidRDefault="000D4E56" w:rsidP="00B10355">
      <w:pPr>
        <w:pStyle w:val="ListParagraph"/>
        <w:numPr>
          <w:ilvl w:val="0"/>
          <w:numId w:val="24"/>
        </w:numPr>
        <w:rPr>
          <w:rFonts w:ascii="Arial" w:hAnsi="Arial" w:cs="Arial"/>
          <w:sz w:val="22"/>
          <w:szCs w:val="22"/>
        </w:rPr>
      </w:pPr>
      <w:r w:rsidRPr="00026372">
        <w:rPr>
          <w:rFonts w:ascii="Arial" w:hAnsi="Arial" w:cs="Arial"/>
          <w:sz w:val="22"/>
          <w:szCs w:val="22"/>
        </w:rPr>
        <w:t>Telephone information</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you tried to call but could not reach them, or will be calling </w:t>
      </w:r>
    </w:p>
    <w:p w14:paraId="06B98E60" w14:textId="6E2D919F" w:rsidR="000D4E56" w:rsidRPr="00026372" w:rsidRDefault="000D4E56" w:rsidP="00B10355">
      <w:pPr>
        <w:pStyle w:val="ListParagraph"/>
        <w:numPr>
          <w:ilvl w:val="0"/>
          <w:numId w:val="24"/>
        </w:numPr>
        <w:rPr>
          <w:rFonts w:ascii="Arial" w:hAnsi="Arial" w:cs="Arial"/>
          <w:sz w:val="22"/>
          <w:szCs w:val="22"/>
        </w:rPr>
      </w:pPr>
      <w:r w:rsidRPr="00026372">
        <w:rPr>
          <w:rFonts w:ascii="Arial" w:hAnsi="Arial" w:cs="Arial"/>
          <w:sz w:val="22"/>
          <w:szCs w:val="22"/>
        </w:rPr>
        <w:t>Reminders</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for cervical screening or overdue blood tests </w:t>
      </w:r>
    </w:p>
    <w:p w14:paraId="506D4DC8" w14:textId="653882E9" w:rsidR="000D4E56" w:rsidRPr="00026372" w:rsidRDefault="000D4E56" w:rsidP="00B10355">
      <w:pPr>
        <w:pStyle w:val="ListParagraph"/>
        <w:numPr>
          <w:ilvl w:val="0"/>
          <w:numId w:val="24"/>
        </w:numPr>
        <w:rPr>
          <w:rFonts w:ascii="Arial" w:hAnsi="Arial" w:cs="Arial"/>
          <w:sz w:val="22"/>
          <w:szCs w:val="22"/>
        </w:rPr>
      </w:pPr>
      <w:r w:rsidRPr="00026372">
        <w:rPr>
          <w:rFonts w:ascii="Arial" w:hAnsi="Arial" w:cs="Arial"/>
          <w:sz w:val="22"/>
          <w:szCs w:val="22"/>
        </w:rPr>
        <w:t>Follow-up</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checking a patient has received a hospital letter after a referral </w:t>
      </w:r>
    </w:p>
    <w:p w14:paraId="3BD1132C" w14:textId="77777777" w:rsidR="00B04F0B" w:rsidRPr="00026372" w:rsidRDefault="00B04F0B" w:rsidP="00B10355">
      <w:pPr>
        <w:rPr>
          <w:rFonts w:ascii="Arial" w:hAnsi="Arial" w:cs="Arial"/>
          <w:sz w:val="22"/>
          <w:szCs w:val="22"/>
        </w:rPr>
      </w:pPr>
    </w:p>
    <w:p w14:paraId="6A1C4BF7" w14:textId="788AB49F" w:rsidR="000D4E56" w:rsidRPr="00026372" w:rsidRDefault="00B04F0B" w:rsidP="00B10355">
      <w:pPr>
        <w:rPr>
          <w:rFonts w:ascii="Arial" w:hAnsi="Arial" w:cs="Arial"/>
          <w:sz w:val="22"/>
          <w:szCs w:val="22"/>
        </w:rPr>
      </w:pPr>
      <w:r w:rsidRPr="00026372">
        <w:rPr>
          <w:rFonts w:ascii="Arial" w:hAnsi="Arial" w:cs="Arial"/>
          <w:sz w:val="22"/>
          <w:szCs w:val="22"/>
        </w:rPr>
        <w:t>Inappropriate m</w:t>
      </w:r>
      <w:r w:rsidR="000D4E56" w:rsidRPr="00026372">
        <w:rPr>
          <w:rFonts w:ascii="Arial" w:hAnsi="Arial" w:cs="Arial"/>
          <w:sz w:val="22"/>
          <w:szCs w:val="22"/>
        </w:rPr>
        <w:t>essages</w:t>
      </w:r>
      <w:r w:rsidR="001231EA" w:rsidRPr="00026372">
        <w:rPr>
          <w:rFonts w:ascii="Arial" w:hAnsi="Arial" w:cs="Arial"/>
          <w:sz w:val="22"/>
          <w:szCs w:val="22"/>
        </w:rPr>
        <w:t>:</w:t>
      </w:r>
    </w:p>
    <w:p w14:paraId="0C4A9737" w14:textId="77777777" w:rsidR="000D4E56" w:rsidRPr="00026372" w:rsidRDefault="000D4E56" w:rsidP="00B10355">
      <w:pPr>
        <w:rPr>
          <w:rFonts w:ascii="Arial" w:hAnsi="Arial" w:cs="Arial"/>
          <w:sz w:val="22"/>
          <w:szCs w:val="22"/>
        </w:rPr>
      </w:pPr>
    </w:p>
    <w:p w14:paraId="0C57C8D2" w14:textId="4403121D" w:rsidR="000D4E56" w:rsidRPr="00026372" w:rsidRDefault="000D4E56" w:rsidP="00B10355">
      <w:pPr>
        <w:pStyle w:val="ListParagraph"/>
        <w:numPr>
          <w:ilvl w:val="0"/>
          <w:numId w:val="26"/>
        </w:numPr>
        <w:rPr>
          <w:rFonts w:ascii="Arial" w:hAnsi="Arial" w:cs="Arial"/>
          <w:sz w:val="22"/>
          <w:szCs w:val="22"/>
        </w:rPr>
      </w:pPr>
      <w:r w:rsidRPr="00026372">
        <w:rPr>
          <w:rFonts w:ascii="Arial" w:hAnsi="Arial" w:cs="Arial"/>
          <w:sz w:val="22"/>
          <w:szCs w:val="22"/>
        </w:rPr>
        <w:t>Worrying, complex or sensitive test results</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STI test or high PSA </w:t>
      </w:r>
    </w:p>
    <w:p w14:paraId="550522E8" w14:textId="44DACAD6" w:rsidR="000D4E56" w:rsidRPr="00026372" w:rsidRDefault="000D4E56" w:rsidP="00B10355">
      <w:pPr>
        <w:pStyle w:val="ListParagraph"/>
        <w:numPr>
          <w:ilvl w:val="0"/>
          <w:numId w:val="26"/>
        </w:numPr>
        <w:rPr>
          <w:rFonts w:ascii="Arial" w:hAnsi="Arial" w:cs="Arial"/>
          <w:sz w:val="22"/>
          <w:szCs w:val="22"/>
        </w:rPr>
      </w:pPr>
      <w:r w:rsidRPr="00026372">
        <w:rPr>
          <w:rFonts w:ascii="Arial" w:hAnsi="Arial" w:cs="Arial"/>
          <w:sz w:val="22"/>
          <w:szCs w:val="22"/>
        </w:rPr>
        <w:t>Long or complex messages</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multiple medication changes </w:t>
      </w:r>
    </w:p>
    <w:p w14:paraId="788191FE" w14:textId="18A44797" w:rsidR="000D4E56" w:rsidRPr="00026372" w:rsidRDefault="000D4E56" w:rsidP="00B10355">
      <w:pPr>
        <w:pStyle w:val="ListParagraph"/>
        <w:numPr>
          <w:ilvl w:val="0"/>
          <w:numId w:val="26"/>
        </w:numPr>
        <w:rPr>
          <w:rFonts w:ascii="Arial" w:hAnsi="Arial" w:cs="Arial"/>
          <w:sz w:val="22"/>
          <w:szCs w:val="22"/>
        </w:rPr>
      </w:pPr>
      <w:r w:rsidRPr="00026372">
        <w:rPr>
          <w:rFonts w:ascii="Arial" w:hAnsi="Arial" w:cs="Arial"/>
          <w:sz w:val="22"/>
          <w:szCs w:val="22"/>
        </w:rPr>
        <w:t>Links to sensitive patient advice without consent</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family planning advice </w:t>
      </w:r>
    </w:p>
    <w:p w14:paraId="589F67CC" w14:textId="715B2925" w:rsidR="000D4E56" w:rsidRPr="00026372" w:rsidRDefault="000D4E56" w:rsidP="00B10355">
      <w:pPr>
        <w:pStyle w:val="ListParagraph"/>
        <w:numPr>
          <w:ilvl w:val="0"/>
          <w:numId w:val="26"/>
        </w:numPr>
        <w:rPr>
          <w:rFonts w:ascii="Arial" w:hAnsi="Arial" w:cs="Arial"/>
          <w:sz w:val="22"/>
          <w:szCs w:val="22"/>
        </w:rPr>
      </w:pPr>
      <w:r w:rsidRPr="00026372">
        <w:rPr>
          <w:rFonts w:ascii="Arial" w:hAnsi="Arial" w:cs="Arial"/>
          <w:sz w:val="22"/>
          <w:szCs w:val="22"/>
        </w:rPr>
        <w:t>Signposting to third-party services without consent</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Macmillan contact details </w:t>
      </w:r>
    </w:p>
    <w:p w14:paraId="75585633" w14:textId="5146609C" w:rsidR="00CE16A0" w:rsidRDefault="000D4E56" w:rsidP="00B10355">
      <w:pPr>
        <w:pStyle w:val="ListParagraph"/>
        <w:numPr>
          <w:ilvl w:val="0"/>
          <w:numId w:val="26"/>
        </w:numPr>
        <w:rPr>
          <w:rFonts w:ascii="Arial" w:hAnsi="Arial" w:cs="Arial"/>
          <w:sz w:val="22"/>
          <w:szCs w:val="22"/>
        </w:rPr>
      </w:pPr>
      <w:r w:rsidRPr="00026372">
        <w:rPr>
          <w:rFonts w:ascii="Arial" w:hAnsi="Arial" w:cs="Arial"/>
          <w:sz w:val="22"/>
          <w:szCs w:val="22"/>
        </w:rPr>
        <w:t>Critical information without follow-up</w:t>
      </w:r>
      <w:r w:rsidR="00B04F0B" w:rsidRPr="00026372">
        <w:rPr>
          <w:rFonts w:ascii="Arial" w:hAnsi="Arial" w:cs="Arial"/>
          <w:sz w:val="22"/>
          <w:szCs w:val="22"/>
        </w:rPr>
        <w:t>,</w:t>
      </w:r>
      <w:r w:rsidRPr="00026372">
        <w:rPr>
          <w:rFonts w:ascii="Arial" w:hAnsi="Arial" w:cs="Arial"/>
          <w:sz w:val="22"/>
          <w:szCs w:val="22"/>
        </w:rPr>
        <w:t xml:space="preserve"> </w:t>
      </w:r>
      <w:r w:rsidR="00AC1333">
        <w:rPr>
          <w:rFonts w:ascii="Arial" w:hAnsi="Arial" w:cs="Arial"/>
          <w:sz w:val="22"/>
          <w:szCs w:val="22"/>
        </w:rPr>
        <w:t>e.g.,</w:t>
      </w:r>
      <w:r w:rsidRPr="00026372">
        <w:rPr>
          <w:rFonts w:ascii="Arial" w:hAnsi="Arial" w:cs="Arial"/>
          <w:sz w:val="22"/>
          <w:szCs w:val="22"/>
        </w:rPr>
        <w:t xml:space="preserve"> urgent appointment required</w:t>
      </w:r>
    </w:p>
    <w:p w14:paraId="3B81B7DB" w14:textId="24283EC3" w:rsidR="00AC1333" w:rsidRDefault="00AC1333" w:rsidP="00AC1333">
      <w:pPr>
        <w:rPr>
          <w:rFonts w:ascii="Arial" w:hAnsi="Arial" w:cs="Arial"/>
          <w:sz w:val="22"/>
          <w:szCs w:val="22"/>
        </w:rPr>
      </w:pPr>
    </w:p>
    <w:p w14:paraId="36FC7E01" w14:textId="77777777" w:rsidR="00AC1333" w:rsidRPr="00C77A29" w:rsidRDefault="00AC1333" w:rsidP="00C77A29">
      <w:pPr>
        <w:rPr>
          <w:rFonts w:ascii="Arial" w:hAnsi="Arial" w:cs="Arial"/>
          <w:sz w:val="22"/>
          <w:szCs w:val="22"/>
        </w:rPr>
      </w:pPr>
    </w:p>
    <w:p w14:paraId="1F22DE00" w14:textId="0536D343" w:rsidR="00CE16A0" w:rsidRPr="00C77A29" w:rsidRDefault="00CE16A0" w:rsidP="000D51A4">
      <w:pPr>
        <w:pStyle w:val="Heading2"/>
        <w:rPr>
          <w:rFonts w:ascii="Arial" w:hAnsi="Arial" w:cs="Arial"/>
          <w:smallCaps w:val="0"/>
          <w:sz w:val="24"/>
          <w:szCs w:val="24"/>
          <w:lang w:val="en-GB"/>
        </w:rPr>
      </w:pPr>
      <w:bookmarkStart w:id="21" w:name="_Toc97573670"/>
      <w:r w:rsidRPr="00C77A29">
        <w:rPr>
          <w:rFonts w:ascii="Arial" w:hAnsi="Arial" w:cs="Arial"/>
          <w:smallCaps w:val="0"/>
          <w:sz w:val="24"/>
          <w:szCs w:val="24"/>
          <w:lang w:val="en-GB"/>
        </w:rPr>
        <w:t xml:space="preserve">Sending </w:t>
      </w:r>
      <w:r w:rsidR="009254EC" w:rsidRPr="00C77A29">
        <w:rPr>
          <w:rFonts w:ascii="Arial" w:hAnsi="Arial" w:cs="Arial"/>
          <w:smallCaps w:val="0"/>
          <w:sz w:val="24"/>
          <w:szCs w:val="24"/>
          <w:lang w:val="en-GB"/>
        </w:rPr>
        <w:t>t</w:t>
      </w:r>
      <w:r w:rsidRPr="00C77A29">
        <w:rPr>
          <w:rFonts w:ascii="Arial" w:hAnsi="Arial" w:cs="Arial"/>
          <w:smallCaps w:val="0"/>
          <w:sz w:val="24"/>
          <w:szCs w:val="24"/>
          <w:lang w:val="en-GB"/>
        </w:rPr>
        <w:t>imes</w:t>
      </w:r>
      <w:bookmarkEnd w:id="21"/>
    </w:p>
    <w:p w14:paraId="4AC33667" w14:textId="416E81DC" w:rsidR="00CE16A0" w:rsidRPr="00026372" w:rsidRDefault="00CE16A0" w:rsidP="00B10355">
      <w:pPr>
        <w:rPr>
          <w:rFonts w:ascii="Arial" w:hAnsi="Arial" w:cs="Arial"/>
          <w:sz w:val="22"/>
          <w:szCs w:val="22"/>
        </w:rPr>
      </w:pPr>
    </w:p>
    <w:p w14:paraId="078C845A" w14:textId="242467A7" w:rsidR="00CE16A0" w:rsidRPr="00026372" w:rsidRDefault="00CE16A0" w:rsidP="00B10355">
      <w:pPr>
        <w:rPr>
          <w:rFonts w:ascii="Arial" w:hAnsi="Arial" w:cs="Arial"/>
          <w:sz w:val="22"/>
          <w:szCs w:val="22"/>
        </w:rPr>
      </w:pPr>
      <w:r w:rsidRPr="00026372">
        <w:rPr>
          <w:rFonts w:ascii="Arial" w:hAnsi="Arial" w:cs="Arial"/>
          <w:sz w:val="22"/>
          <w:szCs w:val="22"/>
        </w:rPr>
        <w:t>Text messages should not be sent to patients before 08.30 or after 20.30 unless it is felt appropriate to do so</w:t>
      </w:r>
      <w:r w:rsidR="00AC5476" w:rsidRPr="00026372">
        <w:rPr>
          <w:rFonts w:ascii="Arial" w:hAnsi="Arial" w:cs="Arial"/>
          <w:sz w:val="22"/>
          <w:szCs w:val="22"/>
        </w:rPr>
        <w:t>, for example a</w:t>
      </w:r>
      <w:r w:rsidRPr="00026372">
        <w:rPr>
          <w:rFonts w:ascii="Arial" w:hAnsi="Arial" w:cs="Arial"/>
          <w:sz w:val="22"/>
          <w:szCs w:val="22"/>
        </w:rPr>
        <w:t xml:space="preserve"> patient </w:t>
      </w:r>
      <w:r w:rsidR="00AC5476" w:rsidRPr="00026372">
        <w:rPr>
          <w:rFonts w:ascii="Arial" w:hAnsi="Arial" w:cs="Arial"/>
          <w:sz w:val="22"/>
          <w:szCs w:val="22"/>
        </w:rPr>
        <w:t xml:space="preserve">is </w:t>
      </w:r>
      <w:r w:rsidRPr="00026372">
        <w:rPr>
          <w:rFonts w:ascii="Arial" w:hAnsi="Arial" w:cs="Arial"/>
          <w:sz w:val="22"/>
          <w:szCs w:val="22"/>
        </w:rPr>
        <w:t xml:space="preserve">awaiting an urgent prescription before their holiday. </w:t>
      </w:r>
    </w:p>
    <w:p w14:paraId="7D2E0146" w14:textId="3648A11C" w:rsidR="00CE16A0" w:rsidRPr="00C77A29" w:rsidRDefault="00CE16A0" w:rsidP="000D51A4">
      <w:pPr>
        <w:pStyle w:val="Heading2"/>
        <w:rPr>
          <w:rFonts w:ascii="Arial" w:hAnsi="Arial" w:cs="Arial"/>
          <w:smallCaps w:val="0"/>
          <w:sz w:val="24"/>
          <w:szCs w:val="24"/>
          <w:lang w:val="en-GB"/>
        </w:rPr>
      </w:pPr>
      <w:bookmarkStart w:id="22" w:name="_Toc97573671"/>
      <w:r w:rsidRPr="00C77A29">
        <w:rPr>
          <w:rFonts w:ascii="Arial" w:hAnsi="Arial" w:cs="Arial"/>
          <w:smallCaps w:val="0"/>
          <w:sz w:val="24"/>
          <w:szCs w:val="24"/>
          <w:lang w:val="en-GB"/>
        </w:rPr>
        <w:t xml:space="preserve">Delivery </w:t>
      </w:r>
      <w:r w:rsidR="009254EC" w:rsidRPr="00C77A29">
        <w:rPr>
          <w:rFonts w:ascii="Arial" w:hAnsi="Arial" w:cs="Arial"/>
          <w:smallCaps w:val="0"/>
          <w:sz w:val="24"/>
          <w:szCs w:val="24"/>
          <w:lang w:val="en-GB"/>
        </w:rPr>
        <w:t>r</w:t>
      </w:r>
      <w:r w:rsidRPr="00C77A29">
        <w:rPr>
          <w:rFonts w:ascii="Arial" w:hAnsi="Arial" w:cs="Arial"/>
          <w:smallCaps w:val="0"/>
          <w:sz w:val="24"/>
          <w:szCs w:val="24"/>
          <w:lang w:val="en-GB"/>
        </w:rPr>
        <w:t>eports</w:t>
      </w:r>
      <w:bookmarkEnd w:id="22"/>
    </w:p>
    <w:p w14:paraId="111E18C9" w14:textId="25357308" w:rsidR="00CE16A0" w:rsidRPr="00026372" w:rsidRDefault="00CE16A0" w:rsidP="00B10355">
      <w:pPr>
        <w:rPr>
          <w:rFonts w:ascii="Arial" w:hAnsi="Arial" w:cs="Arial"/>
          <w:sz w:val="22"/>
          <w:szCs w:val="22"/>
        </w:rPr>
      </w:pPr>
    </w:p>
    <w:p w14:paraId="755FBA87" w14:textId="2A379DA9" w:rsidR="00B71C7D" w:rsidRPr="00026372" w:rsidRDefault="00CE16A0" w:rsidP="000D51A4">
      <w:pPr>
        <w:rPr>
          <w:rFonts w:ascii="Arial" w:hAnsi="Arial" w:cs="Arial"/>
          <w:sz w:val="22"/>
          <w:szCs w:val="22"/>
        </w:rPr>
      </w:pPr>
      <w:r w:rsidRPr="00026372">
        <w:rPr>
          <w:rFonts w:ascii="Arial" w:hAnsi="Arial" w:cs="Arial"/>
          <w:sz w:val="22"/>
          <w:szCs w:val="22"/>
        </w:rPr>
        <w:t>Staff can see when a message was delivered to a patient, or if the delivery failed, by reviewing</w:t>
      </w:r>
      <w:r w:rsidR="00AC5476" w:rsidRPr="00026372">
        <w:rPr>
          <w:rFonts w:ascii="Arial" w:hAnsi="Arial" w:cs="Arial"/>
          <w:sz w:val="22"/>
          <w:szCs w:val="22"/>
        </w:rPr>
        <w:t xml:space="preserve"> ‘delivery </w:t>
      </w:r>
      <w:proofErr w:type="gramStart"/>
      <w:r w:rsidR="00AC5476" w:rsidRPr="00026372">
        <w:rPr>
          <w:rFonts w:ascii="Arial" w:hAnsi="Arial" w:cs="Arial"/>
          <w:sz w:val="22"/>
          <w:szCs w:val="22"/>
        </w:rPr>
        <w:t>r</w:t>
      </w:r>
      <w:r w:rsidRPr="00026372">
        <w:rPr>
          <w:rFonts w:ascii="Arial" w:hAnsi="Arial" w:cs="Arial"/>
          <w:sz w:val="22"/>
          <w:szCs w:val="22"/>
        </w:rPr>
        <w:t>eports’</w:t>
      </w:r>
      <w:proofErr w:type="gramEnd"/>
      <w:r w:rsidRPr="00026372">
        <w:rPr>
          <w:rFonts w:ascii="Arial" w:hAnsi="Arial" w:cs="Arial"/>
          <w:sz w:val="22"/>
          <w:szCs w:val="22"/>
        </w:rPr>
        <w:t xml:space="preserve">. </w:t>
      </w:r>
    </w:p>
    <w:p w14:paraId="7D7FF190" w14:textId="77777777" w:rsidR="00B71C7D" w:rsidRPr="00026372" w:rsidRDefault="00B71C7D" w:rsidP="000D51A4">
      <w:pPr>
        <w:rPr>
          <w:rFonts w:ascii="Arial" w:hAnsi="Arial" w:cs="Arial"/>
          <w:sz w:val="22"/>
          <w:szCs w:val="22"/>
        </w:rPr>
      </w:pPr>
    </w:p>
    <w:p w14:paraId="036DE728" w14:textId="07909C54" w:rsidR="00B71C7D" w:rsidRPr="00026372" w:rsidRDefault="00CE16A0" w:rsidP="000D51A4">
      <w:pPr>
        <w:rPr>
          <w:rFonts w:ascii="Arial" w:hAnsi="Arial" w:cs="Arial"/>
          <w:sz w:val="22"/>
          <w:szCs w:val="22"/>
        </w:rPr>
      </w:pPr>
      <w:r w:rsidRPr="00026372">
        <w:rPr>
          <w:rFonts w:ascii="Arial" w:hAnsi="Arial" w:cs="Arial"/>
          <w:sz w:val="22"/>
          <w:szCs w:val="22"/>
        </w:rPr>
        <w:t xml:space="preserve">If a message is shown as undelivered, a further attempt will be made to send the same message again. If this is again unsuccessful then either a telephone call </w:t>
      </w:r>
      <w:r w:rsidR="00B04F0B" w:rsidRPr="00026372">
        <w:rPr>
          <w:rFonts w:ascii="Arial" w:hAnsi="Arial" w:cs="Arial"/>
          <w:sz w:val="22"/>
          <w:szCs w:val="22"/>
        </w:rPr>
        <w:t xml:space="preserve">will be made </w:t>
      </w:r>
      <w:r w:rsidRPr="00026372">
        <w:rPr>
          <w:rFonts w:ascii="Arial" w:hAnsi="Arial" w:cs="Arial"/>
          <w:sz w:val="22"/>
          <w:szCs w:val="22"/>
        </w:rPr>
        <w:t xml:space="preserve">or </w:t>
      </w:r>
      <w:r w:rsidR="00B04F0B" w:rsidRPr="00026372">
        <w:rPr>
          <w:rFonts w:ascii="Arial" w:hAnsi="Arial" w:cs="Arial"/>
          <w:sz w:val="22"/>
          <w:szCs w:val="22"/>
        </w:rPr>
        <w:t xml:space="preserve">a </w:t>
      </w:r>
      <w:r w:rsidRPr="00026372">
        <w:rPr>
          <w:rFonts w:ascii="Arial" w:hAnsi="Arial" w:cs="Arial"/>
          <w:sz w:val="22"/>
          <w:szCs w:val="22"/>
        </w:rPr>
        <w:t xml:space="preserve">letter will be </w:t>
      </w:r>
      <w:r w:rsidR="00B04F0B" w:rsidRPr="00026372">
        <w:rPr>
          <w:rFonts w:ascii="Arial" w:hAnsi="Arial" w:cs="Arial"/>
          <w:sz w:val="22"/>
          <w:szCs w:val="22"/>
        </w:rPr>
        <w:t>sent</w:t>
      </w:r>
      <w:r w:rsidRPr="00026372">
        <w:rPr>
          <w:rFonts w:ascii="Arial" w:hAnsi="Arial" w:cs="Arial"/>
          <w:sz w:val="22"/>
          <w:szCs w:val="22"/>
        </w:rPr>
        <w:t xml:space="preserve"> with the same content as used in the text message and the failure should be coded into the patient’s notes using the appropriate </w:t>
      </w:r>
      <w:hyperlink r:id="rId15" w:history="1">
        <w:r w:rsidR="00B71C7D" w:rsidRPr="00026372">
          <w:rPr>
            <w:rStyle w:val="Hyperlink"/>
            <w:rFonts w:ascii="Arial" w:hAnsi="Arial" w:cs="Arial"/>
            <w:sz w:val="22"/>
            <w:szCs w:val="22"/>
          </w:rPr>
          <w:t>SNOMED CT</w:t>
        </w:r>
      </w:hyperlink>
      <w:r w:rsidR="00B71C7D" w:rsidRPr="00026372">
        <w:rPr>
          <w:rFonts w:ascii="Arial" w:hAnsi="Arial" w:cs="Arial"/>
          <w:sz w:val="22"/>
          <w:szCs w:val="22"/>
        </w:rPr>
        <w:t xml:space="preserve"> </w:t>
      </w:r>
      <w:r w:rsidRPr="00026372">
        <w:rPr>
          <w:rFonts w:ascii="Arial" w:hAnsi="Arial" w:cs="Arial"/>
          <w:sz w:val="22"/>
          <w:szCs w:val="22"/>
        </w:rPr>
        <w:t>code</w:t>
      </w:r>
      <w:r w:rsidR="00B71C7D" w:rsidRPr="00026372">
        <w:rPr>
          <w:rFonts w:ascii="Arial" w:hAnsi="Arial" w:cs="Arial"/>
          <w:sz w:val="22"/>
          <w:szCs w:val="22"/>
        </w:rPr>
        <w:t>:</w:t>
      </w:r>
    </w:p>
    <w:p w14:paraId="671030C4" w14:textId="77777777" w:rsidR="00B71C7D" w:rsidRPr="00026372" w:rsidRDefault="00B71C7D" w:rsidP="000D51A4">
      <w:pPr>
        <w:rPr>
          <w:rFonts w:ascii="Arial" w:hAnsi="Arial" w:cs="Arial"/>
          <w:sz w:val="22"/>
          <w:szCs w:val="22"/>
        </w:rPr>
      </w:pPr>
    </w:p>
    <w:p w14:paraId="2E82B094" w14:textId="1A0C31A0" w:rsidR="00B71C7D" w:rsidRPr="00026372" w:rsidRDefault="00B71C7D" w:rsidP="00B10355">
      <w:pPr>
        <w:rPr>
          <w:rFonts w:ascii="Arial" w:hAnsi="Arial" w:cs="Arial"/>
          <w:sz w:val="22"/>
          <w:szCs w:val="22"/>
        </w:rPr>
      </w:pPr>
      <w:r w:rsidRPr="00026372">
        <w:rPr>
          <w:rFonts w:ascii="Arial" w:hAnsi="Arial" w:cs="Arial"/>
          <w:sz w:val="22"/>
          <w:szCs w:val="22"/>
        </w:rPr>
        <w:t>SCTID: 864231000000108 Failed encounter - short message service text message delivery failure</w:t>
      </w:r>
    </w:p>
    <w:p w14:paraId="6C7ADFDF" w14:textId="75379763" w:rsidR="001554EF" w:rsidRPr="00C77A29" w:rsidRDefault="00CC5668" w:rsidP="000D51A4">
      <w:pPr>
        <w:pStyle w:val="Heading2"/>
        <w:rPr>
          <w:rFonts w:ascii="Arial" w:hAnsi="Arial" w:cs="Arial"/>
          <w:smallCaps w:val="0"/>
          <w:sz w:val="24"/>
          <w:szCs w:val="24"/>
          <w:lang w:val="en-GB"/>
        </w:rPr>
      </w:pPr>
      <w:bookmarkStart w:id="23" w:name="_Toc97573672"/>
      <w:r w:rsidRPr="00C77A29">
        <w:rPr>
          <w:rFonts w:ascii="Arial" w:hAnsi="Arial" w:cs="Arial"/>
          <w:smallCaps w:val="0"/>
          <w:sz w:val="24"/>
          <w:szCs w:val="24"/>
          <w:lang w:val="en-GB"/>
        </w:rPr>
        <w:t>Proxy a</w:t>
      </w:r>
      <w:r w:rsidR="001554EF" w:rsidRPr="00C77A29">
        <w:rPr>
          <w:rFonts w:ascii="Arial" w:hAnsi="Arial" w:cs="Arial"/>
          <w:smallCaps w:val="0"/>
          <w:sz w:val="24"/>
          <w:szCs w:val="24"/>
          <w:lang w:val="en-GB"/>
        </w:rPr>
        <w:t>ccess</w:t>
      </w:r>
      <w:bookmarkEnd w:id="23"/>
    </w:p>
    <w:p w14:paraId="135C23CE" w14:textId="77777777" w:rsidR="001554EF" w:rsidRPr="00C77A29" w:rsidRDefault="001554EF" w:rsidP="00AA16C9"/>
    <w:p w14:paraId="3198053A" w14:textId="09631024" w:rsidR="00F20842" w:rsidRPr="00C77A29" w:rsidRDefault="00C64DBD" w:rsidP="000D51A4">
      <w:pPr>
        <w:rPr>
          <w:rFonts w:ascii="Arial" w:hAnsi="Arial" w:cs="Arial"/>
          <w:sz w:val="22"/>
          <w:szCs w:val="22"/>
        </w:rPr>
      </w:pPr>
      <w:r w:rsidRPr="00C77A29">
        <w:rPr>
          <w:rFonts w:ascii="Arial" w:hAnsi="Arial" w:cs="Arial"/>
          <w:sz w:val="22"/>
          <w:szCs w:val="22"/>
        </w:rPr>
        <w:t xml:space="preserve">Patients have the right to grant a </w:t>
      </w:r>
      <w:proofErr w:type="spellStart"/>
      <w:r w:rsidRPr="00C77A29">
        <w:rPr>
          <w:rFonts w:ascii="Arial" w:hAnsi="Arial" w:cs="Arial"/>
          <w:sz w:val="22"/>
          <w:szCs w:val="22"/>
        </w:rPr>
        <w:t>carer</w:t>
      </w:r>
      <w:proofErr w:type="spellEnd"/>
      <w:r w:rsidRPr="00C77A29">
        <w:rPr>
          <w:rFonts w:ascii="Arial" w:hAnsi="Arial" w:cs="Arial"/>
          <w:sz w:val="22"/>
          <w:szCs w:val="22"/>
        </w:rPr>
        <w:t>, relative</w:t>
      </w:r>
      <w:r w:rsidR="00330868" w:rsidRPr="00C77A29">
        <w:rPr>
          <w:rFonts w:ascii="Arial" w:hAnsi="Arial" w:cs="Arial"/>
          <w:sz w:val="22"/>
          <w:szCs w:val="22"/>
        </w:rPr>
        <w:t>, responsible adult</w:t>
      </w:r>
      <w:r w:rsidRPr="00C77A29">
        <w:rPr>
          <w:rFonts w:ascii="Arial" w:hAnsi="Arial" w:cs="Arial"/>
          <w:sz w:val="22"/>
          <w:szCs w:val="22"/>
        </w:rPr>
        <w:t xml:space="preserve"> or partner ac</w:t>
      </w:r>
      <w:r w:rsidR="00A367D4" w:rsidRPr="00C77A29">
        <w:rPr>
          <w:rFonts w:ascii="Arial" w:hAnsi="Arial" w:cs="Arial"/>
          <w:sz w:val="22"/>
          <w:szCs w:val="22"/>
        </w:rPr>
        <w:t xml:space="preserve">cess to </w:t>
      </w:r>
      <w:r w:rsidR="0018582F" w:rsidRPr="00C77A29">
        <w:rPr>
          <w:rFonts w:ascii="Arial" w:hAnsi="Arial" w:cs="Arial"/>
          <w:sz w:val="22"/>
          <w:szCs w:val="22"/>
        </w:rPr>
        <w:t>the</w:t>
      </w:r>
      <w:r w:rsidR="00A367D4" w:rsidRPr="00C77A29">
        <w:rPr>
          <w:rFonts w:ascii="Arial" w:hAnsi="Arial" w:cs="Arial"/>
          <w:sz w:val="22"/>
          <w:szCs w:val="22"/>
        </w:rPr>
        <w:t xml:space="preserve"> </w:t>
      </w:r>
      <w:r w:rsidR="00FD31E5" w:rsidRPr="00C77A29">
        <w:rPr>
          <w:rFonts w:ascii="Arial" w:hAnsi="Arial" w:cs="Arial"/>
          <w:sz w:val="22"/>
          <w:szCs w:val="22"/>
        </w:rPr>
        <w:t>text messaging</w:t>
      </w:r>
      <w:r w:rsidR="00A367D4" w:rsidRPr="00C77A29">
        <w:rPr>
          <w:rFonts w:ascii="Arial" w:hAnsi="Arial" w:cs="Arial"/>
          <w:sz w:val="22"/>
          <w:szCs w:val="22"/>
        </w:rPr>
        <w:t xml:space="preserve"> services.</w:t>
      </w:r>
      <w:r w:rsidR="0018582F" w:rsidRPr="00C77A29">
        <w:rPr>
          <w:rFonts w:ascii="Arial" w:hAnsi="Arial" w:cs="Arial"/>
          <w:sz w:val="22"/>
          <w:szCs w:val="22"/>
        </w:rPr>
        <w:t xml:space="preserve"> Proxy access can be requested via the text messaging preference pro</w:t>
      </w:r>
      <w:r w:rsidR="00B04F0B" w:rsidRPr="00C77A29">
        <w:rPr>
          <w:rFonts w:ascii="Arial" w:hAnsi="Arial" w:cs="Arial"/>
          <w:sz w:val="22"/>
          <w:szCs w:val="22"/>
        </w:rPr>
        <w:t xml:space="preserve"> </w:t>
      </w:r>
      <w:r w:rsidR="0018582F" w:rsidRPr="00C77A29">
        <w:rPr>
          <w:rFonts w:ascii="Arial" w:hAnsi="Arial" w:cs="Arial"/>
          <w:sz w:val="22"/>
          <w:szCs w:val="22"/>
        </w:rPr>
        <w:t>forma</w:t>
      </w:r>
      <w:r w:rsidR="00AC5476" w:rsidRPr="00C77A29">
        <w:rPr>
          <w:rFonts w:ascii="Arial" w:hAnsi="Arial" w:cs="Arial"/>
          <w:sz w:val="22"/>
          <w:szCs w:val="22"/>
        </w:rPr>
        <w:t xml:space="preserve"> at</w:t>
      </w:r>
      <w:r w:rsidR="0018582F" w:rsidRPr="00C77A29">
        <w:rPr>
          <w:rFonts w:ascii="Arial" w:hAnsi="Arial" w:cs="Arial"/>
          <w:sz w:val="22"/>
          <w:szCs w:val="22"/>
        </w:rPr>
        <w:t xml:space="preserve"> </w:t>
      </w:r>
      <w:hyperlink w:anchor="_Annex_B_–" w:history="1">
        <w:r w:rsidR="00503B56" w:rsidRPr="00C77A29">
          <w:rPr>
            <w:rStyle w:val="Hyperlink"/>
            <w:rFonts w:ascii="Arial" w:hAnsi="Arial" w:cs="Arial"/>
            <w:sz w:val="22"/>
            <w:szCs w:val="22"/>
          </w:rPr>
          <w:t xml:space="preserve">Annex </w:t>
        </w:r>
        <w:r w:rsidR="00EE2486" w:rsidRPr="00C77A29">
          <w:rPr>
            <w:rStyle w:val="Hyperlink"/>
            <w:rFonts w:ascii="Arial" w:hAnsi="Arial" w:cs="Arial"/>
            <w:sz w:val="22"/>
            <w:szCs w:val="22"/>
          </w:rPr>
          <w:t>B</w:t>
        </w:r>
      </w:hyperlink>
      <w:r w:rsidR="0018582F" w:rsidRPr="00C77A29">
        <w:rPr>
          <w:rFonts w:ascii="Arial" w:hAnsi="Arial" w:cs="Arial"/>
          <w:sz w:val="22"/>
          <w:szCs w:val="22"/>
        </w:rPr>
        <w:t>.</w:t>
      </w:r>
    </w:p>
    <w:p w14:paraId="486D3C4E" w14:textId="77777777" w:rsidR="00503B56" w:rsidRPr="00C77A29" w:rsidRDefault="00503B56" w:rsidP="00B10355">
      <w:pPr>
        <w:rPr>
          <w:rFonts w:ascii="Arial" w:hAnsi="Arial" w:cs="Arial"/>
          <w:sz w:val="22"/>
          <w:szCs w:val="22"/>
        </w:rPr>
      </w:pPr>
    </w:p>
    <w:p w14:paraId="56FC0505" w14:textId="0918DBE7" w:rsidR="00492279" w:rsidRPr="00026372" w:rsidRDefault="00D858DC" w:rsidP="00492279">
      <w:r w:rsidRPr="00C77A29">
        <w:rPr>
          <w:rFonts w:ascii="Arial" w:hAnsi="Arial" w:cs="Arial"/>
          <w:sz w:val="22"/>
          <w:szCs w:val="22"/>
        </w:rPr>
        <w:t xml:space="preserve">Should the practice opt not to grant the person access to </w:t>
      </w:r>
      <w:r w:rsidR="0018582F" w:rsidRPr="00C77A29">
        <w:rPr>
          <w:rFonts w:ascii="Arial" w:hAnsi="Arial" w:cs="Arial"/>
          <w:sz w:val="22"/>
          <w:szCs w:val="22"/>
        </w:rPr>
        <w:t>the</w:t>
      </w:r>
      <w:r w:rsidRPr="00C77A29">
        <w:rPr>
          <w:rFonts w:ascii="Arial" w:hAnsi="Arial" w:cs="Arial"/>
          <w:sz w:val="22"/>
          <w:szCs w:val="22"/>
        </w:rPr>
        <w:t xml:space="preserve"> </w:t>
      </w:r>
      <w:r w:rsidR="0018582F" w:rsidRPr="00C77A29">
        <w:rPr>
          <w:rFonts w:ascii="Arial" w:hAnsi="Arial" w:cs="Arial"/>
          <w:sz w:val="22"/>
          <w:szCs w:val="22"/>
        </w:rPr>
        <w:t>text messaging service</w:t>
      </w:r>
      <w:r w:rsidRPr="00C77A29">
        <w:rPr>
          <w:rFonts w:ascii="Arial" w:hAnsi="Arial" w:cs="Arial"/>
          <w:sz w:val="22"/>
          <w:szCs w:val="22"/>
        </w:rPr>
        <w:t xml:space="preserve">, the </w:t>
      </w:r>
      <w:r w:rsidR="009333E9">
        <w:rPr>
          <w:rFonts w:ascii="Arial" w:hAnsi="Arial" w:cs="Arial"/>
          <w:sz w:val="22"/>
          <w:szCs w:val="22"/>
        </w:rPr>
        <w:t>practice manager</w:t>
      </w:r>
      <w:r w:rsidRPr="00C77A29">
        <w:rPr>
          <w:rFonts w:ascii="Arial" w:hAnsi="Arial" w:cs="Arial"/>
          <w:sz w:val="22"/>
          <w:szCs w:val="22"/>
        </w:rPr>
        <w:t xml:space="preserve"> will contact the patient and a</w:t>
      </w:r>
      <w:r w:rsidR="00A367D4" w:rsidRPr="00C77A29">
        <w:rPr>
          <w:rFonts w:ascii="Arial" w:hAnsi="Arial" w:cs="Arial"/>
          <w:sz w:val="22"/>
          <w:szCs w:val="22"/>
        </w:rPr>
        <w:t xml:space="preserve">dvise them of the reasons </w:t>
      </w:r>
      <w:r w:rsidRPr="00C77A29">
        <w:rPr>
          <w:rFonts w:ascii="Arial" w:hAnsi="Arial" w:cs="Arial"/>
          <w:sz w:val="22"/>
          <w:szCs w:val="22"/>
        </w:rPr>
        <w:t xml:space="preserve">why this decision </w:t>
      </w:r>
      <w:r w:rsidR="00A367D4" w:rsidRPr="00C77A29">
        <w:rPr>
          <w:rFonts w:ascii="Arial" w:hAnsi="Arial" w:cs="Arial"/>
          <w:sz w:val="22"/>
          <w:szCs w:val="22"/>
        </w:rPr>
        <w:t xml:space="preserve">has been </w:t>
      </w:r>
      <w:r w:rsidRPr="00C77A29">
        <w:rPr>
          <w:rFonts w:ascii="Arial" w:hAnsi="Arial" w:cs="Arial"/>
          <w:sz w:val="22"/>
          <w:szCs w:val="22"/>
        </w:rPr>
        <w:t>reached.</w:t>
      </w:r>
      <w:r w:rsidR="00C64DBD" w:rsidRPr="00C77A29">
        <w:rPr>
          <w:rFonts w:ascii="Arial" w:hAnsi="Arial" w:cs="Arial"/>
          <w:sz w:val="22"/>
          <w:szCs w:val="22"/>
        </w:rPr>
        <w:t xml:space="preserve"> </w:t>
      </w:r>
    </w:p>
    <w:p w14:paraId="0B5BA1B6" w14:textId="2EC4DCB1" w:rsidR="00503B56" w:rsidRPr="00C77A29" w:rsidRDefault="00B00B66" w:rsidP="00492279">
      <w:pPr>
        <w:pStyle w:val="Heading2"/>
        <w:rPr>
          <w:rFonts w:ascii="Arial" w:hAnsi="Arial" w:cs="Arial"/>
          <w:smallCaps w:val="0"/>
          <w:sz w:val="24"/>
          <w:szCs w:val="24"/>
          <w:lang w:val="en-GB"/>
        </w:rPr>
      </w:pPr>
      <w:bookmarkStart w:id="24" w:name="_Toc97573673"/>
      <w:r w:rsidRPr="00C77A29">
        <w:rPr>
          <w:rFonts w:ascii="Arial" w:hAnsi="Arial" w:cs="Arial"/>
          <w:smallCaps w:val="0"/>
          <w:sz w:val="24"/>
          <w:szCs w:val="24"/>
          <w:lang w:val="en-GB"/>
        </w:rPr>
        <w:t>Children and y</w:t>
      </w:r>
      <w:r w:rsidR="00CC5668" w:rsidRPr="00C77A29">
        <w:rPr>
          <w:rFonts w:ascii="Arial" w:hAnsi="Arial" w:cs="Arial"/>
          <w:smallCaps w:val="0"/>
          <w:sz w:val="24"/>
          <w:szCs w:val="24"/>
          <w:lang w:val="en-GB"/>
        </w:rPr>
        <w:t>oung people’s a</w:t>
      </w:r>
      <w:r w:rsidR="00606AB7" w:rsidRPr="00C77A29">
        <w:rPr>
          <w:rFonts w:ascii="Arial" w:hAnsi="Arial" w:cs="Arial"/>
          <w:smallCaps w:val="0"/>
          <w:sz w:val="24"/>
          <w:szCs w:val="24"/>
          <w:lang w:val="en-GB"/>
        </w:rPr>
        <w:t>ccess</w:t>
      </w:r>
      <w:bookmarkEnd w:id="24"/>
      <w:r w:rsidR="00B10355" w:rsidRPr="00C77A29" w:rsidDel="00B10355">
        <w:rPr>
          <w:rFonts w:ascii="Arial" w:hAnsi="Arial" w:cs="Arial"/>
          <w:smallCaps w:val="0"/>
          <w:sz w:val="24"/>
          <w:szCs w:val="24"/>
          <w:lang w:val="en-GB"/>
        </w:rPr>
        <w:t xml:space="preserve"> </w:t>
      </w:r>
    </w:p>
    <w:p w14:paraId="04E60AC5" w14:textId="77777777" w:rsidR="00492279" w:rsidRPr="00026372" w:rsidRDefault="00492279" w:rsidP="00503B56">
      <w:pPr>
        <w:rPr>
          <w:rFonts w:ascii="Arial" w:hAnsi="Arial" w:cs="Arial"/>
          <w:sz w:val="22"/>
          <w:szCs w:val="22"/>
        </w:rPr>
      </w:pPr>
    </w:p>
    <w:p w14:paraId="15F78060" w14:textId="386EF691" w:rsidR="00503B56" w:rsidRPr="00026372" w:rsidRDefault="00503B56" w:rsidP="00503B56">
      <w:pPr>
        <w:rPr>
          <w:rFonts w:ascii="Arial" w:hAnsi="Arial" w:cs="Arial"/>
          <w:sz w:val="22"/>
          <w:szCs w:val="22"/>
        </w:rPr>
      </w:pPr>
      <w:r w:rsidRPr="00026372">
        <w:rPr>
          <w:rFonts w:ascii="Arial" w:hAnsi="Arial" w:cs="Arial"/>
          <w:sz w:val="22"/>
          <w:szCs w:val="22"/>
        </w:rPr>
        <w:t>Children and young people may be keener for interaction via text message as this is more commonplace</w:t>
      </w:r>
      <w:r w:rsidR="00B04F0B" w:rsidRPr="00026372">
        <w:rPr>
          <w:rFonts w:ascii="Arial" w:hAnsi="Arial" w:cs="Arial"/>
          <w:sz w:val="22"/>
          <w:szCs w:val="22"/>
        </w:rPr>
        <w:t xml:space="preserve"> as</w:t>
      </w:r>
      <w:r w:rsidRPr="00026372">
        <w:rPr>
          <w:rFonts w:ascii="Arial" w:hAnsi="Arial" w:cs="Arial"/>
          <w:sz w:val="22"/>
          <w:szCs w:val="22"/>
        </w:rPr>
        <w:t xml:space="preserve"> their means to communicate. However, with this </w:t>
      </w:r>
      <w:r w:rsidR="00B04F0B" w:rsidRPr="00026372">
        <w:rPr>
          <w:rFonts w:ascii="Arial" w:hAnsi="Arial" w:cs="Arial"/>
          <w:sz w:val="22"/>
          <w:szCs w:val="22"/>
        </w:rPr>
        <w:t>come</w:t>
      </w:r>
      <w:r w:rsidR="00AC5476" w:rsidRPr="00026372">
        <w:rPr>
          <w:rFonts w:ascii="Arial" w:hAnsi="Arial" w:cs="Arial"/>
          <w:sz w:val="22"/>
          <w:szCs w:val="22"/>
        </w:rPr>
        <w:t>s</w:t>
      </w:r>
      <w:r w:rsidR="00B04F0B" w:rsidRPr="00026372">
        <w:rPr>
          <w:rFonts w:ascii="Arial" w:hAnsi="Arial" w:cs="Arial"/>
          <w:sz w:val="22"/>
          <w:szCs w:val="22"/>
        </w:rPr>
        <w:t xml:space="preserve"> greater challenges</w:t>
      </w:r>
      <w:r w:rsidRPr="00026372">
        <w:rPr>
          <w:rFonts w:ascii="Arial" w:hAnsi="Arial" w:cs="Arial"/>
          <w:sz w:val="22"/>
          <w:szCs w:val="22"/>
        </w:rPr>
        <w:t xml:space="preserve"> as</w:t>
      </w:r>
      <w:r w:rsidR="00B04F0B" w:rsidRPr="00026372">
        <w:rPr>
          <w:rFonts w:ascii="Arial" w:hAnsi="Arial" w:cs="Arial"/>
          <w:sz w:val="22"/>
          <w:szCs w:val="22"/>
        </w:rPr>
        <w:t>,</w:t>
      </w:r>
      <w:r w:rsidRPr="00026372">
        <w:rPr>
          <w:rFonts w:ascii="Arial" w:hAnsi="Arial" w:cs="Arial"/>
          <w:sz w:val="22"/>
          <w:szCs w:val="22"/>
        </w:rPr>
        <w:t xml:space="preserve"> whilst children and young people may refer to use SMS regarding their care, particular attention should be given to:</w:t>
      </w:r>
    </w:p>
    <w:p w14:paraId="7422542E" w14:textId="77777777" w:rsidR="00503B56" w:rsidRPr="00026372" w:rsidRDefault="00503B56" w:rsidP="00503B56">
      <w:pPr>
        <w:rPr>
          <w:rFonts w:ascii="Arial" w:hAnsi="Arial" w:cs="Arial"/>
          <w:sz w:val="22"/>
          <w:szCs w:val="22"/>
        </w:rPr>
      </w:pPr>
    </w:p>
    <w:p w14:paraId="2D668D0C" w14:textId="629902B1" w:rsidR="00503B56" w:rsidRPr="00026372" w:rsidRDefault="00503B56" w:rsidP="00B10355">
      <w:pPr>
        <w:pStyle w:val="ListParagraph"/>
        <w:numPr>
          <w:ilvl w:val="0"/>
          <w:numId w:val="49"/>
        </w:numPr>
        <w:rPr>
          <w:rFonts w:ascii="Arial" w:hAnsi="Arial" w:cs="Arial"/>
          <w:sz w:val="22"/>
          <w:szCs w:val="22"/>
        </w:rPr>
      </w:pPr>
      <w:r w:rsidRPr="00026372">
        <w:rPr>
          <w:rFonts w:ascii="Arial" w:hAnsi="Arial" w:cs="Arial"/>
          <w:sz w:val="22"/>
          <w:szCs w:val="22"/>
        </w:rPr>
        <w:t>Highlighting the ability for children and young persons to request that their contact details are used instead of their parents or carers</w:t>
      </w:r>
    </w:p>
    <w:p w14:paraId="230932DE" w14:textId="77777777" w:rsidR="004D65BD" w:rsidRPr="00026372" w:rsidRDefault="004D65BD" w:rsidP="00B10355">
      <w:pPr>
        <w:pStyle w:val="ListParagraph"/>
        <w:rPr>
          <w:rFonts w:ascii="Arial" w:hAnsi="Arial" w:cs="Arial"/>
          <w:sz w:val="22"/>
          <w:szCs w:val="22"/>
        </w:rPr>
      </w:pPr>
    </w:p>
    <w:p w14:paraId="6622AA78" w14:textId="460F47D3" w:rsidR="00503B56" w:rsidRPr="00026372" w:rsidRDefault="00503B56" w:rsidP="00B10355">
      <w:pPr>
        <w:pStyle w:val="ListParagraph"/>
        <w:numPr>
          <w:ilvl w:val="0"/>
          <w:numId w:val="49"/>
        </w:numPr>
        <w:rPr>
          <w:rFonts w:ascii="Arial" w:hAnsi="Arial" w:cs="Arial"/>
          <w:sz w:val="22"/>
          <w:szCs w:val="22"/>
        </w:rPr>
      </w:pPr>
      <w:r w:rsidRPr="00026372">
        <w:rPr>
          <w:rFonts w:ascii="Arial" w:hAnsi="Arial" w:cs="Arial"/>
          <w:sz w:val="22"/>
          <w:szCs w:val="22"/>
        </w:rPr>
        <w:t xml:space="preserve">Having the correct </w:t>
      </w:r>
      <w:r w:rsidR="004D65BD" w:rsidRPr="00026372">
        <w:rPr>
          <w:rFonts w:ascii="Arial" w:hAnsi="Arial" w:cs="Arial"/>
          <w:sz w:val="22"/>
          <w:szCs w:val="22"/>
        </w:rPr>
        <w:t>contact details</w:t>
      </w:r>
    </w:p>
    <w:p w14:paraId="534336D4" w14:textId="77777777" w:rsidR="004D65BD" w:rsidRPr="00026372" w:rsidRDefault="004D65BD" w:rsidP="00B10355">
      <w:pPr>
        <w:rPr>
          <w:rFonts w:ascii="Arial" w:hAnsi="Arial" w:cs="Arial"/>
          <w:sz w:val="22"/>
          <w:szCs w:val="22"/>
        </w:rPr>
      </w:pPr>
    </w:p>
    <w:p w14:paraId="6BE7270E" w14:textId="4698E675" w:rsidR="004D65BD" w:rsidRPr="00026372" w:rsidRDefault="004D65BD" w:rsidP="00B10355">
      <w:pPr>
        <w:pStyle w:val="ListParagraph"/>
        <w:numPr>
          <w:ilvl w:val="0"/>
          <w:numId w:val="49"/>
        </w:numPr>
        <w:ind w:left="709"/>
        <w:rPr>
          <w:rFonts w:ascii="Arial" w:hAnsi="Arial" w:cs="Arial"/>
          <w:sz w:val="22"/>
          <w:szCs w:val="22"/>
        </w:rPr>
      </w:pPr>
      <w:r w:rsidRPr="00026372">
        <w:rPr>
          <w:rFonts w:ascii="Arial" w:hAnsi="Arial" w:cs="Arial"/>
          <w:sz w:val="22"/>
          <w:szCs w:val="22"/>
        </w:rPr>
        <w:t xml:space="preserve">What information </w:t>
      </w:r>
      <w:r w:rsidR="00AC5476" w:rsidRPr="00026372">
        <w:rPr>
          <w:rFonts w:ascii="Arial" w:hAnsi="Arial" w:cs="Arial"/>
          <w:sz w:val="22"/>
          <w:szCs w:val="22"/>
        </w:rPr>
        <w:t xml:space="preserve">is </w:t>
      </w:r>
      <w:r w:rsidRPr="00026372">
        <w:rPr>
          <w:rFonts w:ascii="Arial" w:hAnsi="Arial" w:cs="Arial"/>
          <w:sz w:val="22"/>
          <w:szCs w:val="22"/>
        </w:rPr>
        <w:t>to be sent to them for specific episodes of care as their healthcare</w:t>
      </w:r>
      <w:r w:rsidR="00AC5476" w:rsidRPr="00026372">
        <w:rPr>
          <w:rFonts w:ascii="Arial" w:hAnsi="Arial" w:cs="Arial"/>
          <w:sz w:val="22"/>
          <w:szCs w:val="22"/>
        </w:rPr>
        <w:t xml:space="preserve"> </w:t>
      </w:r>
      <w:r w:rsidRPr="00026372">
        <w:rPr>
          <w:rFonts w:ascii="Arial" w:hAnsi="Arial" w:cs="Arial"/>
          <w:sz w:val="22"/>
          <w:szCs w:val="22"/>
        </w:rPr>
        <w:t>record may contain alternative contact numbers for both themselves and their parents or carers</w:t>
      </w:r>
    </w:p>
    <w:p w14:paraId="723BA0D3" w14:textId="77777777" w:rsidR="004D65BD" w:rsidRPr="00026372" w:rsidRDefault="004D65BD" w:rsidP="00B10355">
      <w:pPr>
        <w:ind w:left="360"/>
        <w:rPr>
          <w:rFonts w:ascii="Arial" w:hAnsi="Arial" w:cs="Arial"/>
          <w:sz w:val="22"/>
          <w:szCs w:val="22"/>
        </w:rPr>
      </w:pPr>
    </w:p>
    <w:p w14:paraId="2D4C6D52" w14:textId="20FC4014" w:rsidR="004D65BD" w:rsidRPr="00C77A29" w:rsidRDefault="004D65BD" w:rsidP="004D65BD">
      <w:pPr>
        <w:pStyle w:val="ListParagraph"/>
        <w:numPr>
          <w:ilvl w:val="0"/>
          <w:numId w:val="49"/>
        </w:numPr>
        <w:rPr>
          <w:rFonts w:ascii="Arial" w:hAnsi="Arial" w:cs="Arial"/>
          <w:sz w:val="22"/>
          <w:szCs w:val="22"/>
        </w:rPr>
      </w:pPr>
      <w:r w:rsidRPr="00C77A29">
        <w:rPr>
          <w:rFonts w:ascii="Arial" w:hAnsi="Arial" w:cs="Arial"/>
          <w:sz w:val="22"/>
          <w:szCs w:val="22"/>
        </w:rPr>
        <w:t xml:space="preserve">Children and young people may wish general care information to remain communicated to their parents, </w:t>
      </w:r>
      <w:r w:rsidR="00ED7CA6">
        <w:rPr>
          <w:rFonts w:ascii="Arial" w:hAnsi="Arial" w:cs="Arial"/>
          <w:sz w:val="22"/>
          <w:szCs w:val="22"/>
        </w:rPr>
        <w:t>e.g.,</w:t>
      </w:r>
      <w:r w:rsidRPr="00C77A29">
        <w:rPr>
          <w:rFonts w:ascii="Arial" w:hAnsi="Arial" w:cs="Arial"/>
          <w:sz w:val="22"/>
          <w:szCs w:val="22"/>
        </w:rPr>
        <w:t xml:space="preserve"> check-ups, service information etc.</w:t>
      </w:r>
      <w:r w:rsidR="00AC5476" w:rsidRPr="00C77A29">
        <w:rPr>
          <w:rFonts w:ascii="Arial" w:hAnsi="Arial" w:cs="Arial"/>
          <w:sz w:val="22"/>
          <w:szCs w:val="22"/>
        </w:rPr>
        <w:t>,</w:t>
      </w:r>
      <w:r w:rsidRPr="00C77A29">
        <w:rPr>
          <w:rFonts w:ascii="Arial" w:hAnsi="Arial" w:cs="Arial"/>
          <w:sz w:val="22"/>
          <w:szCs w:val="22"/>
        </w:rPr>
        <w:t xml:space="preserve"> whilst wishing for a particular test result to be texted to them </w:t>
      </w:r>
      <w:r w:rsidR="009333E9">
        <w:rPr>
          <w:rFonts w:ascii="Arial" w:hAnsi="Arial" w:cs="Arial"/>
          <w:sz w:val="22"/>
          <w:szCs w:val="22"/>
        </w:rPr>
        <w:t>only</w:t>
      </w:r>
    </w:p>
    <w:p w14:paraId="7F213C16" w14:textId="77777777" w:rsidR="004D65BD" w:rsidRPr="00C77A29" w:rsidRDefault="004D65BD" w:rsidP="00B10355">
      <w:pPr>
        <w:pStyle w:val="ListParagraph"/>
        <w:rPr>
          <w:rFonts w:ascii="Arial" w:hAnsi="Arial" w:cs="Arial"/>
          <w:sz w:val="22"/>
          <w:szCs w:val="22"/>
        </w:rPr>
      </w:pPr>
    </w:p>
    <w:p w14:paraId="6BCD8740" w14:textId="2242193E" w:rsidR="004D65BD" w:rsidRPr="00C77A29" w:rsidRDefault="004D65BD" w:rsidP="004D65BD">
      <w:pPr>
        <w:pStyle w:val="ListParagraph"/>
        <w:numPr>
          <w:ilvl w:val="0"/>
          <w:numId w:val="49"/>
        </w:numPr>
        <w:rPr>
          <w:rFonts w:ascii="Arial" w:hAnsi="Arial" w:cs="Arial"/>
          <w:sz w:val="22"/>
          <w:szCs w:val="22"/>
        </w:rPr>
      </w:pPr>
      <w:r w:rsidRPr="00C77A29">
        <w:rPr>
          <w:rFonts w:ascii="Arial" w:hAnsi="Arial" w:cs="Arial"/>
          <w:sz w:val="22"/>
          <w:szCs w:val="22"/>
        </w:rPr>
        <w:t xml:space="preserve">It should not be presumed to </w:t>
      </w:r>
      <w:r w:rsidR="00B04F0B" w:rsidRPr="00C77A29">
        <w:rPr>
          <w:rFonts w:ascii="Arial" w:hAnsi="Arial" w:cs="Arial"/>
          <w:sz w:val="22"/>
          <w:szCs w:val="22"/>
        </w:rPr>
        <w:t xml:space="preserve">automatically </w:t>
      </w:r>
      <w:r w:rsidRPr="00C77A29">
        <w:rPr>
          <w:rFonts w:ascii="Arial" w:hAnsi="Arial" w:cs="Arial"/>
          <w:sz w:val="22"/>
          <w:szCs w:val="22"/>
        </w:rPr>
        <w:t>include parents or carers in any communication</w:t>
      </w:r>
    </w:p>
    <w:p w14:paraId="46973E14" w14:textId="77777777" w:rsidR="004D65BD" w:rsidRPr="00026372" w:rsidRDefault="004D65BD" w:rsidP="00B10355">
      <w:pPr>
        <w:rPr>
          <w:rFonts w:ascii="Arial" w:hAnsi="Arial" w:cs="Arial"/>
          <w:sz w:val="22"/>
          <w:szCs w:val="22"/>
        </w:rPr>
      </w:pPr>
    </w:p>
    <w:p w14:paraId="5E641B02" w14:textId="08037407" w:rsidR="004D65BD" w:rsidRPr="00C77A29" w:rsidRDefault="00352226" w:rsidP="000D51A4">
      <w:pPr>
        <w:rPr>
          <w:rFonts w:ascii="Arial" w:hAnsi="Arial" w:cs="Arial"/>
          <w:sz w:val="22"/>
          <w:szCs w:val="22"/>
        </w:rPr>
      </w:pPr>
      <w:r w:rsidRPr="00C77A29">
        <w:rPr>
          <w:rFonts w:ascii="Arial" w:hAnsi="Arial" w:cs="Arial"/>
          <w:sz w:val="22"/>
          <w:szCs w:val="22"/>
        </w:rPr>
        <w:t>It is difficult to say at what age the child will become competent to make autonomous decisions regarding their healthcare as</w:t>
      </w:r>
      <w:r w:rsidR="00B04F0B" w:rsidRPr="00C77A29">
        <w:rPr>
          <w:rFonts w:ascii="Arial" w:hAnsi="Arial" w:cs="Arial"/>
          <w:sz w:val="22"/>
          <w:szCs w:val="22"/>
        </w:rPr>
        <w:t>,</w:t>
      </w:r>
      <w:r w:rsidRPr="00C77A29">
        <w:rPr>
          <w:rFonts w:ascii="Arial" w:hAnsi="Arial" w:cs="Arial"/>
          <w:sz w:val="22"/>
          <w:szCs w:val="22"/>
        </w:rPr>
        <w:t xml:space="preserve"> between the ages of 11</w:t>
      </w:r>
      <w:r w:rsidR="00932A94" w:rsidRPr="00C77A29">
        <w:rPr>
          <w:rFonts w:ascii="Arial" w:hAnsi="Arial" w:cs="Arial"/>
          <w:sz w:val="22"/>
          <w:szCs w:val="22"/>
        </w:rPr>
        <w:t>-</w:t>
      </w:r>
      <w:r w:rsidRPr="00C77A29">
        <w:rPr>
          <w:rFonts w:ascii="Arial" w:hAnsi="Arial" w:cs="Arial"/>
          <w:sz w:val="22"/>
          <w:szCs w:val="22"/>
        </w:rPr>
        <w:t>16</w:t>
      </w:r>
      <w:r w:rsidR="00B04F0B" w:rsidRPr="00C77A29">
        <w:rPr>
          <w:rFonts w:ascii="Arial" w:hAnsi="Arial" w:cs="Arial"/>
          <w:sz w:val="22"/>
          <w:szCs w:val="22"/>
        </w:rPr>
        <w:t>,</w:t>
      </w:r>
      <w:r w:rsidRPr="00C77A29">
        <w:rPr>
          <w:rFonts w:ascii="Arial" w:hAnsi="Arial" w:cs="Arial"/>
          <w:sz w:val="22"/>
          <w:szCs w:val="22"/>
        </w:rPr>
        <w:t xml:space="preserve"> this varies from person to person.</w:t>
      </w:r>
      <w:r w:rsidR="00932A94" w:rsidRPr="00C77A29">
        <w:rPr>
          <w:rFonts w:ascii="Arial" w:hAnsi="Arial" w:cs="Arial"/>
          <w:sz w:val="22"/>
          <w:szCs w:val="22"/>
        </w:rPr>
        <w:t xml:space="preserve"> </w:t>
      </w:r>
      <w:r w:rsidR="00C97054" w:rsidRPr="00C77A29">
        <w:rPr>
          <w:rFonts w:ascii="Arial" w:hAnsi="Arial" w:cs="Arial"/>
          <w:sz w:val="22"/>
          <w:szCs w:val="22"/>
        </w:rPr>
        <w:t xml:space="preserve">In accordance with </w:t>
      </w:r>
      <w:hyperlink r:id="rId16" w:anchor=":~:text=Article%208%20of%20the%20UK%20GDPR%20sets%20the%20age%20at,data%20of%20UK%20based%20children." w:history="1">
        <w:r w:rsidR="003B5F2A" w:rsidRPr="00C77A29">
          <w:rPr>
            <w:rStyle w:val="Hyperlink"/>
          </w:rPr>
          <w:t>Article 8</w:t>
        </w:r>
      </w:hyperlink>
      <w:r w:rsidR="003B5F2A" w:rsidRPr="00C77A29">
        <w:rPr>
          <w:rFonts w:ascii="Arial" w:hAnsi="Arial" w:cs="Arial"/>
          <w:sz w:val="22"/>
          <w:szCs w:val="22"/>
        </w:rPr>
        <w:t xml:space="preserve"> of the </w:t>
      </w:r>
      <w:r w:rsidR="00026372" w:rsidRPr="000B1952">
        <w:rPr>
          <w:rFonts w:ascii="Arial" w:hAnsi="Arial" w:cs="Arial"/>
          <w:sz w:val="22"/>
          <w:szCs w:val="22"/>
        </w:rPr>
        <w:t xml:space="preserve">UK </w:t>
      </w:r>
      <w:r w:rsidR="003B5F2A" w:rsidRPr="00C77A29">
        <w:rPr>
          <w:rFonts w:ascii="Arial" w:hAnsi="Arial" w:cs="Arial"/>
          <w:sz w:val="22"/>
          <w:szCs w:val="22"/>
        </w:rPr>
        <w:t>General Data Protection Regulation (</w:t>
      </w:r>
      <w:r w:rsidR="00026372" w:rsidRPr="000B1952">
        <w:rPr>
          <w:rFonts w:ascii="Arial" w:hAnsi="Arial" w:cs="Arial"/>
          <w:sz w:val="22"/>
          <w:szCs w:val="22"/>
        </w:rPr>
        <w:t xml:space="preserve">UK </w:t>
      </w:r>
      <w:r w:rsidR="003B5F2A" w:rsidRPr="00C77A29">
        <w:rPr>
          <w:rFonts w:ascii="Arial" w:hAnsi="Arial" w:cs="Arial"/>
          <w:sz w:val="22"/>
          <w:szCs w:val="22"/>
        </w:rPr>
        <w:t>GDPR</w:t>
      </w:r>
      <w:r w:rsidR="00026372" w:rsidRPr="00C77A29">
        <w:rPr>
          <w:rFonts w:ascii="Arial" w:hAnsi="Arial" w:cs="Arial"/>
          <w:sz w:val="22"/>
          <w:szCs w:val="22"/>
        </w:rPr>
        <w:t>)</w:t>
      </w:r>
      <w:r w:rsidR="00026372" w:rsidRPr="000B1952">
        <w:rPr>
          <w:rStyle w:val="FootnoteReference"/>
          <w:rFonts w:ascii="Arial" w:hAnsi="Arial" w:cs="Arial"/>
          <w:sz w:val="22"/>
          <w:szCs w:val="22"/>
        </w:rPr>
        <w:t xml:space="preserve"> </w:t>
      </w:r>
      <w:r w:rsidR="003B5F2A" w:rsidRPr="00C77A29">
        <w:rPr>
          <w:rFonts w:ascii="Arial" w:hAnsi="Arial" w:cs="Arial"/>
          <w:sz w:val="22"/>
          <w:szCs w:val="22"/>
        </w:rPr>
        <w:t xml:space="preserve">and Part 2, </w:t>
      </w:r>
      <w:hyperlink r:id="rId17" w:history="1">
        <w:r w:rsidR="003B5F2A" w:rsidRPr="00C77A29">
          <w:rPr>
            <w:rStyle w:val="Hyperlink"/>
          </w:rPr>
          <w:t>Chapter 2</w:t>
        </w:r>
      </w:hyperlink>
      <w:r w:rsidR="003B5F2A" w:rsidRPr="00C77A29">
        <w:rPr>
          <w:rFonts w:ascii="Arial" w:hAnsi="Arial" w:cs="Arial"/>
          <w:sz w:val="22"/>
          <w:szCs w:val="22"/>
        </w:rPr>
        <w:t>, paragraph 9 of the Data Protection Act 2018 (DPA 2018),</w:t>
      </w:r>
      <w:r w:rsidR="00026372" w:rsidRPr="000B1952">
        <w:rPr>
          <w:rFonts w:ascii="Arial" w:hAnsi="Arial" w:cs="Arial"/>
          <w:sz w:val="22"/>
          <w:szCs w:val="22"/>
        </w:rPr>
        <w:t xml:space="preserve"> </w:t>
      </w:r>
      <w:r w:rsidR="003B5F2A" w:rsidRPr="00C77A29">
        <w:rPr>
          <w:rFonts w:ascii="Arial" w:hAnsi="Arial" w:cs="Arial"/>
          <w:sz w:val="22"/>
          <w:szCs w:val="22"/>
        </w:rPr>
        <w:t xml:space="preserve">from </w:t>
      </w:r>
      <w:r w:rsidR="00606AB7" w:rsidRPr="00C77A29">
        <w:rPr>
          <w:rFonts w:ascii="Arial" w:hAnsi="Arial" w:cs="Arial"/>
          <w:sz w:val="22"/>
          <w:szCs w:val="22"/>
        </w:rPr>
        <w:t xml:space="preserve">the age of </w:t>
      </w:r>
      <w:r w:rsidR="003B5F2A" w:rsidRPr="00C77A29">
        <w:rPr>
          <w:rFonts w:ascii="Arial" w:hAnsi="Arial" w:cs="Arial"/>
          <w:sz w:val="22"/>
          <w:szCs w:val="22"/>
        </w:rPr>
        <w:t>13</w:t>
      </w:r>
      <w:r w:rsidR="00606AB7" w:rsidRPr="00C77A29">
        <w:rPr>
          <w:rFonts w:ascii="Arial" w:hAnsi="Arial" w:cs="Arial"/>
          <w:sz w:val="22"/>
          <w:szCs w:val="22"/>
        </w:rPr>
        <w:t xml:space="preserve">, young people </w:t>
      </w:r>
      <w:r w:rsidR="00C97054" w:rsidRPr="00C77A29">
        <w:rPr>
          <w:rFonts w:ascii="Arial" w:hAnsi="Arial" w:cs="Arial"/>
          <w:sz w:val="22"/>
          <w:szCs w:val="22"/>
        </w:rPr>
        <w:t xml:space="preserve">are </w:t>
      </w:r>
      <w:r w:rsidR="00050F9A" w:rsidRPr="00C77A29">
        <w:rPr>
          <w:rFonts w:ascii="Arial" w:hAnsi="Arial" w:cs="Arial"/>
          <w:sz w:val="22"/>
          <w:szCs w:val="22"/>
        </w:rPr>
        <w:t>able to provide their own consent</w:t>
      </w:r>
      <w:r w:rsidR="00C97054" w:rsidRPr="00C77A29">
        <w:rPr>
          <w:rFonts w:ascii="Arial" w:hAnsi="Arial" w:cs="Arial"/>
          <w:sz w:val="22"/>
          <w:szCs w:val="22"/>
        </w:rPr>
        <w:t xml:space="preserve"> and will be able to register for </w:t>
      </w:r>
      <w:r w:rsidR="002F0032" w:rsidRPr="00C77A29">
        <w:rPr>
          <w:rFonts w:ascii="Arial" w:hAnsi="Arial" w:cs="Arial"/>
          <w:sz w:val="22"/>
          <w:szCs w:val="22"/>
        </w:rPr>
        <w:t>text messaging</w:t>
      </w:r>
      <w:r w:rsidR="00C97054" w:rsidRPr="00C77A29">
        <w:rPr>
          <w:rFonts w:ascii="Arial" w:hAnsi="Arial" w:cs="Arial"/>
          <w:sz w:val="22"/>
          <w:szCs w:val="22"/>
        </w:rPr>
        <w:t xml:space="preserve"> services.</w:t>
      </w:r>
      <w:r w:rsidR="00932A94" w:rsidRPr="00C77A29">
        <w:rPr>
          <w:rFonts w:ascii="Arial" w:hAnsi="Arial" w:cs="Arial"/>
          <w:sz w:val="22"/>
          <w:szCs w:val="22"/>
        </w:rPr>
        <w:t xml:space="preserve"> </w:t>
      </w:r>
    </w:p>
    <w:p w14:paraId="10067FF5" w14:textId="77777777" w:rsidR="004D65BD" w:rsidRPr="00C77A29" w:rsidRDefault="004D65BD" w:rsidP="000D51A4">
      <w:pPr>
        <w:rPr>
          <w:rFonts w:ascii="Arial" w:hAnsi="Arial" w:cs="Arial"/>
          <w:sz w:val="22"/>
          <w:szCs w:val="22"/>
        </w:rPr>
      </w:pPr>
    </w:p>
    <w:p w14:paraId="6E53425A" w14:textId="5C872CA3" w:rsidR="00D621E0" w:rsidRPr="00C77A29" w:rsidRDefault="00606AB7" w:rsidP="00B10355">
      <w:pPr>
        <w:rPr>
          <w:rFonts w:ascii="Arial" w:hAnsi="Arial" w:cs="Arial"/>
          <w:sz w:val="22"/>
          <w:szCs w:val="22"/>
        </w:rPr>
      </w:pPr>
      <w:r w:rsidRPr="00C77A29">
        <w:rPr>
          <w:rFonts w:ascii="Arial" w:hAnsi="Arial" w:cs="Arial"/>
          <w:sz w:val="22"/>
          <w:szCs w:val="22"/>
        </w:rPr>
        <w:t xml:space="preserve">The procedure for access is the same as </w:t>
      </w:r>
      <w:r w:rsidR="00A367D4" w:rsidRPr="00C77A29">
        <w:rPr>
          <w:rFonts w:ascii="Arial" w:hAnsi="Arial" w:cs="Arial"/>
          <w:sz w:val="22"/>
          <w:szCs w:val="22"/>
        </w:rPr>
        <w:t xml:space="preserve">per </w:t>
      </w:r>
      <w:r w:rsidRPr="00C77A29">
        <w:rPr>
          <w:rFonts w:ascii="Arial" w:hAnsi="Arial" w:cs="Arial"/>
          <w:sz w:val="22"/>
          <w:szCs w:val="22"/>
        </w:rPr>
        <w:t>other patients and the form</w:t>
      </w:r>
      <w:r w:rsidR="00477044" w:rsidRPr="00C77A29">
        <w:rPr>
          <w:rFonts w:ascii="Arial" w:hAnsi="Arial" w:cs="Arial"/>
          <w:sz w:val="22"/>
          <w:szCs w:val="22"/>
        </w:rPr>
        <w:t>s</w:t>
      </w:r>
      <w:r w:rsidRPr="00C77A29">
        <w:rPr>
          <w:rFonts w:ascii="Arial" w:hAnsi="Arial" w:cs="Arial"/>
          <w:sz w:val="22"/>
          <w:szCs w:val="22"/>
        </w:rPr>
        <w:t xml:space="preserve"> at </w:t>
      </w:r>
      <w:hyperlink w:anchor="_Annex_A_–" w:history="1">
        <w:r w:rsidRPr="00C77A29">
          <w:rPr>
            <w:rStyle w:val="Hyperlink"/>
            <w:rFonts w:ascii="Arial" w:hAnsi="Arial" w:cs="Arial"/>
            <w:sz w:val="22"/>
            <w:szCs w:val="22"/>
          </w:rPr>
          <w:t>Annex A</w:t>
        </w:r>
      </w:hyperlink>
      <w:r w:rsidRPr="00C77A29">
        <w:rPr>
          <w:rFonts w:ascii="Arial" w:hAnsi="Arial" w:cs="Arial"/>
          <w:sz w:val="22"/>
          <w:szCs w:val="22"/>
        </w:rPr>
        <w:t xml:space="preserve"> </w:t>
      </w:r>
      <w:r w:rsidR="00477044" w:rsidRPr="00C77A29">
        <w:rPr>
          <w:rFonts w:ascii="Arial" w:hAnsi="Arial" w:cs="Arial"/>
          <w:sz w:val="22"/>
          <w:szCs w:val="22"/>
        </w:rPr>
        <w:t xml:space="preserve">and </w:t>
      </w:r>
      <w:hyperlink w:anchor="_Annex_B_–" w:history="1">
        <w:r w:rsidR="00477044" w:rsidRPr="00C77A29">
          <w:rPr>
            <w:rStyle w:val="Hyperlink"/>
            <w:rFonts w:ascii="Arial" w:hAnsi="Arial" w:cs="Arial"/>
            <w:sz w:val="22"/>
            <w:szCs w:val="22"/>
          </w:rPr>
          <w:t>Annex B</w:t>
        </w:r>
      </w:hyperlink>
      <w:r w:rsidR="00477044" w:rsidRPr="00C77A29">
        <w:rPr>
          <w:rFonts w:ascii="Arial" w:hAnsi="Arial" w:cs="Arial"/>
          <w:sz w:val="22"/>
          <w:szCs w:val="22"/>
        </w:rPr>
        <w:t xml:space="preserve"> are</w:t>
      </w:r>
      <w:r w:rsidRPr="00C77A29">
        <w:rPr>
          <w:rFonts w:ascii="Arial" w:hAnsi="Arial" w:cs="Arial"/>
          <w:sz w:val="22"/>
          <w:szCs w:val="22"/>
        </w:rPr>
        <w:t xml:space="preserve"> to be used.</w:t>
      </w:r>
    </w:p>
    <w:p w14:paraId="0540C1D0" w14:textId="2057FDB0" w:rsidR="009819FE" w:rsidRPr="00C77A29" w:rsidRDefault="009819FE" w:rsidP="00B10355">
      <w:pPr>
        <w:rPr>
          <w:rFonts w:ascii="Arial" w:hAnsi="Arial" w:cs="Arial"/>
          <w:sz w:val="22"/>
          <w:szCs w:val="22"/>
        </w:rPr>
      </w:pPr>
    </w:p>
    <w:p w14:paraId="4FD251E8" w14:textId="7E48FC6C" w:rsidR="009819FE" w:rsidRPr="00026372" w:rsidRDefault="009819FE" w:rsidP="00B10355">
      <w:pPr>
        <w:widowControl w:val="0"/>
        <w:ind w:right="-1"/>
        <w:rPr>
          <w:rFonts w:ascii="Arial" w:hAnsi="Arial" w:cs="Arial"/>
          <w:sz w:val="22"/>
          <w:szCs w:val="22"/>
        </w:rPr>
      </w:pPr>
      <w:r w:rsidRPr="00026372">
        <w:rPr>
          <w:rFonts w:ascii="Arial" w:hAnsi="Arial" w:cs="Arial"/>
          <w:sz w:val="22"/>
          <w:szCs w:val="22"/>
        </w:rPr>
        <w:t xml:space="preserve">People aged 16 or above are assumed to be competent to make an independent and informed decision about whether to ask for someone to have proxy access to their </w:t>
      </w:r>
      <w:r w:rsidR="00AC5476" w:rsidRPr="00026372">
        <w:rPr>
          <w:rFonts w:ascii="Arial" w:hAnsi="Arial" w:cs="Arial"/>
          <w:sz w:val="22"/>
          <w:szCs w:val="22"/>
        </w:rPr>
        <w:t xml:space="preserve">text messaging </w:t>
      </w:r>
      <w:r w:rsidRPr="00026372">
        <w:rPr>
          <w:rFonts w:ascii="Arial" w:hAnsi="Arial" w:cs="Arial"/>
          <w:sz w:val="22"/>
          <w:szCs w:val="22"/>
        </w:rPr>
        <w:t xml:space="preserve">service, unless there is an indication that they are not. </w:t>
      </w:r>
    </w:p>
    <w:p w14:paraId="529D1F5A" w14:textId="77777777" w:rsidR="009819FE" w:rsidRPr="00026372" w:rsidRDefault="009819FE" w:rsidP="00B10355">
      <w:pPr>
        <w:widowControl w:val="0"/>
        <w:ind w:right="-1"/>
        <w:rPr>
          <w:rFonts w:ascii="Arial" w:hAnsi="Arial" w:cs="Arial"/>
          <w:sz w:val="22"/>
          <w:szCs w:val="22"/>
        </w:rPr>
      </w:pPr>
    </w:p>
    <w:p w14:paraId="70C89303" w14:textId="1E6BD6AD" w:rsidR="009819FE" w:rsidRPr="00026372" w:rsidRDefault="009819FE" w:rsidP="000D51A4">
      <w:pPr>
        <w:widowControl w:val="0"/>
        <w:ind w:right="-1"/>
        <w:rPr>
          <w:rFonts w:ascii="Arial" w:hAnsi="Arial" w:cs="Arial"/>
          <w:sz w:val="22"/>
          <w:szCs w:val="22"/>
        </w:rPr>
      </w:pPr>
      <w:r w:rsidRPr="00026372">
        <w:rPr>
          <w:rFonts w:ascii="Arial" w:hAnsi="Arial" w:cs="Arial"/>
          <w:sz w:val="22"/>
          <w:szCs w:val="22"/>
        </w:rPr>
        <w:lastRenderedPageBreak/>
        <w:t>Care has to be taken to determine who has parental rights for a child under 11 or a patient over 16 who is not competent to control access. Care must also be taken if a parent has no</w:t>
      </w:r>
      <w:r w:rsidR="00B04F0B" w:rsidRPr="00026372">
        <w:rPr>
          <w:rFonts w:ascii="Arial" w:hAnsi="Arial" w:cs="Arial"/>
          <w:sz w:val="22"/>
          <w:szCs w:val="22"/>
        </w:rPr>
        <w:t>,</w:t>
      </w:r>
      <w:r w:rsidRPr="00026372">
        <w:rPr>
          <w:rFonts w:ascii="Arial" w:hAnsi="Arial" w:cs="Arial"/>
          <w:sz w:val="22"/>
          <w:szCs w:val="22"/>
        </w:rPr>
        <w:t xml:space="preserve"> or limited</w:t>
      </w:r>
      <w:r w:rsidR="00B04F0B" w:rsidRPr="00026372">
        <w:rPr>
          <w:rFonts w:ascii="Arial" w:hAnsi="Arial" w:cs="Arial"/>
          <w:sz w:val="22"/>
          <w:szCs w:val="22"/>
        </w:rPr>
        <w:t>,</w:t>
      </w:r>
      <w:r w:rsidRPr="00026372">
        <w:rPr>
          <w:rFonts w:ascii="Arial" w:hAnsi="Arial" w:cs="Arial"/>
          <w:sz w:val="22"/>
          <w:szCs w:val="22"/>
        </w:rPr>
        <w:t xml:space="preserve"> legal right of access because they have been perpetrators of abuse and/or neglect. </w:t>
      </w:r>
    </w:p>
    <w:p w14:paraId="253751CC" w14:textId="77777777" w:rsidR="005E00E5" w:rsidRPr="00026372" w:rsidRDefault="005E00E5" w:rsidP="00B10355">
      <w:pPr>
        <w:widowControl w:val="0"/>
        <w:ind w:right="-1"/>
        <w:rPr>
          <w:rFonts w:ascii="Arial" w:hAnsi="Arial" w:cs="Arial"/>
          <w:sz w:val="22"/>
          <w:szCs w:val="22"/>
        </w:rPr>
      </w:pPr>
    </w:p>
    <w:p w14:paraId="005D72EB" w14:textId="5817B5F2" w:rsidR="009819FE" w:rsidRPr="00C77A29" w:rsidRDefault="004D65BD" w:rsidP="00B10355">
      <w:pPr>
        <w:rPr>
          <w:rFonts w:ascii="Arial" w:hAnsi="Arial" w:cs="Arial"/>
          <w:sz w:val="22"/>
          <w:szCs w:val="22"/>
        </w:rPr>
      </w:pPr>
      <w:r w:rsidRPr="00C77A29">
        <w:rPr>
          <w:rFonts w:ascii="Arial" w:hAnsi="Arial" w:cs="Arial"/>
          <w:sz w:val="22"/>
          <w:szCs w:val="22"/>
        </w:rPr>
        <w:t xml:space="preserve">At </w:t>
      </w:r>
      <w:r w:rsidR="005357AF">
        <w:rPr>
          <w:rFonts w:ascii="Arial" w:hAnsi="Arial" w:cs="Arial"/>
          <w:sz w:val="22"/>
          <w:szCs w:val="22"/>
        </w:rPr>
        <w:t>Sheerwater Health Centre</w:t>
      </w:r>
      <w:r w:rsidRPr="00C77A29">
        <w:rPr>
          <w:rFonts w:ascii="Arial" w:hAnsi="Arial" w:cs="Arial"/>
          <w:sz w:val="22"/>
          <w:szCs w:val="22"/>
        </w:rPr>
        <w:t>, t</w:t>
      </w:r>
      <w:r w:rsidR="009819FE" w:rsidRPr="00C77A29">
        <w:rPr>
          <w:rFonts w:ascii="Arial" w:hAnsi="Arial" w:cs="Arial"/>
          <w:sz w:val="22"/>
          <w:szCs w:val="22"/>
        </w:rPr>
        <w:t>he following approach</w:t>
      </w:r>
      <w:r w:rsidRPr="00C77A29">
        <w:rPr>
          <w:rFonts w:ascii="Arial" w:hAnsi="Arial" w:cs="Arial"/>
          <w:sz w:val="22"/>
          <w:szCs w:val="22"/>
        </w:rPr>
        <w:t xml:space="preserve"> at </w:t>
      </w:r>
      <w:hyperlink w:anchor="_Annex_C_–" w:history="1">
        <w:r w:rsidRPr="00C77A29">
          <w:rPr>
            <w:rStyle w:val="Hyperlink"/>
            <w:rFonts w:ascii="Arial" w:hAnsi="Arial" w:cs="Arial"/>
            <w:sz w:val="22"/>
            <w:szCs w:val="22"/>
          </w:rPr>
          <w:t>Annex C</w:t>
        </w:r>
      </w:hyperlink>
      <w:r w:rsidR="005E00E5" w:rsidRPr="00C77A29">
        <w:rPr>
          <w:rFonts w:ascii="Arial" w:hAnsi="Arial" w:cs="Arial"/>
          <w:sz w:val="22"/>
          <w:szCs w:val="22"/>
        </w:rPr>
        <w:t xml:space="preserve"> </w:t>
      </w:r>
      <w:r w:rsidRPr="00C77A29">
        <w:rPr>
          <w:rFonts w:ascii="Arial" w:hAnsi="Arial" w:cs="Arial"/>
          <w:sz w:val="22"/>
          <w:szCs w:val="22"/>
        </w:rPr>
        <w:t>is adopted</w:t>
      </w:r>
      <w:r w:rsidR="005E00E5" w:rsidRPr="00C77A29">
        <w:rPr>
          <w:rFonts w:ascii="Arial" w:hAnsi="Arial" w:cs="Arial"/>
          <w:sz w:val="22"/>
          <w:szCs w:val="22"/>
        </w:rPr>
        <w:t>.</w:t>
      </w:r>
    </w:p>
    <w:p w14:paraId="686B4716" w14:textId="77777777" w:rsidR="005E00E5" w:rsidRPr="00C77A29" w:rsidRDefault="005E00E5" w:rsidP="00B10355">
      <w:pPr>
        <w:rPr>
          <w:rFonts w:ascii="Arial" w:hAnsi="Arial" w:cs="Arial"/>
          <w:sz w:val="22"/>
          <w:szCs w:val="22"/>
        </w:rPr>
      </w:pPr>
    </w:p>
    <w:p w14:paraId="14645959" w14:textId="72571844" w:rsidR="009819FE" w:rsidRPr="00026372" w:rsidRDefault="009819FE" w:rsidP="00B10355">
      <w:pPr>
        <w:pStyle w:val="ListParagraph"/>
        <w:widowControl w:val="0"/>
        <w:numPr>
          <w:ilvl w:val="0"/>
          <w:numId w:val="50"/>
        </w:numPr>
        <w:ind w:right="-1"/>
        <w:rPr>
          <w:rFonts w:ascii="Arial" w:hAnsi="Arial" w:cs="Arial"/>
          <w:bCs/>
          <w:sz w:val="22"/>
          <w:szCs w:val="18"/>
        </w:rPr>
      </w:pPr>
      <w:r w:rsidRPr="00026372">
        <w:rPr>
          <w:rFonts w:ascii="Arial" w:hAnsi="Arial" w:cs="Arial"/>
          <w:bCs/>
          <w:sz w:val="22"/>
          <w:szCs w:val="18"/>
        </w:rPr>
        <w:t>Approaching a child’s 11</w:t>
      </w:r>
      <w:r w:rsidRPr="00026372">
        <w:rPr>
          <w:rFonts w:ascii="Arial" w:hAnsi="Arial" w:cs="Arial"/>
          <w:bCs/>
          <w:sz w:val="22"/>
          <w:szCs w:val="18"/>
          <w:vertAlign w:val="superscript"/>
        </w:rPr>
        <w:t>th</w:t>
      </w:r>
      <w:r w:rsidRPr="00026372">
        <w:rPr>
          <w:rFonts w:ascii="Arial" w:hAnsi="Arial" w:cs="Arial"/>
          <w:bCs/>
          <w:sz w:val="22"/>
          <w:szCs w:val="18"/>
        </w:rPr>
        <w:t xml:space="preserve"> birthday</w:t>
      </w:r>
      <w:r w:rsidR="00B04F0B" w:rsidRPr="00026372">
        <w:rPr>
          <w:rFonts w:ascii="Arial" w:hAnsi="Arial" w:cs="Arial"/>
          <w:bCs/>
          <w:sz w:val="22"/>
          <w:szCs w:val="18"/>
        </w:rPr>
        <w:t xml:space="preserve"> represents the</w:t>
      </w:r>
      <w:r w:rsidRPr="00026372">
        <w:rPr>
          <w:rFonts w:ascii="Arial" w:hAnsi="Arial" w:cs="Arial"/>
          <w:bCs/>
          <w:sz w:val="22"/>
          <w:szCs w:val="18"/>
        </w:rPr>
        <w:t xml:space="preserve"> first milestone</w:t>
      </w:r>
      <w:r w:rsidR="00C24BE8" w:rsidRPr="00026372">
        <w:rPr>
          <w:rFonts w:ascii="Arial" w:hAnsi="Arial" w:cs="Arial"/>
          <w:bCs/>
          <w:sz w:val="22"/>
          <w:szCs w:val="18"/>
        </w:rPr>
        <w:t>.</w:t>
      </w:r>
    </w:p>
    <w:p w14:paraId="68C46EFD" w14:textId="77777777" w:rsidR="009819FE" w:rsidRPr="00026372" w:rsidRDefault="009819FE" w:rsidP="00B10355">
      <w:pPr>
        <w:widowControl w:val="0"/>
        <w:ind w:right="-1"/>
        <w:rPr>
          <w:rFonts w:ascii="Arial" w:hAnsi="Arial" w:cs="Arial"/>
          <w:sz w:val="20"/>
          <w:szCs w:val="20"/>
        </w:rPr>
      </w:pPr>
    </w:p>
    <w:p w14:paraId="7548BB28" w14:textId="77777777" w:rsidR="005E00E5" w:rsidRPr="00026372" w:rsidRDefault="009819FE" w:rsidP="000D51A4">
      <w:pPr>
        <w:widowControl w:val="0"/>
        <w:ind w:left="720" w:right="-1"/>
        <w:rPr>
          <w:rFonts w:ascii="Arial" w:hAnsi="Arial" w:cs="Arial"/>
          <w:sz w:val="22"/>
          <w:szCs w:val="22"/>
        </w:rPr>
      </w:pPr>
      <w:r w:rsidRPr="00026372">
        <w:rPr>
          <w:rFonts w:ascii="Arial" w:hAnsi="Arial" w:cs="Arial"/>
          <w:sz w:val="22"/>
          <w:szCs w:val="22"/>
        </w:rPr>
        <w:t>Up until a child’s 11</w:t>
      </w:r>
      <w:r w:rsidRPr="00026372">
        <w:rPr>
          <w:rFonts w:ascii="Arial" w:hAnsi="Arial" w:cs="Arial"/>
          <w:sz w:val="22"/>
          <w:szCs w:val="22"/>
          <w:vertAlign w:val="superscript"/>
        </w:rPr>
        <w:t>th</w:t>
      </w:r>
      <w:r w:rsidRPr="00026372">
        <w:rPr>
          <w:rFonts w:ascii="Arial" w:hAnsi="Arial" w:cs="Arial"/>
          <w:sz w:val="22"/>
          <w:szCs w:val="22"/>
        </w:rPr>
        <w:t xml:space="preserve"> birthday, the usual position would be for the parents</w:t>
      </w:r>
      <w:r w:rsidR="005E00E5" w:rsidRPr="00026372">
        <w:rPr>
          <w:rFonts w:ascii="Arial" w:hAnsi="Arial" w:cs="Arial"/>
          <w:sz w:val="22"/>
          <w:szCs w:val="22"/>
        </w:rPr>
        <w:t xml:space="preserve"> or carer</w:t>
      </w:r>
      <w:r w:rsidRPr="00026372">
        <w:rPr>
          <w:rFonts w:ascii="Arial" w:hAnsi="Arial" w:cs="Arial"/>
          <w:sz w:val="22"/>
          <w:szCs w:val="22"/>
        </w:rPr>
        <w:t xml:space="preserve"> of the child to control access to their child’s record and services. </w:t>
      </w:r>
    </w:p>
    <w:p w14:paraId="115466CE" w14:textId="77777777" w:rsidR="005E00E5" w:rsidRPr="00026372" w:rsidRDefault="005E00E5" w:rsidP="000D51A4">
      <w:pPr>
        <w:widowControl w:val="0"/>
        <w:ind w:left="720" w:right="-1"/>
        <w:rPr>
          <w:rFonts w:ascii="Arial" w:hAnsi="Arial" w:cs="Arial"/>
          <w:sz w:val="22"/>
          <w:szCs w:val="22"/>
        </w:rPr>
      </w:pPr>
    </w:p>
    <w:p w14:paraId="52E2E0F0" w14:textId="6299126D" w:rsidR="009819FE" w:rsidRPr="00026372" w:rsidRDefault="009819FE" w:rsidP="00B10355">
      <w:pPr>
        <w:widowControl w:val="0"/>
        <w:ind w:left="720" w:right="-1"/>
        <w:rPr>
          <w:rFonts w:ascii="Arial" w:hAnsi="Arial" w:cs="Arial"/>
          <w:sz w:val="22"/>
          <w:szCs w:val="22"/>
        </w:rPr>
      </w:pPr>
      <w:r w:rsidRPr="00026372">
        <w:rPr>
          <w:rFonts w:ascii="Arial" w:hAnsi="Arial" w:cs="Arial"/>
          <w:sz w:val="22"/>
          <w:szCs w:val="22"/>
        </w:rPr>
        <w:t>Access to text messaging should be switched off automatically when the child reaches the age of 11</w:t>
      </w:r>
      <w:r w:rsidR="005E00E5" w:rsidRPr="00026372">
        <w:rPr>
          <w:rFonts w:ascii="Arial" w:hAnsi="Arial" w:cs="Arial"/>
          <w:sz w:val="22"/>
          <w:szCs w:val="22"/>
        </w:rPr>
        <w:t xml:space="preserve"> to</w:t>
      </w:r>
      <w:r w:rsidRPr="00026372">
        <w:rPr>
          <w:rFonts w:ascii="Arial" w:hAnsi="Arial" w:cs="Arial"/>
          <w:sz w:val="22"/>
          <w:szCs w:val="22"/>
        </w:rPr>
        <w:t xml:space="preserve"> avoid the </w:t>
      </w:r>
      <w:r w:rsidR="005E00E5" w:rsidRPr="00026372">
        <w:rPr>
          <w:rFonts w:ascii="Arial" w:hAnsi="Arial" w:cs="Arial"/>
          <w:sz w:val="22"/>
          <w:szCs w:val="22"/>
        </w:rPr>
        <w:t xml:space="preserve">potential </w:t>
      </w:r>
      <w:r w:rsidRPr="00026372">
        <w:rPr>
          <w:rFonts w:ascii="Arial" w:hAnsi="Arial" w:cs="Arial"/>
          <w:sz w:val="22"/>
          <w:szCs w:val="22"/>
        </w:rPr>
        <w:t>of:</w:t>
      </w:r>
    </w:p>
    <w:p w14:paraId="64DC28C8" w14:textId="77777777" w:rsidR="009819FE" w:rsidRPr="00026372" w:rsidRDefault="009819FE" w:rsidP="00B10355">
      <w:pPr>
        <w:widowControl w:val="0"/>
        <w:ind w:right="-1"/>
        <w:rPr>
          <w:rFonts w:ascii="Arial" w:hAnsi="Arial" w:cs="Arial"/>
          <w:sz w:val="22"/>
          <w:szCs w:val="22"/>
        </w:rPr>
      </w:pPr>
    </w:p>
    <w:p w14:paraId="6D157970" w14:textId="1CFD5CE6" w:rsidR="009819FE" w:rsidRPr="00026372" w:rsidRDefault="009819FE" w:rsidP="00B10355">
      <w:pPr>
        <w:pStyle w:val="ListParagraph"/>
        <w:widowControl w:val="0"/>
        <w:numPr>
          <w:ilvl w:val="0"/>
          <w:numId w:val="51"/>
        </w:numPr>
        <w:ind w:left="1080" w:right="-1"/>
        <w:rPr>
          <w:rFonts w:ascii="Arial" w:hAnsi="Arial" w:cs="Arial"/>
          <w:sz w:val="22"/>
          <w:szCs w:val="22"/>
        </w:rPr>
      </w:pPr>
      <w:r w:rsidRPr="00026372">
        <w:rPr>
          <w:rFonts w:ascii="Arial" w:hAnsi="Arial" w:cs="Arial"/>
          <w:sz w:val="22"/>
          <w:szCs w:val="22"/>
        </w:rPr>
        <w:t xml:space="preserve">Sudden withdrawal of proxy access by the </w:t>
      </w:r>
      <w:r w:rsidR="005E00E5" w:rsidRPr="00026372">
        <w:rPr>
          <w:rFonts w:ascii="Arial" w:hAnsi="Arial" w:cs="Arial"/>
          <w:sz w:val="22"/>
          <w:szCs w:val="22"/>
        </w:rPr>
        <w:t xml:space="preserve">practice </w:t>
      </w:r>
      <w:r w:rsidRPr="00026372">
        <w:rPr>
          <w:rFonts w:ascii="Arial" w:hAnsi="Arial" w:cs="Arial"/>
          <w:sz w:val="22"/>
          <w:szCs w:val="22"/>
        </w:rPr>
        <w:t xml:space="preserve">alerting the parents to the possibility that the child or young person has been to the </w:t>
      </w:r>
      <w:r w:rsidR="005E00E5" w:rsidRPr="00026372">
        <w:rPr>
          <w:rFonts w:ascii="Arial" w:hAnsi="Arial" w:cs="Arial"/>
          <w:sz w:val="22"/>
          <w:szCs w:val="22"/>
        </w:rPr>
        <w:t xml:space="preserve">practice </w:t>
      </w:r>
      <w:r w:rsidRPr="00026372">
        <w:rPr>
          <w:rFonts w:ascii="Arial" w:hAnsi="Arial" w:cs="Arial"/>
          <w:sz w:val="22"/>
          <w:szCs w:val="22"/>
        </w:rPr>
        <w:t>about something that they wish to remain private, an example may be family planning advice</w:t>
      </w:r>
    </w:p>
    <w:p w14:paraId="13783DB4" w14:textId="77777777" w:rsidR="00CE58FF" w:rsidRPr="00026372" w:rsidRDefault="00CE58FF" w:rsidP="00B10355">
      <w:pPr>
        <w:widowControl w:val="0"/>
        <w:ind w:left="360" w:right="-1"/>
        <w:rPr>
          <w:rFonts w:ascii="Arial" w:hAnsi="Arial" w:cs="Arial"/>
          <w:sz w:val="22"/>
          <w:szCs w:val="22"/>
        </w:rPr>
      </w:pPr>
    </w:p>
    <w:p w14:paraId="6BE0B665" w14:textId="0196CA1B" w:rsidR="009819FE" w:rsidRPr="00026372" w:rsidRDefault="009819FE" w:rsidP="00B10355">
      <w:pPr>
        <w:pStyle w:val="ListParagraph"/>
        <w:widowControl w:val="0"/>
        <w:numPr>
          <w:ilvl w:val="0"/>
          <w:numId w:val="51"/>
        </w:numPr>
        <w:ind w:left="1080" w:right="-1"/>
        <w:rPr>
          <w:rFonts w:ascii="Arial" w:hAnsi="Arial" w:cs="Arial"/>
          <w:sz w:val="22"/>
          <w:szCs w:val="22"/>
        </w:rPr>
      </w:pPr>
      <w:r w:rsidRPr="00026372">
        <w:rPr>
          <w:rFonts w:ascii="Arial" w:hAnsi="Arial" w:cs="Arial"/>
          <w:sz w:val="22"/>
          <w:szCs w:val="22"/>
        </w:rPr>
        <w:t xml:space="preserve">The young person being deterred from coming to the </w:t>
      </w:r>
      <w:r w:rsidR="005E00E5" w:rsidRPr="00026372">
        <w:rPr>
          <w:rFonts w:ascii="Arial" w:hAnsi="Arial" w:cs="Arial"/>
          <w:sz w:val="22"/>
          <w:szCs w:val="22"/>
        </w:rPr>
        <w:t xml:space="preserve">practice </w:t>
      </w:r>
      <w:r w:rsidRPr="00026372">
        <w:rPr>
          <w:rFonts w:ascii="Arial" w:hAnsi="Arial" w:cs="Arial"/>
          <w:sz w:val="22"/>
          <w:szCs w:val="22"/>
        </w:rPr>
        <w:t>for help</w:t>
      </w:r>
    </w:p>
    <w:p w14:paraId="26C23282" w14:textId="77777777" w:rsidR="009819FE" w:rsidRPr="00026372" w:rsidRDefault="009819FE" w:rsidP="00B10355">
      <w:pPr>
        <w:widowControl w:val="0"/>
        <w:ind w:left="360" w:right="-1"/>
        <w:rPr>
          <w:rFonts w:ascii="Arial" w:hAnsi="Arial" w:cs="Arial"/>
          <w:sz w:val="22"/>
          <w:szCs w:val="22"/>
        </w:rPr>
      </w:pPr>
    </w:p>
    <w:p w14:paraId="03187BC6" w14:textId="77777777" w:rsidR="009819FE" w:rsidRPr="00026372" w:rsidRDefault="009819FE" w:rsidP="00B04F0B">
      <w:pPr>
        <w:widowControl w:val="0"/>
        <w:ind w:left="360" w:right="-1"/>
        <w:rPr>
          <w:rFonts w:ascii="Arial" w:hAnsi="Arial" w:cs="Arial"/>
          <w:sz w:val="20"/>
          <w:szCs w:val="20"/>
        </w:rPr>
      </w:pPr>
      <w:r w:rsidRPr="00026372">
        <w:rPr>
          <w:rFonts w:ascii="Arial" w:hAnsi="Arial" w:cs="Arial"/>
          <w:sz w:val="22"/>
          <w:szCs w:val="22"/>
        </w:rPr>
        <w:t>Both the child and the proxy will be contacted in writing around the child’s 11</w:t>
      </w:r>
      <w:r w:rsidRPr="00026372">
        <w:rPr>
          <w:rFonts w:ascii="Arial" w:hAnsi="Arial" w:cs="Arial"/>
          <w:sz w:val="22"/>
          <w:szCs w:val="22"/>
          <w:vertAlign w:val="superscript"/>
        </w:rPr>
        <w:t>th</w:t>
      </w:r>
      <w:r w:rsidRPr="00026372">
        <w:rPr>
          <w:rFonts w:ascii="Arial" w:hAnsi="Arial" w:cs="Arial"/>
          <w:sz w:val="22"/>
          <w:szCs w:val="22"/>
        </w:rPr>
        <w:t xml:space="preserve"> birthday to remind them that their access on behalf of their child is coming to an end. Subsequent proxy access will need to be authorised by the patient (subject to a competency test). In addition, parental proxy access may be reinstated if, after discussion with the parent(s) requesting access, the child’s GP believes that proxy access would be in the child’s best interest</w:t>
      </w:r>
      <w:r w:rsidRPr="00026372">
        <w:rPr>
          <w:rFonts w:ascii="Arial" w:hAnsi="Arial" w:cs="Arial"/>
          <w:sz w:val="20"/>
          <w:szCs w:val="20"/>
        </w:rPr>
        <w:t>.</w:t>
      </w:r>
    </w:p>
    <w:p w14:paraId="5D510689" w14:textId="77777777" w:rsidR="009819FE" w:rsidRPr="00026372" w:rsidRDefault="009819FE" w:rsidP="00B10355">
      <w:pPr>
        <w:widowControl w:val="0"/>
        <w:ind w:right="-1"/>
        <w:rPr>
          <w:rFonts w:ascii="Arial" w:hAnsi="Arial" w:cs="Arial"/>
          <w:sz w:val="20"/>
          <w:szCs w:val="20"/>
        </w:rPr>
      </w:pPr>
    </w:p>
    <w:p w14:paraId="0874AB0A" w14:textId="008220DF" w:rsidR="009819FE" w:rsidRPr="00026372" w:rsidRDefault="009819FE" w:rsidP="00B10355">
      <w:pPr>
        <w:pStyle w:val="ListParagraph"/>
        <w:widowControl w:val="0"/>
        <w:numPr>
          <w:ilvl w:val="0"/>
          <w:numId w:val="50"/>
        </w:numPr>
        <w:ind w:right="-1"/>
        <w:rPr>
          <w:rFonts w:ascii="Arial" w:hAnsi="Arial" w:cs="Arial"/>
          <w:bCs/>
          <w:sz w:val="22"/>
          <w:szCs w:val="18"/>
        </w:rPr>
      </w:pPr>
      <w:r w:rsidRPr="00026372">
        <w:rPr>
          <w:rFonts w:ascii="Arial" w:hAnsi="Arial" w:cs="Arial"/>
          <w:bCs/>
          <w:sz w:val="22"/>
          <w:szCs w:val="18"/>
        </w:rPr>
        <w:t>Between the 11</w:t>
      </w:r>
      <w:r w:rsidRPr="00026372">
        <w:rPr>
          <w:rFonts w:ascii="Arial" w:hAnsi="Arial" w:cs="Arial"/>
          <w:bCs/>
          <w:sz w:val="22"/>
          <w:szCs w:val="18"/>
          <w:vertAlign w:val="superscript"/>
        </w:rPr>
        <w:t>th</w:t>
      </w:r>
      <w:r w:rsidRPr="00026372">
        <w:rPr>
          <w:rFonts w:ascii="Arial" w:hAnsi="Arial" w:cs="Arial"/>
          <w:bCs/>
          <w:sz w:val="22"/>
          <w:szCs w:val="18"/>
        </w:rPr>
        <w:t xml:space="preserve"> and 16</w:t>
      </w:r>
      <w:r w:rsidRPr="00026372">
        <w:rPr>
          <w:rFonts w:ascii="Arial" w:hAnsi="Arial" w:cs="Arial"/>
          <w:bCs/>
          <w:sz w:val="22"/>
          <w:szCs w:val="18"/>
          <w:vertAlign w:val="superscript"/>
        </w:rPr>
        <w:t>th</w:t>
      </w:r>
      <w:r w:rsidRPr="00026372">
        <w:rPr>
          <w:rFonts w:ascii="Arial" w:hAnsi="Arial" w:cs="Arial"/>
          <w:bCs/>
          <w:sz w:val="22"/>
          <w:szCs w:val="18"/>
        </w:rPr>
        <w:t xml:space="preserve"> birthdays</w:t>
      </w:r>
    </w:p>
    <w:p w14:paraId="7ED24D03" w14:textId="77777777" w:rsidR="009819FE" w:rsidRPr="00026372" w:rsidRDefault="009819FE" w:rsidP="00B10355">
      <w:pPr>
        <w:widowControl w:val="0"/>
        <w:ind w:right="-1"/>
        <w:rPr>
          <w:rFonts w:ascii="Arial" w:hAnsi="Arial" w:cs="Arial"/>
          <w:sz w:val="20"/>
          <w:szCs w:val="20"/>
        </w:rPr>
      </w:pPr>
    </w:p>
    <w:p w14:paraId="470C6772" w14:textId="77777777" w:rsidR="005E00E5" w:rsidRPr="00026372" w:rsidRDefault="009819FE" w:rsidP="005E00E5">
      <w:pPr>
        <w:widowControl w:val="0"/>
        <w:ind w:left="720" w:right="-1"/>
        <w:rPr>
          <w:rFonts w:ascii="Arial" w:hAnsi="Arial" w:cs="Arial"/>
          <w:sz w:val="22"/>
          <w:szCs w:val="22"/>
        </w:rPr>
      </w:pPr>
      <w:r w:rsidRPr="00026372">
        <w:rPr>
          <w:rFonts w:ascii="Arial" w:hAnsi="Arial" w:cs="Arial"/>
          <w:sz w:val="22"/>
          <w:szCs w:val="22"/>
        </w:rPr>
        <w:t xml:space="preserve">Decisions made at the first milestone can be reconsidered and changed later. </w:t>
      </w:r>
    </w:p>
    <w:p w14:paraId="3277276C" w14:textId="77777777" w:rsidR="005E00E5" w:rsidRPr="00026372" w:rsidRDefault="005E00E5" w:rsidP="005E00E5">
      <w:pPr>
        <w:widowControl w:val="0"/>
        <w:ind w:left="720" w:right="-1"/>
        <w:rPr>
          <w:rFonts w:ascii="Arial" w:hAnsi="Arial" w:cs="Arial"/>
          <w:sz w:val="22"/>
          <w:szCs w:val="22"/>
        </w:rPr>
      </w:pPr>
    </w:p>
    <w:p w14:paraId="43554588" w14:textId="78CF286C" w:rsidR="005E00E5" w:rsidRPr="00026372" w:rsidRDefault="009819FE" w:rsidP="005E00E5">
      <w:pPr>
        <w:widowControl w:val="0"/>
        <w:ind w:left="720" w:right="-1"/>
        <w:rPr>
          <w:rFonts w:ascii="Arial" w:hAnsi="Arial" w:cs="Arial"/>
          <w:sz w:val="22"/>
          <w:szCs w:val="22"/>
        </w:rPr>
      </w:pPr>
      <w:r w:rsidRPr="00026372">
        <w:rPr>
          <w:rFonts w:ascii="Arial" w:hAnsi="Arial" w:cs="Arial"/>
          <w:sz w:val="22"/>
          <w:szCs w:val="22"/>
        </w:rPr>
        <w:t>Each case must be considered individually with the best interests of the child being paramount. For example, parents with access on behalf of children and young people with long term conditions that require regular monitoring and medication may have a good case for continued access after their 11</w:t>
      </w:r>
      <w:r w:rsidRPr="00026372">
        <w:rPr>
          <w:rFonts w:ascii="Arial" w:hAnsi="Arial" w:cs="Arial"/>
          <w:sz w:val="22"/>
          <w:szCs w:val="22"/>
          <w:vertAlign w:val="superscript"/>
        </w:rPr>
        <w:t>th</w:t>
      </w:r>
      <w:r w:rsidRPr="00026372">
        <w:rPr>
          <w:rFonts w:ascii="Arial" w:hAnsi="Arial" w:cs="Arial"/>
          <w:sz w:val="22"/>
          <w:szCs w:val="22"/>
        </w:rPr>
        <w:t xml:space="preserve"> birthday but this must be balanced against the risks that may arise as the young person becomes competent to make their own decisions about their healthcare.</w:t>
      </w:r>
    </w:p>
    <w:p w14:paraId="30B52B3C" w14:textId="77777777" w:rsidR="005E00E5" w:rsidRPr="00026372" w:rsidRDefault="005E00E5" w:rsidP="00492279">
      <w:pPr>
        <w:widowControl w:val="0"/>
        <w:ind w:left="720" w:right="-1"/>
        <w:rPr>
          <w:rFonts w:ascii="Arial" w:hAnsi="Arial" w:cs="Arial"/>
          <w:sz w:val="22"/>
          <w:szCs w:val="22"/>
        </w:rPr>
      </w:pPr>
    </w:p>
    <w:p w14:paraId="3D43281A" w14:textId="1BFDC661" w:rsidR="009819FE" w:rsidRPr="00026372" w:rsidRDefault="009819FE" w:rsidP="00492279">
      <w:pPr>
        <w:widowControl w:val="0"/>
        <w:ind w:left="720" w:right="-1"/>
        <w:rPr>
          <w:rFonts w:ascii="Arial" w:hAnsi="Arial" w:cs="Arial"/>
          <w:sz w:val="22"/>
          <w:szCs w:val="22"/>
        </w:rPr>
      </w:pPr>
      <w:r w:rsidRPr="00026372">
        <w:rPr>
          <w:rFonts w:ascii="Arial" w:hAnsi="Arial" w:cs="Arial"/>
          <w:sz w:val="22"/>
          <w:szCs w:val="22"/>
        </w:rPr>
        <w:t>The young person may decide, once they are mature enough to act autonomously</w:t>
      </w:r>
      <w:r w:rsidR="005E00E5" w:rsidRPr="00026372">
        <w:rPr>
          <w:rFonts w:ascii="Arial" w:hAnsi="Arial" w:cs="Arial"/>
          <w:sz w:val="22"/>
          <w:szCs w:val="22"/>
        </w:rPr>
        <w:t xml:space="preserve">, </w:t>
      </w:r>
      <w:r w:rsidR="00983485" w:rsidRPr="00026372">
        <w:rPr>
          <w:rFonts w:ascii="Arial" w:hAnsi="Arial" w:cs="Arial"/>
          <w:sz w:val="22"/>
          <w:szCs w:val="22"/>
        </w:rPr>
        <w:t xml:space="preserve">that </w:t>
      </w:r>
      <w:r w:rsidR="005E00E5" w:rsidRPr="00026372">
        <w:rPr>
          <w:rFonts w:ascii="Arial" w:hAnsi="Arial" w:cs="Arial"/>
          <w:sz w:val="22"/>
          <w:szCs w:val="22"/>
        </w:rPr>
        <w:t>they may</w:t>
      </w:r>
      <w:r w:rsidRPr="00026372">
        <w:rPr>
          <w:rFonts w:ascii="Arial" w:hAnsi="Arial" w:cs="Arial"/>
          <w:sz w:val="22"/>
          <w:szCs w:val="22"/>
        </w:rPr>
        <w:t>:</w:t>
      </w:r>
    </w:p>
    <w:p w14:paraId="54663A3F" w14:textId="77777777" w:rsidR="009819FE" w:rsidRPr="00026372" w:rsidRDefault="009819FE" w:rsidP="00492279">
      <w:pPr>
        <w:widowControl w:val="0"/>
        <w:ind w:right="-1"/>
        <w:rPr>
          <w:rFonts w:ascii="Arial" w:hAnsi="Arial" w:cs="Arial"/>
          <w:sz w:val="22"/>
          <w:szCs w:val="22"/>
        </w:rPr>
      </w:pPr>
    </w:p>
    <w:p w14:paraId="70D563B1" w14:textId="286F7A4F" w:rsidR="009819FE" w:rsidRPr="00026372" w:rsidRDefault="009819FE" w:rsidP="005E00E5">
      <w:pPr>
        <w:pStyle w:val="ListParagraph"/>
        <w:widowControl w:val="0"/>
        <w:numPr>
          <w:ilvl w:val="1"/>
          <w:numId w:val="48"/>
        </w:numPr>
        <w:ind w:left="1440" w:right="-1"/>
        <w:rPr>
          <w:rFonts w:ascii="Arial" w:hAnsi="Arial" w:cs="Arial"/>
          <w:sz w:val="22"/>
          <w:szCs w:val="22"/>
        </w:rPr>
      </w:pPr>
      <w:r w:rsidRPr="00026372">
        <w:rPr>
          <w:rFonts w:ascii="Arial" w:hAnsi="Arial" w:cs="Arial"/>
          <w:sz w:val="22"/>
          <w:szCs w:val="22"/>
        </w:rPr>
        <w:t>Stop their parents</w:t>
      </w:r>
      <w:r w:rsidR="00857901" w:rsidRPr="00026372">
        <w:rPr>
          <w:rFonts w:ascii="Arial" w:hAnsi="Arial" w:cs="Arial"/>
          <w:sz w:val="22"/>
          <w:szCs w:val="22"/>
        </w:rPr>
        <w:t>’</w:t>
      </w:r>
      <w:r w:rsidRPr="00026372">
        <w:rPr>
          <w:rFonts w:ascii="Arial" w:hAnsi="Arial" w:cs="Arial"/>
          <w:sz w:val="22"/>
          <w:szCs w:val="22"/>
        </w:rPr>
        <w:t xml:space="preserve"> proxy access to their services where the parents still have access after the 11</w:t>
      </w:r>
      <w:r w:rsidRPr="00026372">
        <w:rPr>
          <w:rFonts w:ascii="Arial" w:hAnsi="Arial" w:cs="Arial"/>
          <w:sz w:val="22"/>
          <w:szCs w:val="22"/>
          <w:vertAlign w:val="superscript"/>
        </w:rPr>
        <w:t>th</w:t>
      </w:r>
      <w:r w:rsidRPr="00026372">
        <w:rPr>
          <w:rFonts w:ascii="Arial" w:hAnsi="Arial" w:cs="Arial"/>
          <w:sz w:val="22"/>
          <w:szCs w:val="22"/>
        </w:rPr>
        <w:t xml:space="preserve"> birthday</w:t>
      </w:r>
    </w:p>
    <w:p w14:paraId="7DDBAED6" w14:textId="77777777" w:rsidR="005E00E5" w:rsidRPr="00026372" w:rsidRDefault="005E00E5" w:rsidP="00492279">
      <w:pPr>
        <w:pStyle w:val="ListParagraph"/>
        <w:widowControl w:val="0"/>
        <w:ind w:left="1440" w:right="-1"/>
        <w:rPr>
          <w:rFonts w:ascii="Arial" w:hAnsi="Arial" w:cs="Arial"/>
          <w:sz w:val="22"/>
          <w:szCs w:val="22"/>
        </w:rPr>
      </w:pPr>
    </w:p>
    <w:p w14:paraId="455E7137" w14:textId="1265B1FC" w:rsidR="009819FE" w:rsidRPr="00026372" w:rsidRDefault="009819FE" w:rsidP="005E00E5">
      <w:pPr>
        <w:widowControl w:val="0"/>
        <w:numPr>
          <w:ilvl w:val="0"/>
          <w:numId w:val="41"/>
        </w:numPr>
        <w:ind w:left="1440" w:right="-1"/>
        <w:rPr>
          <w:rFonts w:ascii="Arial" w:hAnsi="Arial" w:cs="Arial"/>
          <w:sz w:val="22"/>
          <w:szCs w:val="22"/>
        </w:rPr>
      </w:pPr>
      <w:r w:rsidRPr="00026372">
        <w:rPr>
          <w:rFonts w:ascii="Arial" w:hAnsi="Arial" w:cs="Arial"/>
          <w:sz w:val="22"/>
          <w:szCs w:val="22"/>
        </w:rPr>
        <w:t>Allow their parents to have access to their services or to allow limited proxy access to specific services</w:t>
      </w:r>
    </w:p>
    <w:p w14:paraId="7EF67600" w14:textId="77777777" w:rsidR="005E00E5" w:rsidRPr="00026372" w:rsidRDefault="005E00E5" w:rsidP="00492279">
      <w:pPr>
        <w:widowControl w:val="0"/>
        <w:ind w:left="1440" w:right="-1"/>
        <w:rPr>
          <w:rFonts w:ascii="Arial" w:hAnsi="Arial" w:cs="Arial"/>
          <w:sz w:val="22"/>
          <w:szCs w:val="22"/>
        </w:rPr>
      </w:pPr>
    </w:p>
    <w:p w14:paraId="532A24D2" w14:textId="5019C89F" w:rsidR="009819FE" w:rsidRPr="00026372" w:rsidRDefault="009819FE" w:rsidP="005E00E5">
      <w:pPr>
        <w:widowControl w:val="0"/>
        <w:numPr>
          <w:ilvl w:val="0"/>
          <w:numId w:val="41"/>
        </w:numPr>
        <w:ind w:left="1440" w:right="-1"/>
        <w:rPr>
          <w:rFonts w:ascii="Arial" w:hAnsi="Arial" w:cs="Arial"/>
          <w:sz w:val="22"/>
          <w:szCs w:val="22"/>
        </w:rPr>
      </w:pPr>
      <w:r w:rsidRPr="00026372">
        <w:rPr>
          <w:rFonts w:ascii="Arial" w:hAnsi="Arial" w:cs="Arial"/>
          <w:sz w:val="22"/>
          <w:szCs w:val="22"/>
        </w:rPr>
        <w:t>Request access to their services where nobody currently has access</w:t>
      </w:r>
    </w:p>
    <w:p w14:paraId="083267E3" w14:textId="77777777" w:rsidR="005E00E5" w:rsidRPr="00026372" w:rsidRDefault="005E00E5" w:rsidP="00492279">
      <w:pPr>
        <w:widowControl w:val="0"/>
        <w:ind w:right="-1"/>
        <w:rPr>
          <w:rFonts w:ascii="Arial" w:hAnsi="Arial" w:cs="Arial"/>
          <w:sz w:val="22"/>
          <w:szCs w:val="22"/>
        </w:rPr>
      </w:pPr>
    </w:p>
    <w:p w14:paraId="12D35DF7" w14:textId="77777777" w:rsidR="009819FE" w:rsidRPr="00026372" w:rsidRDefault="009819FE" w:rsidP="00492279">
      <w:pPr>
        <w:widowControl w:val="0"/>
        <w:numPr>
          <w:ilvl w:val="0"/>
          <w:numId w:val="41"/>
        </w:numPr>
        <w:ind w:left="1440" w:right="-1"/>
        <w:rPr>
          <w:rFonts w:ascii="Arial" w:hAnsi="Arial" w:cs="Arial"/>
          <w:sz w:val="22"/>
          <w:szCs w:val="22"/>
        </w:rPr>
      </w:pPr>
      <w:r w:rsidRPr="00026372">
        <w:rPr>
          <w:rFonts w:ascii="Arial" w:hAnsi="Arial" w:cs="Arial"/>
          <w:sz w:val="22"/>
          <w:szCs w:val="22"/>
        </w:rPr>
        <w:t>Switch off all online access until such time as the young person chooses to request access</w:t>
      </w:r>
    </w:p>
    <w:p w14:paraId="51C87FC2" w14:textId="77777777" w:rsidR="009819FE" w:rsidRPr="00026372" w:rsidRDefault="009819FE" w:rsidP="00492279">
      <w:pPr>
        <w:widowControl w:val="0"/>
        <w:ind w:right="-1"/>
        <w:rPr>
          <w:rFonts w:ascii="Arial" w:hAnsi="Arial" w:cs="Arial"/>
          <w:sz w:val="20"/>
          <w:szCs w:val="20"/>
        </w:rPr>
      </w:pPr>
    </w:p>
    <w:p w14:paraId="13DA03B4" w14:textId="761B8239" w:rsidR="009819FE" w:rsidRPr="00026372" w:rsidRDefault="009819FE" w:rsidP="00492279">
      <w:pPr>
        <w:pStyle w:val="ListParagraph"/>
        <w:widowControl w:val="0"/>
        <w:numPr>
          <w:ilvl w:val="0"/>
          <w:numId w:val="50"/>
        </w:numPr>
        <w:ind w:right="-1"/>
        <w:rPr>
          <w:rFonts w:ascii="Arial" w:hAnsi="Arial" w:cs="Arial"/>
          <w:bCs/>
          <w:sz w:val="22"/>
          <w:szCs w:val="18"/>
        </w:rPr>
      </w:pPr>
      <w:r w:rsidRPr="00026372">
        <w:rPr>
          <w:rFonts w:ascii="Arial" w:hAnsi="Arial" w:cs="Arial"/>
          <w:bCs/>
          <w:sz w:val="22"/>
          <w:szCs w:val="18"/>
        </w:rPr>
        <w:t xml:space="preserve">Approaching a </w:t>
      </w:r>
      <w:r w:rsidR="00E00FFF" w:rsidRPr="00026372">
        <w:rPr>
          <w:rFonts w:ascii="Arial" w:hAnsi="Arial" w:cs="Arial"/>
          <w:bCs/>
          <w:sz w:val="22"/>
          <w:szCs w:val="18"/>
        </w:rPr>
        <w:t>y</w:t>
      </w:r>
      <w:r w:rsidRPr="00026372">
        <w:rPr>
          <w:rFonts w:ascii="Arial" w:hAnsi="Arial" w:cs="Arial"/>
          <w:bCs/>
          <w:sz w:val="22"/>
          <w:szCs w:val="18"/>
        </w:rPr>
        <w:t xml:space="preserve">oung </w:t>
      </w:r>
      <w:r w:rsidR="00E00FFF" w:rsidRPr="00026372">
        <w:rPr>
          <w:rFonts w:ascii="Arial" w:hAnsi="Arial" w:cs="Arial"/>
          <w:bCs/>
          <w:sz w:val="22"/>
          <w:szCs w:val="18"/>
        </w:rPr>
        <w:t>p</w:t>
      </w:r>
      <w:r w:rsidRPr="00026372">
        <w:rPr>
          <w:rFonts w:ascii="Arial" w:hAnsi="Arial" w:cs="Arial"/>
          <w:bCs/>
          <w:sz w:val="22"/>
          <w:szCs w:val="18"/>
        </w:rPr>
        <w:t>erson’s 16</w:t>
      </w:r>
      <w:r w:rsidRPr="00026372">
        <w:rPr>
          <w:rFonts w:ascii="Arial" w:hAnsi="Arial" w:cs="Arial"/>
          <w:bCs/>
          <w:sz w:val="22"/>
          <w:szCs w:val="18"/>
          <w:vertAlign w:val="superscript"/>
        </w:rPr>
        <w:t>th</w:t>
      </w:r>
      <w:r w:rsidRPr="00026372">
        <w:rPr>
          <w:rFonts w:ascii="Arial" w:hAnsi="Arial" w:cs="Arial"/>
          <w:bCs/>
          <w:sz w:val="22"/>
          <w:szCs w:val="18"/>
        </w:rPr>
        <w:t xml:space="preserve"> </w:t>
      </w:r>
      <w:r w:rsidR="00E00FFF" w:rsidRPr="00026372">
        <w:rPr>
          <w:rFonts w:ascii="Arial" w:hAnsi="Arial" w:cs="Arial"/>
          <w:bCs/>
          <w:sz w:val="22"/>
          <w:szCs w:val="18"/>
        </w:rPr>
        <w:t>b</w:t>
      </w:r>
      <w:r w:rsidRPr="00026372">
        <w:rPr>
          <w:rFonts w:ascii="Arial" w:hAnsi="Arial" w:cs="Arial"/>
          <w:bCs/>
          <w:sz w:val="22"/>
          <w:szCs w:val="18"/>
        </w:rPr>
        <w:t>irthday</w:t>
      </w:r>
      <w:r w:rsidR="00983485" w:rsidRPr="00026372">
        <w:rPr>
          <w:rFonts w:ascii="Arial" w:hAnsi="Arial" w:cs="Arial"/>
          <w:bCs/>
          <w:sz w:val="22"/>
          <w:szCs w:val="18"/>
        </w:rPr>
        <w:t xml:space="preserve"> represents t</w:t>
      </w:r>
      <w:r w:rsidRPr="00026372">
        <w:rPr>
          <w:rFonts w:ascii="Arial" w:hAnsi="Arial" w:cs="Arial"/>
          <w:bCs/>
          <w:sz w:val="22"/>
          <w:szCs w:val="18"/>
        </w:rPr>
        <w:t>he second milestone</w:t>
      </w:r>
      <w:r w:rsidR="00C24BE8" w:rsidRPr="00026372">
        <w:rPr>
          <w:rFonts w:ascii="Arial" w:hAnsi="Arial" w:cs="Arial"/>
          <w:bCs/>
          <w:sz w:val="22"/>
          <w:szCs w:val="18"/>
        </w:rPr>
        <w:t>.</w:t>
      </w:r>
    </w:p>
    <w:p w14:paraId="2DCCDC25" w14:textId="77777777" w:rsidR="009819FE" w:rsidRPr="00026372" w:rsidRDefault="009819FE" w:rsidP="00492279">
      <w:pPr>
        <w:widowControl w:val="0"/>
        <w:ind w:right="-1"/>
        <w:rPr>
          <w:rFonts w:ascii="Arial" w:hAnsi="Arial" w:cs="Arial"/>
          <w:sz w:val="20"/>
          <w:szCs w:val="20"/>
        </w:rPr>
      </w:pPr>
    </w:p>
    <w:p w14:paraId="2726436C" w14:textId="11382412" w:rsidR="009819FE" w:rsidRPr="00026372" w:rsidRDefault="009819FE" w:rsidP="00492279">
      <w:pPr>
        <w:widowControl w:val="0"/>
        <w:ind w:left="720" w:right="-1"/>
        <w:rPr>
          <w:rFonts w:ascii="Arial" w:hAnsi="Arial" w:cs="Arial"/>
          <w:sz w:val="22"/>
          <w:szCs w:val="22"/>
        </w:rPr>
      </w:pPr>
      <w:r w:rsidRPr="00026372">
        <w:rPr>
          <w:rFonts w:ascii="Arial" w:hAnsi="Arial" w:cs="Arial"/>
          <w:sz w:val="22"/>
          <w:szCs w:val="22"/>
        </w:rPr>
        <w:t xml:space="preserve">Once a young person </w:t>
      </w:r>
      <w:r w:rsidR="00CA56B5" w:rsidRPr="00026372">
        <w:rPr>
          <w:rFonts w:ascii="Arial" w:hAnsi="Arial" w:cs="Arial"/>
          <w:sz w:val="22"/>
          <w:szCs w:val="22"/>
        </w:rPr>
        <w:t>reaches</w:t>
      </w:r>
      <w:r w:rsidRPr="00026372">
        <w:rPr>
          <w:rFonts w:ascii="Arial" w:hAnsi="Arial" w:cs="Arial"/>
          <w:sz w:val="22"/>
          <w:szCs w:val="22"/>
        </w:rPr>
        <w:t xml:space="preserve"> 16</w:t>
      </w:r>
      <w:r w:rsidR="00C24BE8" w:rsidRPr="00026372">
        <w:rPr>
          <w:rFonts w:ascii="Arial" w:hAnsi="Arial" w:cs="Arial"/>
          <w:sz w:val="22"/>
          <w:szCs w:val="22"/>
        </w:rPr>
        <w:t xml:space="preserve"> years</w:t>
      </w:r>
      <w:r w:rsidR="00CA56B5" w:rsidRPr="00026372">
        <w:rPr>
          <w:rFonts w:ascii="Arial" w:hAnsi="Arial" w:cs="Arial"/>
          <w:sz w:val="22"/>
          <w:szCs w:val="22"/>
        </w:rPr>
        <w:t xml:space="preserve"> of age</w:t>
      </w:r>
      <w:r w:rsidRPr="00026372">
        <w:rPr>
          <w:rFonts w:ascii="Arial" w:hAnsi="Arial" w:cs="Arial"/>
          <w:sz w:val="22"/>
          <w:szCs w:val="22"/>
        </w:rPr>
        <w:t>, the previous competence assessment is</w:t>
      </w:r>
      <w:r w:rsidR="00CA56B5" w:rsidRPr="00026372">
        <w:rPr>
          <w:rFonts w:ascii="Arial" w:hAnsi="Arial" w:cs="Arial"/>
          <w:sz w:val="22"/>
          <w:szCs w:val="22"/>
        </w:rPr>
        <w:t>,</w:t>
      </w:r>
      <w:r w:rsidRPr="00026372">
        <w:rPr>
          <w:rFonts w:ascii="Arial" w:hAnsi="Arial" w:cs="Arial"/>
          <w:sz w:val="22"/>
          <w:szCs w:val="22"/>
        </w:rPr>
        <w:t xml:space="preserve"> </w:t>
      </w:r>
      <w:r w:rsidR="00CA56B5" w:rsidRPr="00026372">
        <w:rPr>
          <w:rFonts w:ascii="Arial" w:hAnsi="Arial" w:cs="Arial"/>
          <w:sz w:val="22"/>
          <w:szCs w:val="22"/>
        </w:rPr>
        <w:t xml:space="preserve">by default, </w:t>
      </w:r>
      <w:r w:rsidRPr="00026372">
        <w:rPr>
          <w:rFonts w:ascii="Arial" w:hAnsi="Arial" w:cs="Arial"/>
          <w:sz w:val="22"/>
          <w:szCs w:val="22"/>
        </w:rPr>
        <w:t xml:space="preserve">no longer applicable as they are assumed to have capacity </w:t>
      </w:r>
      <w:r w:rsidRPr="00026372">
        <w:rPr>
          <w:rFonts w:ascii="Arial" w:hAnsi="Arial" w:cs="Arial"/>
          <w:sz w:val="22"/>
          <w:szCs w:val="22"/>
          <w:u w:val="single"/>
        </w:rPr>
        <w:t>unless</w:t>
      </w:r>
      <w:r w:rsidRPr="00026372">
        <w:rPr>
          <w:rFonts w:ascii="Arial" w:hAnsi="Arial" w:cs="Arial"/>
          <w:sz w:val="22"/>
          <w:szCs w:val="22"/>
        </w:rPr>
        <w:t xml:space="preserve"> there is an indication to the contrary.  </w:t>
      </w:r>
    </w:p>
    <w:p w14:paraId="01F540C2" w14:textId="77777777" w:rsidR="009819FE" w:rsidRPr="00026372" w:rsidRDefault="009819FE" w:rsidP="00492279">
      <w:pPr>
        <w:widowControl w:val="0"/>
        <w:ind w:left="2160" w:right="-1"/>
        <w:rPr>
          <w:rFonts w:ascii="Arial" w:hAnsi="Arial" w:cs="Arial"/>
          <w:sz w:val="22"/>
          <w:szCs w:val="22"/>
        </w:rPr>
      </w:pPr>
    </w:p>
    <w:p w14:paraId="38C200A2" w14:textId="2F148257" w:rsidR="009819FE" w:rsidRPr="00026372" w:rsidRDefault="009819FE" w:rsidP="00492279">
      <w:pPr>
        <w:widowControl w:val="0"/>
        <w:ind w:left="720" w:right="-1"/>
        <w:rPr>
          <w:rFonts w:ascii="Arial" w:hAnsi="Arial" w:cs="Arial"/>
          <w:sz w:val="22"/>
          <w:szCs w:val="22"/>
        </w:rPr>
      </w:pPr>
      <w:r w:rsidRPr="00026372">
        <w:rPr>
          <w:rFonts w:ascii="Arial" w:hAnsi="Arial" w:cs="Arial"/>
          <w:sz w:val="22"/>
          <w:szCs w:val="22"/>
        </w:rPr>
        <w:t>Where parents still have access to their child’s services</w:t>
      </w:r>
      <w:r w:rsidR="00857901" w:rsidRPr="00026372">
        <w:rPr>
          <w:rFonts w:ascii="Arial" w:hAnsi="Arial" w:cs="Arial"/>
          <w:sz w:val="22"/>
          <w:szCs w:val="22"/>
        </w:rPr>
        <w:t>,</w:t>
      </w:r>
      <w:r w:rsidRPr="00026372">
        <w:rPr>
          <w:rFonts w:ascii="Arial" w:hAnsi="Arial" w:cs="Arial"/>
          <w:sz w:val="22"/>
          <w:szCs w:val="22"/>
        </w:rPr>
        <w:t xml:space="preserve"> when the child reaches their 16</w:t>
      </w:r>
      <w:r w:rsidRPr="00026372">
        <w:rPr>
          <w:rFonts w:ascii="Arial" w:hAnsi="Arial" w:cs="Arial"/>
          <w:sz w:val="22"/>
          <w:szCs w:val="22"/>
          <w:vertAlign w:val="superscript"/>
        </w:rPr>
        <w:t>th</w:t>
      </w:r>
      <w:r w:rsidRPr="00026372">
        <w:rPr>
          <w:rFonts w:ascii="Arial" w:hAnsi="Arial" w:cs="Arial"/>
          <w:sz w:val="22"/>
          <w:szCs w:val="22"/>
        </w:rPr>
        <w:t xml:space="preserve"> birthday the parents’ access should usually be withdrawn. Both the patient and the proxy will receive notification in writing that this access has been switched off.</w:t>
      </w:r>
    </w:p>
    <w:p w14:paraId="059F1C80" w14:textId="77777777" w:rsidR="009819FE" w:rsidRPr="00026372" w:rsidRDefault="009819FE" w:rsidP="00492279">
      <w:pPr>
        <w:widowControl w:val="0"/>
        <w:ind w:left="2160" w:right="-1"/>
        <w:rPr>
          <w:rFonts w:ascii="Arial" w:hAnsi="Arial" w:cs="Arial"/>
          <w:sz w:val="22"/>
          <w:szCs w:val="22"/>
        </w:rPr>
      </w:pPr>
    </w:p>
    <w:p w14:paraId="44151638" w14:textId="0CEA77B2" w:rsidR="009819FE" w:rsidRPr="00026372" w:rsidRDefault="009819FE" w:rsidP="00492279">
      <w:pPr>
        <w:widowControl w:val="0"/>
        <w:ind w:left="720" w:right="-1"/>
        <w:rPr>
          <w:rFonts w:ascii="Arial" w:hAnsi="Arial" w:cs="Arial"/>
          <w:sz w:val="22"/>
          <w:szCs w:val="22"/>
        </w:rPr>
      </w:pPr>
      <w:r w:rsidRPr="00026372">
        <w:rPr>
          <w:rFonts w:ascii="Arial" w:hAnsi="Arial" w:cs="Arial"/>
          <w:sz w:val="22"/>
          <w:szCs w:val="22"/>
        </w:rPr>
        <w:t>When a young person is not competent to make a decision about access after their 16</w:t>
      </w:r>
      <w:r w:rsidRPr="00026372">
        <w:rPr>
          <w:rFonts w:ascii="Arial" w:hAnsi="Arial" w:cs="Arial"/>
          <w:sz w:val="22"/>
          <w:szCs w:val="22"/>
          <w:vertAlign w:val="superscript"/>
        </w:rPr>
        <w:t>th</w:t>
      </w:r>
      <w:r w:rsidRPr="00026372">
        <w:rPr>
          <w:rFonts w:ascii="Arial" w:hAnsi="Arial" w:cs="Arial"/>
          <w:sz w:val="22"/>
          <w:szCs w:val="22"/>
        </w:rPr>
        <w:t xml:space="preserve"> birthday, for example the child has a learning disability and it would be in the child’s best interest for the parents to retain access, they may do so.</w:t>
      </w:r>
    </w:p>
    <w:p w14:paraId="78023343" w14:textId="77777777" w:rsidR="009819FE" w:rsidRPr="00026372" w:rsidRDefault="009819FE" w:rsidP="00492279">
      <w:pPr>
        <w:widowControl w:val="0"/>
        <w:ind w:left="2160" w:right="-1"/>
        <w:rPr>
          <w:rFonts w:ascii="Arial" w:hAnsi="Arial" w:cs="Arial"/>
          <w:sz w:val="22"/>
          <w:szCs w:val="22"/>
        </w:rPr>
      </w:pPr>
    </w:p>
    <w:p w14:paraId="07759824" w14:textId="55225BCA" w:rsidR="009819FE" w:rsidRPr="00026372" w:rsidRDefault="009819FE" w:rsidP="00492279">
      <w:pPr>
        <w:widowControl w:val="0"/>
        <w:ind w:left="720" w:right="-1"/>
        <w:rPr>
          <w:rFonts w:ascii="Arial" w:hAnsi="Arial" w:cs="Arial"/>
          <w:sz w:val="22"/>
          <w:szCs w:val="22"/>
        </w:rPr>
      </w:pPr>
      <w:r w:rsidRPr="00026372">
        <w:rPr>
          <w:rFonts w:ascii="Arial" w:hAnsi="Arial" w:cs="Arial"/>
          <w:sz w:val="22"/>
          <w:szCs w:val="22"/>
        </w:rPr>
        <w:t>Parents may also continue to have proxy access with the consent of the patient after their 16</w:t>
      </w:r>
      <w:r w:rsidRPr="00026372">
        <w:rPr>
          <w:rFonts w:ascii="Arial" w:hAnsi="Arial" w:cs="Arial"/>
          <w:sz w:val="22"/>
          <w:szCs w:val="22"/>
          <w:vertAlign w:val="superscript"/>
        </w:rPr>
        <w:t>th</w:t>
      </w:r>
      <w:r w:rsidRPr="00026372">
        <w:rPr>
          <w:rFonts w:ascii="Arial" w:hAnsi="Arial" w:cs="Arial"/>
          <w:sz w:val="22"/>
          <w:szCs w:val="22"/>
        </w:rPr>
        <w:t xml:space="preserve"> birthday. In this situation</w:t>
      </w:r>
      <w:r w:rsidR="00CA56B5" w:rsidRPr="00026372">
        <w:rPr>
          <w:rFonts w:ascii="Arial" w:hAnsi="Arial" w:cs="Arial"/>
          <w:sz w:val="22"/>
          <w:szCs w:val="22"/>
        </w:rPr>
        <w:t>,</w:t>
      </w:r>
      <w:r w:rsidRPr="00026372">
        <w:rPr>
          <w:rFonts w:ascii="Arial" w:hAnsi="Arial" w:cs="Arial"/>
          <w:sz w:val="22"/>
          <w:szCs w:val="22"/>
        </w:rPr>
        <w:t xml:space="preserve"> where the </w:t>
      </w:r>
      <w:r w:rsidR="00ED7CA6" w:rsidRPr="00026372">
        <w:rPr>
          <w:rFonts w:ascii="Arial" w:hAnsi="Arial" w:cs="Arial"/>
          <w:sz w:val="22"/>
          <w:szCs w:val="22"/>
        </w:rPr>
        <w:t>16-year-old</w:t>
      </w:r>
      <w:r w:rsidRPr="00026372">
        <w:rPr>
          <w:rFonts w:ascii="Arial" w:hAnsi="Arial" w:cs="Arial"/>
          <w:sz w:val="22"/>
          <w:szCs w:val="22"/>
        </w:rPr>
        <w:t xml:space="preserve"> is competent</w:t>
      </w:r>
      <w:r w:rsidR="00CA56B5" w:rsidRPr="00026372">
        <w:rPr>
          <w:rFonts w:ascii="Arial" w:hAnsi="Arial" w:cs="Arial"/>
          <w:sz w:val="22"/>
          <w:szCs w:val="22"/>
        </w:rPr>
        <w:t>,</w:t>
      </w:r>
      <w:r w:rsidRPr="00026372">
        <w:rPr>
          <w:rFonts w:ascii="Arial" w:hAnsi="Arial" w:cs="Arial"/>
          <w:sz w:val="22"/>
          <w:szCs w:val="22"/>
        </w:rPr>
        <w:t xml:space="preserve"> they will be offered the opportunity to register for </w:t>
      </w:r>
      <w:r w:rsidR="00BB3C52" w:rsidRPr="00026372">
        <w:rPr>
          <w:rFonts w:ascii="Arial" w:hAnsi="Arial" w:cs="Arial"/>
          <w:sz w:val="22"/>
          <w:szCs w:val="22"/>
        </w:rPr>
        <w:t>text messaging services</w:t>
      </w:r>
      <w:r w:rsidRPr="00026372">
        <w:rPr>
          <w:rFonts w:ascii="Arial" w:hAnsi="Arial" w:cs="Arial"/>
          <w:sz w:val="22"/>
          <w:szCs w:val="22"/>
        </w:rPr>
        <w:t xml:space="preserve"> as a marker of their new autonomy.</w:t>
      </w:r>
    </w:p>
    <w:p w14:paraId="455A47DD" w14:textId="77777777" w:rsidR="009819FE" w:rsidRPr="00026372" w:rsidRDefault="009819FE" w:rsidP="00492279">
      <w:pPr>
        <w:widowControl w:val="0"/>
        <w:ind w:left="2160" w:right="-1"/>
        <w:rPr>
          <w:rFonts w:ascii="Arial" w:hAnsi="Arial" w:cs="Arial"/>
          <w:sz w:val="22"/>
          <w:szCs w:val="22"/>
        </w:rPr>
      </w:pPr>
    </w:p>
    <w:p w14:paraId="7731F01A" w14:textId="74C2D4C6" w:rsidR="00477044" w:rsidRPr="00026372" w:rsidRDefault="009819FE" w:rsidP="00492279">
      <w:pPr>
        <w:widowControl w:val="0"/>
        <w:ind w:left="720" w:right="-1"/>
        <w:rPr>
          <w:rFonts w:ascii="Arial" w:hAnsi="Arial" w:cs="Arial"/>
          <w:sz w:val="22"/>
          <w:szCs w:val="22"/>
        </w:rPr>
      </w:pPr>
      <w:r w:rsidRPr="00026372">
        <w:rPr>
          <w:rFonts w:ascii="Arial" w:hAnsi="Arial" w:cs="Arial"/>
          <w:sz w:val="22"/>
          <w:szCs w:val="22"/>
        </w:rPr>
        <w:t xml:space="preserve">Where a person has already been given control over access to their </w:t>
      </w:r>
      <w:r w:rsidR="00BB3C52" w:rsidRPr="00026372">
        <w:rPr>
          <w:rFonts w:ascii="Arial" w:hAnsi="Arial" w:cs="Arial"/>
          <w:sz w:val="22"/>
          <w:szCs w:val="22"/>
        </w:rPr>
        <w:t xml:space="preserve">digital </w:t>
      </w:r>
      <w:r w:rsidRPr="00026372">
        <w:rPr>
          <w:rFonts w:ascii="Arial" w:hAnsi="Arial" w:cs="Arial"/>
          <w:sz w:val="22"/>
          <w:szCs w:val="22"/>
        </w:rPr>
        <w:t>services before their 16</w:t>
      </w:r>
      <w:r w:rsidRPr="00026372">
        <w:rPr>
          <w:rFonts w:ascii="Arial" w:hAnsi="Arial" w:cs="Arial"/>
          <w:sz w:val="22"/>
          <w:szCs w:val="22"/>
          <w:vertAlign w:val="superscript"/>
        </w:rPr>
        <w:t>th</w:t>
      </w:r>
      <w:r w:rsidRPr="00026372">
        <w:rPr>
          <w:rFonts w:ascii="Arial" w:hAnsi="Arial" w:cs="Arial"/>
          <w:sz w:val="22"/>
          <w:szCs w:val="22"/>
        </w:rPr>
        <w:t xml:space="preserve"> birthday and their parents do not, there is no need to make any changes unless the young person wishes to do so.</w:t>
      </w:r>
    </w:p>
    <w:p w14:paraId="3AED3651" w14:textId="532F7A00" w:rsidR="00D621E0" w:rsidRPr="00C77A29" w:rsidRDefault="00D621E0" w:rsidP="000D51A4">
      <w:pPr>
        <w:pStyle w:val="Heading2"/>
        <w:rPr>
          <w:rFonts w:ascii="Arial" w:hAnsi="Arial" w:cs="Arial"/>
          <w:smallCaps w:val="0"/>
          <w:sz w:val="24"/>
          <w:szCs w:val="24"/>
          <w:lang w:val="en-GB"/>
        </w:rPr>
      </w:pPr>
      <w:bookmarkStart w:id="25" w:name="_Toc97573674"/>
      <w:r w:rsidRPr="00C77A29">
        <w:rPr>
          <w:rFonts w:ascii="Arial" w:hAnsi="Arial" w:cs="Arial"/>
          <w:smallCaps w:val="0"/>
          <w:sz w:val="24"/>
          <w:szCs w:val="24"/>
          <w:lang w:val="en-GB"/>
        </w:rPr>
        <w:t>Ensuring information is correct</w:t>
      </w:r>
      <w:bookmarkEnd w:id="25"/>
    </w:p>
    <w:p w14:paraId="2C12400A" w14:textId="29CB39C8" w:rsidR="00D621E0" w:rsidRPr="00C77A29" w:rsidRDefault="00D621E0" w:rsidP="00492279">
      <w:pPr>
        <w:rPr>
          <w:rFonts w:ascii="Arial" w:hAnsi="Arial" w:cs="Arial"/>
          <w:sz w:val="22"/>
          <w:szCs w:val="22"/>
        </w:rPr>
      </w:pPr>
    </w:p>
    <w:p w14:paraId="31202332" w14:textId="77777777" w:rsidR="00C24BE8" w:rsidRPr="00026372" w:rsidRDefault="00D621E0" w:rsidP="000D51A4">
      <w:pPr>
        <w:rPr>
          <w:rFonts w:ascii="Arial" w:hAnsi="Arial" w:cs="Arial"/>
          <w:sz w:val="22"/>
          <w:szCs w:val="22"/>
        </w:rPr>
      </w:pPr>
      <w:r w:rsidRPr="00026372">
        <w:rPr>
          <w:rFonts w:ascii="Arial" w:hAnsi="Arial" w:cs="Arial"/>
          <w:sz w:val="22"/>
          <w:szCs w:val="22"/>
        </w:rPr>
        <w:t xml:space="preserve">Patient circumstances can change over time and these preferences should be actively maintained. </w:t>
      </w:r>
    </w:p>
    <w:p w14:paraId="5B3AFD15" w14:textId="77777777" w:rsidR="00C24BE8" w:rsidRPr="00026372" w:rsidRDefault="00C24BE8" w:rsidP="000D51A4">
      <w:pPr>
        <w:rPr>
          <w:rFonts w:ascii="Arial" w:hAnsi="Arial" w:cs="Arial"/>
          <w:sz w:val="22"/>
          <w:szCs w:val="22"/>
        </w:rPr>
      </w:pPr>
    </w:p>
    <w:p w14:paraId="0D79DEC0" w14:textId="5C20FBDE" w:rsidR="00C24BE8" w:rsidRPr="00026372" w:rsidRDefault="00D621E0" w:rsidP="000D51A4">
      <w:pPr>
        <w:rPr>
          <w:rFonts w:ascii="Arial" w:hAnsi="Arial" w:cs="Arial"/>
          <w:sz w:val="22"/>
          <w:szCs w:val="22"/>
        </w:rPr>
      </w:pPr>
      <w:r w:rsidRPr="00026372">
        <w:rPr>
          <w:rFonts w:ascii="Arial" w:hAnsi="Arial" w:cs="Arial"/>
          <w:sz w:val="22"/>
          <w:szCs w:val="22"/>
        </w:rPr>
        <w:t>The fourth Data Protection Principle a</w:t>
      </w:r>
      <w:r w:rsidR="00CA56B5" w:rsidRPr="00026372">
        <w:rPr>
          <w:rFonts w:ascii="Arial" w:hAnsi="Arial" w:cs="Arial"/>
          <w:sz w:val="22"/>
          <w:szCs w:val="22"/>
        </w:rPr>
        <w:t xml:space="preserve">dopted into UK law states that </w:t>
      </w:r>
      <w:r w:rsidR="00857901" w:rsidRPr="00026372">
        <w:rPr>
          <w:rFonts w:ascii="Arial" w:hAnsi="Arial" w:cs="Arial"/>
          <w:sz w:val="22"/>
          <w:szCs w:val="22"/>
        </w:rPr>
        <w:t xml:space="preserve">all </w:t>
      </w:r>
      <w:r w:rsidR="00CA56B5" w:rsidRPr="00026372">
        <w:rPr>
          <w:rFonts w:ascii="Arial" w:hAnsi="Arial" w:cs="Arial"/>
          <w:sz w:val="22"/>
          <w:szCs w:val="22"/>
        </w:rPr>
        <w:t>p</w:t>
      </w:r>
      <w:r w:rsidRPr="00026372">
        <w:rPr>
          <w:rFonts w:ascii="Arial" w:hAnsi="Arial" w:cs="Arial"/>
          <w:sz w:val="22"/>
          <w:szCs w:val="22"/>
        </w:rPr>
        <w:t>ersonal data processed shall be accurate and, where necessary, kept up to date</w:t>
      </w:r>
      <w:r w:rsidR="00857901" w:rsidRPr="00026372">
        <w:rPr>
          <w:rFonts w:ascii="Arial" w:hAnsi="Arial" w:cs="Arial"/>
          <w:sz w:val="22"/>
          <w:szCs w:val="22"/>
        </w:rPr>
        <w:t xml:space="preserve">. This is </w:t>
      </w:r>
      <w:r w:rsidR="00C24BE8" w:rsidRPr="00026372">
        <w:rPr>
          <w:rFonts w:ascii="Arial" w:hAnsi="Arial" w:cs="Arial"/>
          <w:sz w:val="22"/>
          <w:szCs w:val="22"/>
        </w:rPr>
        <w:t>c</w:t>
      </w:r>
      <w:r w:rsidR="00CA56B5" w:rsidRPr="00026372">
        <w:rPr>
          <w:rFonts w:ascii="Arial" w:hAnsi="Arial" w:cs="Arial"/>
          <w:sz w:val="22"/>
          <w:szCs w:val="22"/>
        </w:rPr>
        <w:t>ommonly referred to as the a</w:t>
      </w:r>
      <w:r w:rsidRPr="00026372">
        <w:rPr>
          <w:rFonts w:ascii="Arial" w:hAnsi="Arial" w:cs="Arial"/>
          <w:sz w:val="22"/>
          <w:szCs w:val="22"/>
        </w:rPr>
        <w:t>ccuracy principle</w:t>
      </w:r>
      <w:r w:rsidR="00C24BE8" w:rsidRPr="00026372">
        <w:rPr>
          <w:rFonts w:ascii="Arial" w:hAnsi="Arial" w:cs="Arial"/>
          <w:sz w:val="22"/>
          <w:szCs w:val="22"/>
        </w:rPr>
        <w:t>.</w:t>
      </w:r>
      <w:r w:rsidRPr="00026372">
        <w:rPr>
          <w:rFonts w:ascii="Arial" w:hAnsi="Arial" w:cs="Arial"/>
          <w:sz w:val="22"/>
          <w:szCs w:val="22"/>
        </w:rPr>
        <w:t xml:space="preserve"> </w:t>
      </w:r>
      <w:r w:rsidR="001B572A" w:rsidRPr="00026372">
        <w:rPr>
          <w:rFonts w:ascii="Arial" w:hAnsi="Arial" w:cs="Arial"/>
          <w:sz w:val="22"/>
          <w:szCs w:val="22"/>
        </w:rPr>
        <w:t>I</w:t>
      </w:r>
      <w:r w:rsidRPr="00026372">
        <w:rPr>
          <w:rFonts w:ascii="Arial" w:hAnsi="Arial" w:cs="Arial"/>
          <w:sz w:val="22"/>
          <w:szCs w:val="22"/>
        </w:rPr>
        <w:t xml:space="preserve">t would be easy for a </w:t>
      </w:r>
      <w:r w:rsidR="001B572A" w:rsidRPr="00026372">
        <w:rPr>
          <w:rFonts w:ascii="Arial" w:hAnsi="Arial" w:cs="Arial"/>
          <w:sz w:val="22"/>
          <w:szCs w:val="22"/>
        </w:rPr>
        <w:t>practice</w:t>
      </w:r>
      <w:r w:rsidRPr="00026372">
        <w:rPr>
          <w:rFonts w:ascii="Arial" w:hAnsi="Arial" w:cs="Arial"/>
          <w:sz w:val="22"/>
          <w:szCs w:val="22"/>
        </w:rPr>
        <w:t xml:space="preserve"> to fall foul of this principle if contact details and preferences are not subject to routine re-validation. </w:t>
      </w:r>
    </w:p>
    <w:p w14:paraId="52E24C86" w14:textId="77777777" w:rsidR="00C24BE8" w:rsidRPr="00026372" w:rsidRDefault="00C24BE8" w:rsidP="000D51A4">
      <w:pPr>
        <w:rPr>
          <w:rFonts w:ascii="Arial" w:hAnsi="Arial" w:cs="Arial"/>
          <w:sz w:val="22"/>
          <w:szCs w:val="22"/>
        </w:rPr>
      </w:pPr>
    </w:p>
    <w:p w14:paraId="7C2FB199" w14:textId="250FE7E5" w:rsidR="001B572A" w:rsidRPr="00026372" w:rsidRDefault="00D621E0" w:rsidP="00492279">
      <w:pPr>
        <w:rPr>
          <w:rFonts w:ascii="Arial" w:hAnsi="Arial" w:cs="Arial"/>
          <w:sz w:val="22"/>
          <w:szCs w:val="22"/>
        </w:rPr>
      </w:pPr>
      <w:r w:rsidRPr="00026372">
        <w:rPr>
          <w:rFonts w:ascii="Arial" w:hAnsi="Arial" w:cs="Arial"/>
          <w:sz w:val="22"/>
          <w:szCs w:val="22"/>
        </w:rPr>
        <w:t xml:space="preserve">Where text message communication is intended to be used for test results, it is recommended that the </w:t>
      </w:r>
      <w:r w:rsidR="00C24BE8" w:rsidRPr="00026372">
        <w:rPr>
          <w:rFonts w:ascii="Arial" w:hAnsi="Arial" w:cs="Arial"/>
          <w:sz w:val="22"/>
          <w:szCs w:val="22"/>
        </w:rPr>
        <w:t>patient’s</w:t>
      </w:r>
      <w:r w:rsidRPr="00026372">
        <w:rPr>
          <w:rFonts w:ascii="Arial" w:hAnsi="Arial" w:cs="Arial"/>
          <w:sz w:val="22"/>
          <w:szCs w:val="22"/>
        </w:rPr>
        <w:t xml:space="preserve"> preference is checked on each occasion</w:t>
      </w:r>
      <w:r w:rsidR="00EC1D6D" w:rsidRPr="00026372">
        <w:rPr>
          <w:rFonts w:ascii="Arial" w:hAnsi="Arial" w:cs="Arial"/>
          <w:sz w:val="22"/>
          <w:szCs w:val="22"/>
        </w:rPr>
        <w:t>.</w:t>
      </w:r>
    </w:p>
    <w:p w14:paraId="54DA6786" w14:textId="5368D338" w:rsidR="00EC1D6D" w:rsidRPr="00C77A29" w:rsidRDefault="00EC1D6D" w:rsidP="000D51A4">
      <w:pPr>
        <w:pStyle w:val="Heading2"/>
        <w:rPr>
          <w:rFonts w:ascii="Arial" w:hAnsi="Arial" w:cs="Arial"/>
          <w:smallCaps w:val="0"/>
          <w:sz w:val="24"/>
          <w:szCs w:val="24"/>
          <w:lang w:val="en-GB"/>
        </w:rPr>
      </w:pPr>
      <w:bookmarkStart w:id="26" w:name="_Toc97573675"/>
      <w:r w:rsidRPr="00C77A29">
        <w:rPr>
          <w:rFonts w:ascii="Arial" w:hAnsi="Arial" w:cs="Arial"/>
          <w:smallCaps w:val="0"/>
          <w:sz w:val="24"/>
          <w:szCs w:val="24"/>
          <w:lang w:val="en-GB"/>
        </w:rPr>
        <w:t>Opting out of text messaging services</w:t>
      </w:r>
      <w:bookmarkEnd w:id="26"/>
    </w:p>
    <w:p w14:paraId="3E852F9F" w14:textId="5FE22FB3" w:rsidR="00EC1D6D" w:rsidRPr="00C77A29" w:rsidRDefault="00EC1D6D" w:rsidP="00492279">
      <w:pPr>
        <w:rPr>
          <w:rFonts w:ascii="Arial" w:hAnsi="Arial" w:cs="Arial"/>
          <w:sz w:val="22"/>
          <w:szCs w:val="22"/>
        </w:rPr>
      </w:pPr>
    </w:p>
    <w:p w14:paraId="543E7C1B" w14:textId="786B6995" w:rsidR="00671F61" w:rsidRPr="00026372" w:rsidRDefault="00EC1D6D" w:rsidP="00492279">
      <w:pPr>
        <w:rPr>
          <w:rFonts w:ascii="Arial" w:hAnsi="Arial" w:cs="Arial"/>
          <w:sz w:val="22"/>
          <w:szCs w:val="22"/>
        </w:rPr>
      </w:pPr>
      <w:r w:rsidRPr="00026372">
        <w:rPr>
          <w:rFonts w:ascii="Arial" w:hAnsi="Arial" w:cs="Arial"/>
          <w:sz w:val="22"/>
          <w:szCs w:val="22"/>
        </w:rPr>
        <w:t>Patients should be free to update and change their preferences at any time and expect those changes to be effective immediately</w:t>
      </w:r>
      <w:r w:rsidR="00671F61" w:rsidRPr="00026372">
        <w:rPr>
          <w:rFonts w:ascii="Arial" w:hAnsi="Arial" w:cs="Arial"/>
          <w:sz w:val="22"/>
          <w:szCs w:val="22"/>
        </w:rPr>
        <w:t>.</w:t>
      </w:r>
    </w:p>
    <w:p w14:paraId="0A031203" w14:textId="7EE2C56D" w:rsidR="006873C9" w:rsidRPr="00C77A29" w:rsidRDefault="006873C9" w:rsidP="000D51A4">
      <w:pPr>
        <w:pStyle w:val="Heading2"/>
        <w:rPr>
          <w:rFonts w:ascii="Arial" w:hAnsi="Arial" w:cs="Arial"/>
          <w:smallCaps w:val="0"/>
          <w:sz w:val="24"/>
          <w:szCs w:val="24"/>
          <w:lang w:val="en-GB"/>
        </w:rPr>
      </w:pPr>
      <w:bookmarkStart w:id="27" w:name="_Toc97573676"/>
      <w:r w:rsidRPr="00C77A29">
        <w:rPr>
          <w:rFonts w:ascii="Arial" w:hAnsi="Arial" w:cs="Arial"/>
          <w:smallCaps w:val="0"/>
          <w:sz w:val="24"/>
          <w:szCs w:val="24"/>
          <w:lang w:val="en-GB"/>
        </w:rPr>
        <w:t xml:space="preserve">Continuous </w:t>
      </w:r>
      <w:r w:rsidR="00BB5A27" w:rsidRPr="00C77A29">
        <w:rPr>
          <w:rFonts w:ascii="Arial" w:hAnsi="Arial" w:cs="Arial"/>
          <w:smallCaps w:val="0"/>
          <w:sz w:val="24"/>
          <w:szCs w:val="24"/>
          <w:lang w:val="en-GB"/>
        </w:rPr>
        <w:t>i</w:t>
      </w:r>
      <w:r w:rsidRPr="00C77A29">
        <w:rPr>
          <w:rFonts w:ascii="Arial" w:hAnsi="Arial" w:cs="Arial"/>
          <w:smallCaps w:val="0"/>
          <w:sz w:val="24"/>
          <w:szCs w:val="24"/>
          <w:lang w:val="en-GB"/>
        </w:rPr>
        <w:t>mprovement</w:t>
      </w:r>
      <w:bookmarkEnd w:id="27"/>
    </w:p>
    <w:p w14:paraId="1A412964" w14:textId="20CC6DBA" w:rsidR="006873C9" w:rsidRPr="00C77A29" w:rsidRDefault="006873C9" w:rsidP="00AA16C9">
      <w:pPr>
        <w:rPr>
          <w:rFonts w:ascii="Arial" w:hAnsi="Arial" w:cs="Arial"/>
          <w:sz w:val="22"/>
          <w:szCs w:val="22"/>
        </w:rPr>
      </w:pPr>
    </w:p>
    <w:p w14:paraId="055CE76D" w14:textId="73B06C83" w:rsidR="00C24BE8" w:rsidRPr="00026372" w:rsidRDefault="006873C9" w:rsidP="000D51A4">
      <w:pPr>
        <w:rPr>
          <w:rFonts w:ascii="Arial" w:hAnsi="Arial" w:cs="Arial"/>
          <w:sz w:val="22"/>
          <w:szCs w:val="22"/>
        </w:rPr>
      </w:pPr>
      <w:r w:rsidRPr="00026372">
        <w:rPr>
          <w:rFonts w:ascii="Arial" w:hAnsi="Arial" w:cs="Arial"/>
          <w:sz w:val="22"/>
          <w:szCs w:val="22"/>
        </w:rPr>
        <w:t xml:space="preserve">To fully embed </w:t>
      </w:r>
      <w:r w:rsidR="00BB5A27" w:rsidRPr="00026372">
        <w:rPr>
          <w:rFonts w:ascii="Arial" w:hAnsi="Arial" w:cs="Arial"/>
          <w:sz w:val="22"/>
          <w:szCs w:val="22"/>
        </w:rPr>
        <w:t>text</w:t>
      </w:r>
      <w:r w:rsidRPr="00026372">
        <w:rPr>
          <w:rFonts w:ascii="Arial" w:hAnsi="Arial" w:cs="Arial"/>
          <w:sz w:val="22"/>
          <w:szCs w:val="22"/>
        </w:rPr>
        <w:t xml:space="preserve"> messaging as a way of working and maximise the benefits for the practice, staff and patients</w:t>
      </w:r>
      <w:r w:rsidR="009D4004" w:rsidRPr="00026372">
        <w:rPr>
          <w:rFonts w:ascii="Arial" w:hAnsi="Arial" w:cs="Arial"/>
          <w:sz w:val="22"/>
          <w:szCs w:val="22"/>
        </w:rPr>
        <w:t>,</w:t>
      </w:r>
      <w:r w:rsidRPr="00026372">
        <w:rPr>
          <w:rFonts w:ascii="Arial" w:hAnsi="Arial" w:cs="Arial"/>
          <w:sz w:val="22"/>
          <w:szCs w:val="22"/>
        </w:rPr>
        <w:t xml:space="preserve"> the </w:t>
      </w:r>
      <w:r w:rsidR="00C24BE8" w:rsidRPr="00026372">
        <w:rPr>
          <w:rFonts w:ascii="Arial" w:hAnsi="Arial" w:cs="Arial"/>
          <w:sz w:val="22"/>
          <w:szCs w:val="22"/>
        </w:rPr>
        <w:t>lead</w:t>
      </w:r>
      <w:r w:rsidRPr="00026372">
        <w:rPr>
          <w:rFonts w:ascii="Arial" w:hAnsi="Arial" w:cs="Arial"/>
          <w:sz w:val="22"/>
          <w:szCs w:val="22"/>
        </w:rPr>
        <w:t xml:space="preserve"> </w:t>
      </w:r>
      <w:r w:rsidR="00C24BE8" w:rsidRPr="00026372">
        <w:rPr>
          <w:rFonts w:ascii="Arial" w:hAnsi="Arial" w:cs="Arial"/>
          <w:sz w:val="22"/>
          <w:szCs w:val="22"/>
        </w:rPr>
        <w:t xml:space="preserve">who </w:t>
      </w:r>
      <w:r w:rsidRPr="00026372">
        <w:rPr>
          <w:rFonts w:ascii="Arial" w:hAnsi="Arial" w:cs="Arial"/>
          <w:sz w:val="22"/>
          <w:szCs w:val="22"/>
        </w:rPr>
        <w:t>is responsible for improvement initiatives</w:t>
      </w:r>
      <w:r w:rsidR="00C24BE8" w:rsidRPr="00026372">
        <w:rPr>
          <w:rFonts w:ascii="Arial" w:hAnsi="Arial" w:cs="Arial"/>
          <w:sz w:val="22"/>
          <w:szCs w:val="22"/>
        </w:rPr>
        <w:t xml:space="preserve"> should enc</w:t>
      </w:r>
      <w:r w:rsidR="00B0566C" w:rsidRPr="00026372">
        <w:rPr>
          <w:rFonts w:ascii="Arial" w:hAnsi="Arial" w:cs="Arial"/>
          <w:sz w:val="22"/>
          <w:szCs w:val="22"/>
        </w:rPr>
        <w:t>ourage the use o</w:t>
      </w:r>
      <w:r w:rsidR="00C24BE8" w:rsidRPr="00026372">
        <w:rPr>
          <w:rFonts w:ascii="Arial" w:hAnsi="Arial" w:cs="Arial"/>
          <w:sz w:val="22"/>
          <w:szCs w:val="22"/>
        </w:rPr>
        <w:t xml:space="preserve">f SMS by: </w:t>
      </w:r>
    </w:p>
    <w:p w14:paraId="55BDAFBE" w14:textId="77777777" w:rsidR="00BB5A27" w:rsidRPr="00026372" w:rsidRDefault="00BB5A27" w:rsidP="00492279">
      <w:pPr>
        <w:rPr>
          <w:rFonts w:ascii="Arial" w:hAnsi="Arial" w:cs="Arial"/>
          <w:sz w:val="22"/>
          <w:szCs w:val="22"/>
        </w:rPr>
      </w:pPr>
    </w:p>
    <w:p w14:paraId="296FD78E" w14:textId="44E611FF" w:rsidR="00BB5A27" w:rsidRPr="00026372" w:rsidRDefault="00C24BE8" w:rsidP="000D51A4">
      <w:pPr>
        <w:pStyle w:val="ListParagraph"/>
        <w:numPr>
          <w:ilvl w:val="0"/>
          <w:numId w:val="30"/>
        </w:numPr>
        <w:rPr>
          <w:rFonts w:ascii="Arial" w:hAnsi="Arial" w:cs="Arial"/>
          <w:sz w:val="22"/>
          <w:szCs w:val="22"/>
        </w:rPr>
      </w:pPr>
      <w:r w:rsidRPr="00026372">
        <w:rPr>
          <w:rFonts w:ascii="Arial" w:hAnsi="Arial" w:cs="Arial"/>
          <w:sz w:val="22"/>
          <w:szCs w:val="22"/>
        </w:rPr>
        <w:t>P</w:t>
      </w:r>
      <w:r w:rsidR="006873C9" w:rsidRPr="00026372">
        <w:rPr>
          <w:rFonts w:ascii="Arial" w:hAnsi="Arial" w:cs="Arial"/>
          <w:sz w:val="22"/>
          <w:szCs w:val="22"/>
        </w:rPr>
        <w:t xml:space="preserve">resenting usage across the team </w:t>
      </w:r>
      <w:r w:rsidRPr="00026372">
        <w:rPr>
          <w:rFonts w:ascii="Arial" w:hAnsi="Arial" w:cs="Arial"/>
          <w:sz w:val="22"/>
          <w:szCs w:val="22"/>
        </w:rPr>
        <w:t xml:space="preserve">by discussing at practice meetings. Those staff who regularly use SMS as a form </w:t>
      </w:r>
      <w:r w:rsidR="00B0566C" w:rsidRPr="00026372">
        <w:rPr>
          <w:rFonts w:ascii="Arial" w:hAnsi="Arial" w:cs="Arial"/>
          <w:sz w:val="22"/>
          <w:szCs w:val="22"/>
        </w:rPr>
        <w:t>of</w:t>
      </w:r>
      <w:r w:rsidRPr="00026372">
        <w:rPr>
          <w:rFonts w:ascii="Arial" w:hAnsi="Arial" w:cs="Arial"/>
          <w:sz w:val="22"/>
          <w:szCs w:val="22"/>
        </w:rPr>
        <w:t xml:space="preserve"> communica</w:t>
      </w:r>
      <w:r w:rsidR="00B0566C" w:rsidRPr="00026372">
        <w:rPr>
          <w:rFonts w:ascii="Arial" w:hAnsi="Arial" w:cs="Arial"/>
          <w:sz w:val="22"/>
          <w:szCs w:val="22"/>
        </w:rPr>
        <w:t>tion</w:t>
      </w:r>
      <w:r w:rsidRPr="00026372">
        <w:rPr>
          <w:rFonts w:ascii="Arial" w:hAnsi="Arial" w:cs="Arial"/>
          <w:sz w:val="22"/>
          <w:szCs w:val="22"/>
        </w:rPr>
        <w:t xml:space="preserve"> should </w:t>
      </w:r>
      <w:r w:rsidR="006873C9" w:rsidRPr="00026372">
        <w:rPr>
          <w:rFonts w:ascii="Arial" w:hAnsi="Arial" w:cs="Arial"/>
          <w:sz w:val="22"/>
          <w:szCs w:val="22"/>
        </w:rPr>
        <w:t xml:space="preserve">share </w:t>
      </w:r>
      <w:r w:rsidRPr="00026372">
        <w:rPr>
          <w:rFonts w:ascii="Arial" w:hAnsi="Arial" w:cs="Arial"/>
          <w:sz w:val="22"/>
          <w:szCs w:val="22"/>
        </w:rPr>
        <w:t>the benefits</w:t>
      </w:r>
    </w:p>
    <w:p w14:paraId="31BE2775" w14:textId="77777777" w:rsidR="00C24BE8" w:rsidRPr="00026372" w:rsidRDefault="00C24BE8" w:rsidP="00492279">
      <w:pPr>
        <w:pStyle w:val="ListParagraph"/>
        <w:rPr>
          <w:rFonts w:ascii="Arial" w:hAnsi="Arial" w:cs="Arial"/>
          <w:sz w:val="22"/>
          <w:szCs w:val="22"/>
        </w:rPr>
      </w:pPr>
    </w:p>
    <w:p w14:paraId="1CACE52E" w14:textId="35150BC6" w:rsidR="00BB5A27" w:rsidRPr="00026372" w:rsidRDefault="00C24BE8" w:rsidP="000D51A4">
      <w:pPr>
        <w:pStyle w:val="ListParagraph"/>
        <w:numPr>
          <w:ilvl w:val="0"/>
          <w:numId w:val="30"/>
        </w:numPr>
        <w:rPr>
          <w:rFonts w:ascii="Arial" w:hAnsi="Arial" w:cs="Arial"/>
          <w:sz w:val="22"/>
          <w:szCs w:val="22"/>
        </w:rPr>
      </w:pPr>
      <w:r w:rsidRPr="00026372">
        <w:rPr>
          <w:rFonts w:ascii="Arial" w:hAnsi="Arial" w:cs="Arial"/>
          <w:sz w:val="22"/>
          <w:szCs w:val="22"/>
        </w:rPr>
        <w:lastRenderedPageBreak/>
        <w:t>G</w:t>
      </w:r>
      <w:r w:rsidR="006873C9" w:rsidRPr="00026372">
        <w:rPr>
          <w:rFonts w:ascii="Arial" w:hAnsi="Arial" w:cs="Arial"/>
          <w:sz w:val="22"/>
          <w:szCs w:val="22"/>
        </w:rPr>
        <w:t xml:space="preserve">athering patient feedback on the service and identifying other opportunities to provide a better patient experience using </w:t>
      </w:r>
      <w:r w:rsidR="00BB5A27" w:rsidRPr="00026372">
        <w:rPr>
          <w:rFonts w:ascii="Arial" w:hAnsi="Arial" w:cs="Arial"/>
          <w:sz w:val="22"/>
          <w:szCs w:val="22"/>
        </w:rPr>
        <w:t>text</w:t>
      </w:r>
      <w:r w:rsidR="006873C9" w:rsidRPr="00026372">
        <w:rPr>
          <w:rFonts w:ascii="Arial" w:hAnsi="Arial" w:cs="Arial"/>
          <w:sz w:val="22"/>
          <w:szCs w:val="22"/>
        </w:rPr>
        <w:t xml:space="preserve"> messaging</w:t>
      </w:r>
      <w:r w:rsidRPr="00026372">
        <w:rPr>
          <w:rFonts w:ascii="Arial" w:hAnsi="Arial" w:cs="Arial"/>
          <w:sz w:val="22"/>
          <w:szCs w:val="22"/>
        </w:rPr>
        <w:t xml:space="preserve">. Discuss any findings and opportunities with the patient </w:t>
      </w:r>
      <w:r w:rsidR="006C1ED0" w:rsidRPr="00026372">
        <w:rPr>
          <w:rFonts w:ascii="Arial" w:hAnsi="Arial" w:cs="Arial"/>
          <w:sz w:val="22"/>
          <w:szCs w:val="22"/>
        </w:rPr>
        <w:t>participation</w:t>
      </w:r>
      <w:r w:rsidRPr="00026372">
        <w:rPr>
          <w:rFonts w:ascii="Arial" w:hAnsi="Arial" w:cs="Arial"/>
          <w:sz w:val="22"/>
          <w:szCs w:val="22"/>
        </w:rPr>
        <w:t xml:space="preserve"> group (PPG)</w:t>
      </w:r>
      <w:r w:rsidR="006873C9" w:rsidRPr="00026372">
        <w:rPr>
          <w:rFonts w:ascii="Arial" w:hAnsi="Arial" w:cs="Arial"/>
          <w:sz w:val="22"/>
          <w:szCs w:val="22"/>
        </w:rPr>
        <w:t xml:space="preserve"> </w:t>
      </w:r>
    </w:p>
    <w:p w14:paraId="0CCE63EA" w14:textId="77777777" w:rsidR="006C1ED0" w:rsidRPr="00026372" w:rsidRDefault="006C1ED0" w:rsidP="00492279">
      <w:pPr>
        <w:rPr>
          <w:rFonts w:ascii="Arial" w:hAnsi="Arial" w:cs="Arial"/>
          <w:sz w:val="22"/>
          <w:szCs w:val="22"/>
        </w:rPr>
      </w:pPr>
    </w:p>
    <w:p w14:paraId="6F56410A" w14:textId="1F6589AA" w:rsidR="00BB5A27" w:rsidRPr="00026372" w:rsidRDefault="006C1ED0" w:rsidP="000D51A4">
      <w:pPr>
        <w:pStyle w:val="ListParagraph"/>
        <w:numPr>
          <w:ilvl w:val="0"/>
          <w:numId w:val="30"/>
        </w:numPr>
        <w:rPr>
          <w:rFonts w:ascii="Arial" w:hAnsi="Arial" w:cs="Arial"/>
          <w:sz w:val="22"/>
          <w:szCs w:val="22"/>
        </w:rPr>
      </w:pPr>
      <w:r w:rsidRPr="00026372">
        <w:rPr>
          <w:rFonts w:ascii="Arial" w:hAnsi="Arial" w:cs="Arial"/>
          <w:sz w:val="22"/>
          <w:szCs w:val="22"/>
        </w:rPr>
        <w:t>Develop</w:t>
      </w:r>
      <w:r w:rsidR="00B0566C" w:rsidRPr="00026372">
        <w:rPr>
          <w:rFonts w:ascii="Arial" w:hAnsi="Arial" w:cs="Arial"/>
          <w:sz w:val="22"/>
          <w:szCs w:val="22"/>
        </w:rPr>
        <w:t>ing</w:t>
      </w:r>
      <w:r w:rsidRPr="00026372">
        <w:rPr>
          <w:rFonts w:ascii="Arial" w:hAnsi="Arial" w:cs="Arial"/>
          <w:sz w:val="22"/>
          <w:szCs w:val="22"/>
        </w:rPr>
        <w:t xml:space="preserve"> a</w:t>
      </w:r>
      <w:r w:rsidR="006873C9" w:rsidRPr="00026372">
        <w:rPr>
          <w:rFonts w:ascii="Arial" w:hAnsi="Arial" w:cs="Arial"/>
          <w:sz w:val="22"/>
          <w:szCs w:val="22"/>
        </w:rPr>
        <w:t xml:space="preserve"> library of practice </w:t>
      </w:r>
      <w:r w:rsidR="00BB5A27" w:rsidRPr="00026372">
        <w:rPr>
          <w:rFonts w:ascii="Arial" w:hAnsi="Arial" w:cs="Arial"/>
          <w:sz w:val="22"/>
          <w:szCs w:val="22"/>
        </w:rPr>
        <w:t>text</w:t>
      </w:r>
      <w:r w:rsidR="006873C9" w:rsidRPr="00026372">
        <w:rPr>
          <w:rFonts w:ascii="Arial" w:hAnsi="Arial" w:cs="Arial"/>
          <w:sz w:val="22"/>
          <w:szCs w:val="22"/>
        </w:rPr>
        <w:t xml:space="preserve"> templates and relating these to other practice protocols (</w:t>
      </w:r>
      <w:r w:rsidR="00AC1333">
        <w:rPr>
          <w:rFonts w:ascii="Arial" w:hAnsi="Arial" w:cs="Arial"/>
          <w:sz w:val="22"/>
          <w:szCs w:val="22"/>
        </w:rPr>
        <w:t>e.g.</w:t>
      </w:r>
      <w:r w:rsidR="006873C9" w:rsidRPr="00026372">
        <w:rPr>
          <w:rFonts w:ascii="Arial" w:hAnsi="Arial" w:cs="Arial"/>
          <w:sz w:val="22"/>
          <w:szCs w:val="22"/>
        </w:rPr>
        <w:t xml:space="preserve"> care navigation, test results, self-care)</w:t>
      </w:r>
      <w:r w:rsidRPr="00026372">
        <w:rPr>
          <w:rFonts w:ascii="Arial" w:hAnsi="Arial" w:cs="Arial"/>
          <w:sz w:val="22"/>
          <w:szCs w:val="22"/>
        </w:rPr>
        <w:t>. Share these with other practices to obtain their considerations</w:t>
      </w:r>
    </w:p>
    <w:p w14:paraId="7592BE01" w14:textId="77777777" w:rsidR="006C1ED0" w:rsidRPr="00026372" w:rsidRDefault="006C1ED0" w:rsidP="00492279">
      <w:pPr>
        <w:rPr>
          <w:rFonts w:ascii="Arial" w:hAnsi="Arial" w:cs="Arial"/>
          <w:sz w:val="22"/>
          <w:szCs w:val="22"/>
        </w:rPr>
      </w:pPr>
    </w:p>
    <w:p w14:paraId="42AC106A" w14:textId="64B1CA17" w:rsidR="00932A94" w:rsidRPr="00C77A29" w:rsidRDefault="006C1ED0" w:rsidP="00492279">
      <w:pPr>
        <w:pStyle w:val="ListParagraph"/>
        <w:numPr>
          <w:ilvl w:val="0"/>
          <w:numId w:val="30"/>
        </w:numPr>
        <w:rPr>
          <w:rFonts w:ascii="Arial" w:hAnsi="Arial" w:cs="Arial"/>
          <w:sz w:val="20"/>
          <w:szCs w:val="20"/>
        </w:rPr>
      </w:pPr>
      <w:r w:rsidRPr="00026372">
        <w:rPr>
          <w:rFonts w:ascii="Arial" w:hAnsi="Arial" w:cs="Arial"/>
          <w:sz w:val="22"/>
          <w:szCs w:val="22"/>
        </w:rPr>
        <w:t>Complet</w:t>
      </w:r>
      <w:r w:rsidR="00B0566C" w:rsidRPr="00026372">
        <w:rPr>
          <w:rFonts w:ascii="Arial" w:hAnsi="Arial" w:cs="Arial"/>
          <w:sz w:val="22"/>
          <w:szCs w:val="22"/>
        </w:rPr>
        <w:t>ing</w:t>
      </w:r>
      <w:r w:rsidRPr="00026372">
        <w:rPr>
          <w:rFonts w:ascii="Arial" w:hAnsi="Arial" w:cs="Arial"/>
          <w:sz w:val="22"/>
          <w:szCs w:val="22"/>
        </w:rPr>
        <w:t xml:space="preserve"> audits to ascertain patients</w:t>
      </w:r>
      <w:r w:rsidR="00B0566C" w:rsidRPr="00026372">
        <w:rPr>
          <w:rFonts w:ascii="Arial" w:hAnsi="Arial" w:cs="Arial"/>
          <w:sz w:val="22"/>
          <w:szCs w:val="22"/>
        </w:rPr>
        <w:t>’</w:t>
      </w:r>
      <w:r w:rsidRPr="00026372">
        <w:rPr>
          <w:rFonts w:ascii="Arial" w:hAnsi="Arial" w:cs="Arial"/>
          <w:sz w:val="22"/>
          <w:szCs w:val="22"/>
        </w:rPr>
        <w:t xml:space="preserve"> needs. This could also include types of messages sent and whether SMS is the best form of communication as the</w:t>
      </w:r>
      <w:r w:rsidR="00857901" w:rsidRPr="00026372">
        <w:rPr>
          <w:rFonts w:ascii="Arial" w:hAnsi="Arial" w:cs="Arial"/>
          <w:sz w:val="22"/>
          <w:szCs w:val="22"/>
        </w:rPr>
        <w:t xml:space="preserve"> patient</w:t>
      </w:r>
      <w:r w:rsidRPr="00026372">
        <w:rPr>
          <w:rFonts w:ascii="Arial" w:hAnsi="Arial" w:cs="Arial"/>
          <w:sz w:val="22"/>
          <w:szCs w:val="22"/>
        </w:rPr>
        <w:t xml:space="preserve"> may have a poor signal reception</w:t>
      </w:r>
    </w:p>
    <w:p w14:paraId="74189D3B" w14:textId="19ABE0C5" w:rsidR="00F41D76" w:rsidRPr="00026372" w:rsidRDefault="00F41D76" w:rsidP="000D51A4">
      <w:pPr>
        <w:pStyle w:val="Heading1"/>
        <w:keepLines/>
        <w:pBdr>
          <w:bottom w:val="single" w:sz="4" w:space="1" w:color="595959" w:themeColor="text1" w:themeTint="A6"/>
        </w:pBdr>
        <w:spacing w:before="360" w:after="160" w:line="259" w:lineRule="auto"/>
        <w:rPr>
          <w:sz w:val="28"/>
          <w:szCs w:val="28"/>
        </w:rPr>
      </w:pPr>
      <w:bookmarkStart w:id="28" w:name="_Toc97573677"/>
      <w:r w:rsidRPr="00026372">
        <w:rPr>
          <w:sz w:val="28"/>
          <w:szCs w:val="28"/>
        </w:rPr>
        <w:t>Summary</w:t>
      </w:r>
      <w:bookmarkEnd w:id="28"/>
    </w:p>
    <w:p w14:paraId="1E790313" w14:textId="77777777" w:rsidR="00932A94" w:rsidRPr="00C77A29" w:rsidRDefault="00932A94" w:rsidP="00AA16C9">
      <w:pPr>
        <w:rPr>
          <w:rFonts w:ascii="Arial" w:hAnsi="Arial" w:cs="Arial"/>
          <w:sz w:val="22"/>
          <w:szCs w:val="22"/>
        </w:rPr>
      </w:pPr>
    </w:p>
    <w:p w14:paraId="77E304EF" w14:textId="75E34E22" w:rsidR="006C1ED0" w:rsidRPr="00C77A29" w:rsidRDefault="00E32AEA" w:rsidP="000D51A4">
      <w:pPr>
        <w:rPr>
          <w:rFonts w:ascii="Arial" w:hAnsi="Arial" w:cs="Arial"/>
          <w:sz w:val="22"/>
          <w:szCs w:val="22"/>
        </w:rPr>
      </w:pPr>
      <w:r w:rsidRPr="00C77A29">
        <w:rPr>
          <w:rFonts w:ascii="Arial" w:hAnsi="Arial" w:cs="Arial"/>
          <w:sz w:val="22"/>
          <w:szCs w:val="22"/>
        </w:rPr>
        <w:t>Text</w:t>
      </w:r>
      <w:r w:rsidR="00B0566C" w:rsidRPr="00C77A29">
        <w:rPr>
          <w:rFonts w:ascii="Arial" w:hAnsi="Arial" w:cs="Arial"/>
          <w:sz w:val="22"/>
          <w:szCs w:val="22"/>
        </w:rPr>
        <w:t>,</w:t>
      </w:r>
      <w:r w:rsidRPr="00C77A29">
        <w:rPr>
          <w:rFonts w:ascii="Arial" w:hAnsi="Arial" w:cs="Arial"/>
          <w:sz w:val="22"/>
          <w:szCs w:val="22"/>
        </w:rPr>
        <w:t xml:space="preserve"> </w:t>
      </w:r>
      <w:r w:rsidR="006C1ED0" w:rsidRPr="00C77A29">
        <w:rPr>
          <w:rFonts w:ascii="Arial" w:hAnsi="Arial" w:cs="Arial"/>
          <w:sz w:val="22"/>
          <w:szCs w:val="22"/>
        </w:rPr>
        <w:t>or SMS</w:t>
      </w:r>
      <w:r w:rsidR="00B0566C" w:rsidRPr="00C77A29">
        <w:rPr>
          <w:rFonts w:ascii="Arial" w:hAnsi="Arial" w:cs="Arial"/>
          <w:sz w:val="22"/>
          <w:szCs w:val="22"/>
        </w:rPr>
        <w:t>,</w:t>
      </w:r>
      <w:r w:rsidR="006C1ED0" w:rsidRPr="00C77A29">
        <w:rPr>
          <w:rFonts w:ascii="Arial" w:hAnsi="Arial" w:cs="Arial"/>
          <w:sz w:val="22"/>
          <w:szCs w:val="22"/>
        </w:rPr>
        <w:t xml:space="preserve"> </w:t>
      </w:r>
      <w:r w:rsidRPr="00C77A29">
        <w:rPr>
          <w:rFonts w:ascii="Arial" w:hAnsi="Arial" w:cs="Arial"/>
          <w:sz w:val="22"/>
          <w:szCs w:val="22"/>
        </w:rPr>
        <w:t>messaging</w:t>
      </w:r>
      <w:r w:rsidR="007A2313" w:rsidRPr="00C77A29">
        <w:rPr>
          <w:rFonts w:ascii="Arial" w:hAnsi="Arial" w:cs="Arial"/>
          <w:sz w:val="22"/>
          <w:szCs w:val="22"/>
        </w:rPr>
        <w:t xml:space="preserve"> </w:t>
      </w:r>
      <w:r w:rsidR="006C1ED0" w:rsidRPr="00C77A29">
        <w:rPr>
          <w:rFonts w:ascii="Arial" w:hAnsi="Arial" w:cs="Arial"/>
          <w:sz w:val="22"/>
          <w:szCs w:val="22"/>
        </w:rPr>
        <w:t>benefit</w:t>
      </w:r>
      <w:r w:rsidR="00B0566C" w:rsidRPr="00C77A29">
        <w:rPr>
          <w:rFonts w:ascii="Arial" w:hAnsi="Arial" w:cs="Arial"/>
          <w:sz w:val="22"/>
          <w:szCs w:val="22"/>
        </w:rPr>
        <w:t>s</w:t>
      </w:r>
      <w:r w:rsidR="006C1ED0" w:rsidRPr="00C77A29">
        <w:rPr>
          <w:rFonts w:ascii="Arial" w:hAnsi="Arial" w:cs="Arial"/>
          <w:sz w:val="22"/>
          <w:szCs w:val="22"/>
        </w:rPr>
        <w:t xml:space="preserve"> both patients and the organisation alike. For patients</w:t>
      </w:r>
      <w:r w:rsidR="00B0566C" w:rsidRPr="00C77A29">
        <w:rPr>
          <w:rFonts w:ascii="Arial" w:hAnsi="Arial" w:cs="Arial"/>
          <w:sz w:val="22"/>
          <w:szCs w:val="22"/>
        </w:rPr>
        <w:t>,</w:t>
      </w:r>
      <w:r w:rsidR="006C1ED0" w:rsidRPr="00C77A29">
        <w:rPr>
          <w:rFonts w:ascii="Arial" w:hAnsi="Arial" w:cs="Arial"/>
          <w:sz w:val="22"/>
          <w:szCs w:val="22"/>
        </w:rPr>
        <w:t xml:space="preserve"> it </w:t>
      </w:r>
      <w:r w:rsidR="007A2313" w:rsidRPr="00C77A29">
        <w:rPr>
          <w:rFonts w:ascii="Arial" w:hAnsi="Arial" w:cs="Arial"/>
          <w:sz w:val="22"/>
          <w:szCs w:val="22"/>
        </w:rPr>
        <w:t xml:space="preserve">helps </w:t>
      </w:r>
      <w:r w:rsidR="00932A94" w:rsidRPr="00C77A29">
        <w:rPr>
          <w:rFonts w:ascii="Arial" w:hAnsi="Arial" w:cs="Arial"/>
          <w:sz w:val="22"/>
          <w:szCs w:val="22"/>
        </w:rPr>
        <w:t xml:space="preserve">to </w:t>
      </w:r>
      <w:r w:rsidR="007A2313" w:rsidRPr="00C77A29">
        <w:rPr>
          <w:rFonts w:ascii="Arial" w:hAnsi="Arial" w:cs="Arial"/>
          <w:sz w:val="22"/>
          <w:szCs w:val="22"/>
        </w:rPr>
        <w:t>improve access to care</w:t>
      </w:r>
      <w:r w:rsidR="006C1ED0" w:rsidRPr="00C77A29">
        <w:rPr>
          <w:rFonts w:ascii="Arial" w:hAnsi="Arial" w:cs="Arial"/>
          <w:sz w:val="22"/>
          <w:szCs w:val="22"/>
        </w:rPr>
        <w:t xml:space="preserve"> and </w:t>
      </w:r>
      <w:r w:rsidR="007A2313" w:rsidRPr="00C77A29">
        <w:rPr>
          <w:rFonts w:ascii="Arial" w:hAnsi="Arial" w:cs="Arial"/>
          <w:sz w:val="22"/>
          <w:szCs w:val="22"/>
        </w:rPr>
        <w:t>levels of satisfaction</w:t>
      </w:r>
      <w:r w:rsidR="006C1ED0" w:rsidRPr="00C77A29">
        <w:rPr>
          <w:rFonts w:ascii="Arial" w:hAnsi="Arial" w:cs="Arial"/>
          <w:sz w:val="22"/>
          <w:szCs w:val="22"/>
        </w:rPr>
        <w:t xml:space="preserve"> whilst providing</w:t>
      </w:r>
      <w:r w:rsidR="007A2313" w:rsidRPr="00C77A29">
        <w:rPr>
          <w:rFonts w:ascii="Arial" w:hAnsi="Arial" w:cs="Arial"/>
          <w:sz w:val="22"/>
          <w:szCs w:val="22"/>
        </w:rPr>
        <w:t xml:space="preserve"> a more e</w:t>
      </w:r>
      <w:r w:rsidR="00A367D4" w:rsidRPr="00C77A29">
        <w:rPr>
          <w:rFonts w:ascii="Arial" w:hAnsi="Arial" w:cs="Arial"/>
          <w:sz w:val="22"/>
          <w:szCs w:val="22"/>
        </w:rPr>
        <w:t xml:space="preserve">fficient delivery of services. </w:t>
      </w:r>
    </w:p>
    <w:p w14:paraId="72218DF0" w14:textId="77777777" w:rsidR="006C1ED0" w:rsidRPr="00C77A29" w:rsidRDefault="006C1ED0" w:rsidP="000D51A4">
      <w:pPr>
        <w:rPr>
          <w:rFonts w:ascii="Arial" w:hAnsi="Arial" w:cs="Arial"/>
          <w:sz w:val="22"/>
          <w:szCs w:val="22"/>
        </w:rPr>
      </w:pPr>
    </w:p>
    <w:p w14:paraId="3E1FA7F3" w14:textId="17A0AC74" w:rsidR="00492279" w:rsidRPr="00C77A29" w:rsidRDefault="006C1ED0">
      <w:pPr>
        <w:rPr>
          <w:rFonts w:ascii="Arial" w:hAnsi="Arial" w:cs="Arial"/>
          <w:sz w:val="22"/>
          <w:szCs w:val="22"/>
        </w:rPr>
        <w:sectPr w:rsidR="00492279" w:rsidRPr="00C77A29" w:rsidSect="003C4A46">
          <w:headerReference w:type="default" r:id="rId18"/>
          <w:footerReference w:type="even" r:id="rId19"/>
          <w:footerReference w:type="default" r:id="rId20"/>
          <w:pgSz w:w="11900" w:h="16840"/>
          <w:pgMar w:top="1440" w:right="1440" w:bottom="1440" w:left="1440" w:header="720" w:footer="720" w:gutter="0"/>
          <w:cols w:space="720"/>
          <w:docGrid w:linePitch="360"/>
        </w:sectPr>
      </w:pPr>
      <w:r w:rsidRPr="00C77A29">
        <w:rPr>
          <w:rFonts w:ascii="Arial" w:hAnsi="Arial" w:cs="Arial"/>
          <w:sz w:val="22"/>
          <w:szCs w:val="22"/>
        </w:rPr>
        <w:t xml:space="preserve">Benefits to the practice include </w:t>
      </w:r>
      <w:r w:rsidR="007A2313" w:rsidRPr="00C77A29">
        <w:rPr>
          <w:rFonts w:ascii="Arial" w:hAnsi="Arial" w:cs="Arial"/>
          <w:sz w:val="22"/>
          <w:szCs w:val="22"/>
        </w:rPr>
        <w:t>eas</w:t>
      </w:r>
      <w:r w:rsidRPr="00C77A29">
        <w:rPr>
          <w:rFonts w:ascii="Arial" w:hAnsi="Arial" w:cs="Arial"/>
          <w:sz w:val="22"/>
          <w:szCs w:val="22"/>
        </w:rPr>
        <w:t>ing</w:t>
      </w:r>
      <w:r w:rsidR="007A2313" w:rsidRPr="00C77A29">
        <w:rPr>
          <w:rFonts w:ascii="Arial" w:hAnsi="Arial" w:cs="Arial"/>
          <w:sz w:val="22"/>
          <w:szCs w:val="22"/>
        </w:rPr>
        <w:t xml:space="preserve"> the administrative workload</w:t>
      </w:r>
      <w:r w:rsidRPr="00C77A29">
        <w:rPr>
          <w:rFonts w:ascii="Arial" w:hAnsi="Arial" w:cs="Arial"/>
          <w:sz w:val="22"/>
          <w:szCs w:val="22"/>
        </w:rPr>
        <w:t xml:space="preserve"> whilst</w:t>
      </w:r>
      <w:r w:rsidR="007A2313" w:rsidRPr="00C77A29">
        <w:rPr>
          <w:rFonts w:ascii="Arial" w:hAnsi="Arial" w:cs="Arial"/>
          <w:sz w:val="22"/>
          <w:szCs w:val="22"/>
        </w:rPr>
        <w:t xml:space="preserve"> enabling administrative</w:t>
      </w:r>
      <w:r w:rsidR="004E27C2">
        <w:rPr>
          <w:rFonts w:ascii="Arial" w:hAnsi="Arial" w:cs="Arial"/>
          <w:sz w:val="22"/>
          <w:szCs w:val="22"/>
        </w:rPr>
        <w:t xml:space="preserve"> </w:t>
      </w:r>
      <w:r w:rsidR="007A2313" w:rsidRPr="00C77A29">
        <w:rPr>
          <w:rFonts w:ascii="Arial" w:hAnsi="Arial" w:cs="Arial"/>
          <w:sz w:val="22"/>
          <w:szCs w:val="22"/>
        </w:rPr>
        <w:t xml:space="preserve">and reception staff to focus </w:t>
      </w:r>
      <w:r w:rsidRPr="00C77A29">
        <w:rPr>
          <w:rFonts w:ascii="Arial" w:hAnsi="Arial" w:cs="Arial"/>
          <w:sz w:val="22"/>
          <w:szCs w:val="22"/>
        </w:rPr>
        <w:t>up</w:t>
      </w:r>
      <w:r w:rsidR="007A2313" w:rsidRPr="00C77A29">
        <w:rPr>
          <w:rFonts w:ascii="Arial" w:hAnsi="Arial" w:cs="Arial"/>
          <w:sz w:val="22"/>
          <w:szCs w:val="22"/>
        </w:rPr>
        <w:t>on prov</w:t>
      </w:r>
      <w:r w:rsidR="00A62F06" w:rsidRPr="00C77A29">
        <w:rPr>
          <w:rFonts w:ascii="Arial" w:hAnsi="Arial" w:cs="Arial"/>
          <w:sz w:val="22"/>
          <w:szCs w:val="22"/>
        </w:rPr>
        <w:t>iding</w:t>
      </w:r>
      <w:r w:rsidRPr="00C77A29">
        <w:rPr>
          <w:rFonts w:ascii="Arial" w:hAnsi="Arial" w:cs="Arial"/>
          <w:sz w:val="22"/>
          <w:szCs w:val="22"/>
        </w:rPr>
        <w:t xml:space="preserve"> a</w:t>
      </w:r>
      <w:r w:rsidR="00A62F06" w:rsidRPr="00C77A29">
        <w:rPr>
          <w:rFonts w:ascii="Arial" w:hAnsi="Arial" w:cs="Arial"/>
          <w:sz w:val="22"/>
          <w:szCs w:val="22"/>
        </w:rPr>
        <w:t xml:space="preserve"> higher quality service</w:t>
      </w:r>
      <w:r w:rsidR="007A2313" w:rsidRPr="00C77A29">
        <w:rPr>
          <w:rFonts w:ascii="Arial" w:hAnsi="Arial" w:cs="Arial"/>
          <w:sz w:val="22"/>
          <w:szCs w:val="22"/>
        </w:rPr>
        <w:t xml:space="preserve">. </w:t>
      </w:r>
    </w:p>
    <w:p w14:paraId="0FC88E36" w14:textId="25D73C44" w:rsidR="00606AB7" w:rsidRPr="00C77A29" w:rsidRDefault="00CC5668" w:rsidP="00C77A29">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9" w:name="_Annex_A_–"/>
      <w:bookmarkStart w:id="30" w:name="_Toc494878808"/>
      <w:bookmarkStart w:id="31" w:name="_Toc97573678"/>
      <w:bookmarkEnd w:id="29"/>
      <w:r w:rsidRPr="00C77A29">
        <w:rPr>
          <w:sz w:val="28"/>
          <w:szCs w:val="28"/>
        </w:rPr>
        <w:lastRenderedPageBreak/>
        <w:t xml:space="preserve">Annex A – </w:t>
      </w:r>
      <w:bookmarkEnd w:id="30"/>
      <w:r w:rsidR="002F0032" w:rsidRPr="00C77A29">
        <w:rPr>
          <w:sz w:val="28"/>
          <w:szCs w:val="28"/>
        </w:rPr>
        <w:t xml:space="preserve">Preferences </w:t>
      </w:r>
      <w:r w:rsidR="00141CF0" w:rsidRPr="00C77A29">
        <w:rPr>
          <w:sz w:val="28"/>
          <w:szCs w:val="28"/>
        </w:rPr>
        <w:t>for text messaging service</w:t>
      </w:r>
      <w:bookmarkEnd w:id="31"/>
    </w:p>
    <w:p w14:paraId="6EDAC466" w14:textId="59AD6282" w:rsidR="002F0032" w:rsidRPr="00C77A29" w:rsidRDefault="002F0032">
      <w:pPr>
        <w:rPr>
          <w:sz w:val="14"/>
          <w:szCs w:val="14"/>
        </w:rPr>
      </w:pPr>
    </w:p>
    <w:p w14:paraId="6BA8ECF7" w14:textId="73374D6C" w:rsidR="002F0032" w:rsidRPr="00C77A29" w:rsidRDefault="005357AF" w:rsidP="00C77A29">
      <w:pPr>
        <w:rPr>
          <w:rFonts w:ascii="Arial" w:hAnsi="Arial" w:cs="Arial"/>
          <w:b/>
          <w:bCs/>
          <w:sz w:val="28"/>
          <w:szCs w:val="28"/>
        </w:rPr>
      </w:pPr>
      <w:r w:rsidRPr="005357AF">
        <w:rPr>
          <w:rFonts w:ascii="Arial" w:hAnsi="Arial" w:cs="Arial"/>
          <w:b/>
          <w:bCs/>
          <w:sz w:val="28"/>
          <w:szCs w:val="28"/>
        </w:rPr>
        <w:t>Sheerwater Health Centre</w:t>
      </w:r>
      <w:r w:rsidR="006C1ED0" w:rsidRPr="00C77A29">
        <w:rPr>
          <w:rFonts w:ascii="Arial" w:hAnsi="Arial" w:cs="Arial"/>
          <w:b/>
          <w:bCs/>
          <w:sz w:val="28"/>
          <w:szCs w:val="28"/>
        </w:rPr>
        <w:t xml:space="preserve"> </w:t>
      </w:r>
      <w:r w:rsidR="002F0032" w:rsidRPr="00C77A29">
        <w:rPr>
          <w:rFonts w:ascii="Arial" w:hAnsi="Arial" w:cs="Arial"/>
          <w:b/>
          <w:bCs/>
          <w:sz w:val="28"/>
          <w:szCs w:val="28"/>
        </w:rPr>
        <w:t xml:space="preserve">Patient </w:t>
      </w:r>
      <w:r w:rsidR="007A6BFA" w:rsidRPr="00C77A29">
        <w:rPr>
          <w:rFonts w:ascii="Arial" w:hAnsi="Arial" w:cs="Arial"/>
          <w:b/>
          <w:bCs/>
          <w:sz w:val="28"/>
          <w:szCs w:val="28"/>
        </w:rPr>
        <w:t xml:space="preserve">Text </w:t>
      </w:r>
      <w:r w:rsidR="002F0032" w:rsidRPr="00C77A29">
        <w:rPr>
          <w:rFonts w:ascii="Arial" w:hAnsi="Arial" w:cs="Arial"/>
          <w:b/>
          <w:bCs/>
          <w:sz w:val="28"/>
          <w:szCs w:val="28"/>
        </w:rPr>
        <w:t>Communication Preferences</w:t>
      </w:r>
    </w:p>
    <w:p w14:paraId="3DE555E9" w14:textId="77777777" w:rsidR="008D401B" w:rsidRPr="00026372" w:rsidRDefault="008D401B" w:rsidP="000D51A4">
      <w:pPr>
        <w:rPr>
          <w:rFonts w:ascii="Arial" w:hAnsi="Arial" w:cs="Arial"/>
        </w:rPr>
      </w:pPr>
    </w:p>
    <w:tbl>
      <w:tblPr>
        <w:tblStyle w:val="TableGrid"/>
        <w:tblW w:w="5000" w:type="pct"/>
        <w:tblLook w:val="04A0" w:firstRow="1" w:lastRow="0" w:firstColumn="1" w:lastColumn="0" w:noHBand="0" w:noVBand="1"/>
      </w:tblPr>
      <w:tblGrid>
        <w:gridCol w:w="2189"/>
        <w:gridCol w:w="2471"/>
        <w:gridCol w:w="1802"/>
        <w:gridCol w:w="2548"/>
      </w:tblGrid>
      <w:tr w:rsidR="008D401B" w:rsidRPr="00026372" w14:paraId="5DC043C2" w14:textId="77777777" w:rsidTr="00C77A29">
        <w:tc>
          <w:tcPr>
            <w:tcW w:w="1215" w:type="pct"/>
            <w:vAlign w:val="center"/>
          </w:tcPr>
          <w:p w14:paraId="221DB153" w14:textId="77777777" w:rsidR="008D401B" w:rsidRPr="00C77A29" w:rsidRDefault="008D401B" w:rsidP="00AA16C9">
            <w:pPr>
              <w:rPr>
                <w:rFonts w:ascii="Arial" w:hAnsi="Arial" w:cs="Arial"/>
                <w:b/>
                <w:bCs/>
                <w:sz w:val="22"/>
                <w:szCs w:val="22"/>
              </w:rPr>
            </w:pPr>
            <w:r w:rsidRPr="00C77A29">
              <w:rPr>
                <w:rFonts w:ascii="Arial" w:hAnsi="Arial" w:cs="Arial"/>
                <w:b/>
                <w:bCs/>
                <w:sz w:val="22"/>
                <w:szCs w:val="22"/>
              </w:rPr>
              <w:t>Surname</w:t>
            </w:r>
          </w:p>
        </w:tc>
        <w:tc>
          <w:tcPr>
            <w:tcW w:w="1371" w:type="pct"/>
          </w:tcPr>
          <w:p w14:paraId="68288348" w14:textId="77777777" w:rsidR="008D401B" w:rsidRPr="00C77A29" w:rsidRDefault="008D401B" w:rsidP="00503B56">
            <w:pPr>
              <w:rPr>
                <w:rFonts w:ascii="Arial" w:hAnsi="Arial" w:cs="Arial"/>
                <w:sz w:val="22"/>
                <w:szCs w:val="22"/>
              </w:rPr>
            </w:pPr>
          </w:p>
          <w:p w14:paraId="754161F4" w14:textId="77777777" w:rsidR="008D401B" w:rsidRPr="00C77A29" w:rsidRDefault="008D401B" w:rsidP="00503B56">
            <w:pPr>
              <w:rPr>
                <w:rFonts w:ascii="Arial" w:hAnsi="Arial" w:cs="Arial"/>
                <w:sz w:val="22"/>
                <w:szCs w:val="22"/>
              </w:rPr>
            </w:pPr>
          </w:p>
        </w:tc>
        <w:tc>
          <w:tcPr>
            <w:tcW w:w="1000" w:type="pct"/>
            <w:vAlign w:val="center"/>
          </w:tcPr>
          <w:p w14:paraId="6857D70F" w14:textId="15F857D6" w:rsidR="008D401B" w:rsidRPr="00C77A29" w:rsidRDefault="00B0566C" w:rsidP="004D65BD">
            <w:pPr>
              <w:rPr>
                <w:rFonts w:ascii="Arial" w:hAnsi="Arial" w:cs="Arial"/>
                <w:b/>
                <w:bCs/>
                <w:sz w:val="22"/>
                <w:szCs w:val="22"/>
              </w:rPr>
            </w:pPr>
            <w:r w:rsidRPr="00C77A29">
              <w:rPr>
                <w:rFonts w:ascii="Arial" w:hAnsi="Arial" w:cs="Arial"/>
                <w:b/>
                <w:bCs/>
                <w:sz w:val="22"/>
                <w:szCs w:val="22"/>
              </w:rPr>
              <w:t>Date of b</w:t>
            </w:r>
            <w:r w:rsidR="008D401B" w:rsidRPr="00C77A29">
              <w:rPr>
                <w:rFonts w:ascii="Arial" w:hAnsi="Arial" w:cs="Arial"/>
                <w:b/>
                <w:bCs/>
                <w:sz w:val="22"/>
                <w:szCs w:val="22"/>
              </w:rPr>
              <w:t>irth</w:t>
            </w:r>
          </w:p>
        </w:tc>
        <w:tc>
          <w:tcPr>
            <w:tcW w:w="1414" w:type="pct"/>
          </w:tcPr>
          <w:p w14:paraId="0CE23963" w14:textId="77777777" w:rsidR="008D401B" w:rsidRPr="00C77A29" w:rsidRDefault="008D401B" w:rsidP="004D65BD">
            <w:pPr>
              <w:rPr>
                <w:rFonts w:ascii="Arial" w:hAnsi="Arial" w:cs="Arial"/>
                <w:sz w:val="22"/>
                <w:szCs w:val="22"/>
              </w:rPr>
            </w:pPr>
          </w:p>
        </w:tc>
      </w:tr>
      <w:tr w:rsidR="008D401B" w:rsidRPr="00026372" w14:paraId="78A27B26" w14:textId="77777777" w:rsidTr="00C77A29">
        <w:tc>
          <w:tcPr>
            <w:tcW w:w="1215" w:type="pct"/>
            <w:tcBorders>
              <w:bottom w:val="single" w:sz="4" w:space="0" w:color="auto"/>
            </w:tcBorders>
            <w:vAlign w:val="center"/>
          </w:tcPr>
          <w:p w14:paraId="33F45D8B" w14:textId="12B413D2" w:rsidR="008D401B" w:rsidRPr="00C77A29" w:rsidRDefault="00B0566C" w:rsidP="000D51A4">
            <w:pPr>
              <w:rPr>
                <w:rFonts w:ascii="Arial" w:hAnsi="Arial" w:cs="Arial"/>
                <w:b/>
                <w:bCs/>
                <w:sz w:val="22"/>
                <w:szCs w:val="22"/>
              </w:rPr>
            </w:pPr>
            <w:r w:rsidRPr="00C77A29">
              <w:rPr>
                <w:rFonts w:ascii="Arial" w:hAnsi="Arial" w:cs="Arial"/>
                <w:b/>
                <w:bCs/>
                <w:sz w:val="22"/>
                <w:szCs w:val="22"/>
              </w:rPr>
              <w:t>First n</w:t>
            </w:r>
            <w:r w:rsidR="008D401B" w:rsidRPr="00C77A29">
              <w:rPr>
                <w:rFonts w:ascii="Arial" w:hAnsi="Arial" w:cs="Arial"/>
                <w:b/>
                <w:bCs/>
                <w:sz w:val="22"/>
                <w:szCs w:val="22"/>
              </w:rPr>
              <w:t>ame</w:t>
            </w:r>
          </w:p>
        </w:tc>
        <w:tc>
          <w:tcPr>
            <w:tcW w:w="3785" w:type="pct"/>
            <w:gridSpan w:val="3"/>
            <w:tcBorders>
              <w:bottom w:val="single" w:sz="4" w:space="0" w:color="auto"/>
            </w:tcBorders>
          </w:tcPr>
          <w:p w14:paraId="40B55ED5" w14:textId="77777777" w:rsidR="008D401B" w:rsidRPr="00C77A29" w:rsidRDefault="008D401B" w:rsidP="00AA16C9">
            <w:pPr>
              <w:rPr>
                <w:rFonts w:ascii="Arial" w:hAnsi="Arial" w:cs="Arial"/>
                <w:sz w:val="22"/>
                <w:szCs w:val="22"/>
              </w:rPr>
            </w:pPr>
          </w:p>
          <w:p w14:paraId="0903FA35" w14:textId="77777777" w:rsidR="008D401B" w:rsidRPr="00C77A29" w:rsidRDefault="008D401B" w:rsidP="00503B56">
            <w:pPr>
              <w:rPr>
                <w:rFonts w:ascii="Arial" w:hAnsi="Arial" w:cs="Arial"/>
                <w:sz w:val="22"/>
                <w:szCs w:val="22"/>
              </w:rPr>
            </w:pPr>
          </w:p>
        </w:tc>
      </w:tr>
      <w:tr w:rsidR="008D401B" w:rsidRPr="00026372" w14:paraId="3BECEFCF" w14:textId="77777777" w:rsidTr="00C77A29">
        <w:trPr>
          <w:trHeight w:val="562"/>
        </w:trPr>
        <w:tc>
          <w:tcPr>
            <w:tcW w:w="1215" w:type="pct"/>
            <w:tcBorders>
              <w:bottom w:val="nil"/>
              <w:right w:val="nil"/>
            </w:tcBorders>
          </w:tcPr>
          <w:p w14:paraId="0C5B4DFB" w14:textId="77777777" w:rsidR="008D401B" w:rsidRPr="00C77A29" w:rsidRDefault="008D401B" w:rsidP="000D51A4">
            <w:pPr>
              <w:rPr>
                <w:rFonts w:ascii="Arial" w:hAnsi="Arial" w:cs="Arial"/>
                <w:b/>
                <w:bCs/>
                <w:sz w:val="22"/>
                <w:szCs w:val="22"/>
              </w:rPr>
            </w:pPr>
            <w:r w:rsidRPr="00C77A29">
              <w:rPr>
                <w:rFonts w:ascii="Arial" w:hAnsi="Arial" w:cs="Arial"/>
                <w:b/>
                <w:bCs/>
                <w:sz w:val="22"/>
                <w:szCs w:val="22"/>
              </w:rPr>
              <w:t>Address</w:t>
            </w:r>
          </w:p>
        </w:tc>
        <w:tc>
          <w:tcPr>
            <w:tcW w:w="3785" w:type="pct"/>
            <w:gridSpan w:val="3"/>
            <w:tcBorders>
              <w:left w:val="nil"/>
              <w:bottom w:val="nil"/>
            </w:tcBorders>
          </w:tcPr>
          <w:p w14:paraId="25CB3C53" w14:textId="77777777" w:rsidR="008D401B" w:rsidRPr="00C77A29" w:rsidRDefault="008D401B" w:rsidP="00AA16C9">
            <w:pPr>
              <w:rPr>
                <w:rFonts w:ascii="Arial" w:hAnsi="Arial" w:cs="Arial"/>
                <w:sz w:val="22"/>
                <w:szCs w:val="22"/>
              </w:rPr>
            </w:pPr>
          </w:p>
          <w:p w14:paraId="00D60117" w14:textId="77777777" w:rsidR="008D401B" w:rsidRPr="00C77A29" w:rsidRDefault="008D401B" w:rsidP="00503B56">
            <w:pPr>
              <w:rPr>
                <w:rFonts w:ascii="Arial" w:hAnsi="Arial" w:cs="Arial"/>
                <w:sz w:val="22"/>
                <w:szCs w:val="22"/>
              </w:rPr>
            </w:pPr>
          </w:p>
          <w:p w14:paraId="2CF48707" w14:textId="77777777" w:rsidR="008D401B" w:rsidRPr="00C77A29" w:rsidRDefault="008D401B" w:rsidP="00503B56">
            <w:pPr>
              <w:rPr>
                <w:rFonts w:ascii="Arial" w:hAnsi="Arial" w:cs="Arial"/>
                <w:sz w:val="22"/>
                <w:szCs w:val="22"/>
              </w:rPr>
            </w:pPr>
          </w:p>
        </w:tc>
      </w:tr>
      <w:tr w:rsidR="008D401B" w:rsidRPr="00026372" w14:paraId="5DEE0165" w14:textId="77777777" w:rsidTr="00C77A29">
        <w:tc>
          <w:tcPr>
            <w:tcW w:w="1215" w:type="pct"/>
            <w:tcBorders>
              <w:top w:val="nil"/>
              <w:right w:val="nil"/>
            </w:tcBorders>
          </w:tcPr>
          <w:p w14:paraId="0BB8BC7F" w14:textId="77777777" w:rsidR="008D401B" w:rsidRPr="00C77A29" w:rsidRDefault="008D401B" w:rsidP="000D51A4">
            <w:pPr>
              <w:rPr>
                <w:rFonts w:ascii="Arial" w:hAnsi="Arial" w:cs="Arial"/>
                <w:b/>
                <w:bCs/>
                <w:sz w:val="22"/>
                <w:szCs w:val="22"/>
              </w:rPr>
            </w:pPr>
          </w:p>
        </w:tc>
        <w:tc>
          <w:tcPr>
            <w:tcW w:w="1371" w:type="pct"/>
            <w:tcBorders>
              <w:top w:val="nil"/>
              <w:left w:val="nil"/>
              <w:right w:val="nil"/>
            </w:tcBorders>
          </w:tcPr>
          <w:p w14:paraId="4923F94D" w14:textId="77777777" w:rsidR="008D401B" w:rsidRPr="00C77A29" w:rsidRDefault="008D401B" w:rsidP="00AA16C9">
            <w:pPr>
              <w:rPr>
                <w:rFonts w:ascii="Arial" w:hAnsi="Arial" w:cs="Arial"/>
                <w:sz w:val="22"/>
                <w:szCs w:val="22"/>
              </w:rPr>
            </w:pPr>
          </w:p>
        </w:tc>
        <w:tc>
          <w:tcPr>
            <w:tcW w:w="1000" w:type="pct"/>
            <w:tcBorders>
              <w:top w:val="nil"/>
              <w:left w:val="nil"/>
              <w:bottom w:val="nil"/>
              <w:right w:val="single" w:sz="4" w:space="0" w:color="auto"/>
            </w:tcBorders>
            <w:vAlign w:val="center"/>
          </w:tcPr>
          <w:p w14:paraId="041FDC6A" w14:textId="77777777" w:rsidR="008D401B" w:rsidRPr="00C77A29" w:rsidRDefault="008D401B" w:rsidP="00503B56">
            <w:pPr>
              <w:rPr>
                <w:rFonts w:ascii="Arial" w:hAnsi="Arial" w:cs="Arial"/>
                <w:b/>
                <w:bCs/>
                <w:sz w:val="22"/>
                <w:szCs w:val="22"/>
              </w:rPr>
            </w:pPr>
            <w:r w:rsidRPr="00C77A29">
              <w:rPr>
                <w:rFonts w:ascii="Arial" w:hAnsi="Arial" w:cs="Arial"/>
                <w:b/>
                <w:bCs/>
                <w:sz w:val="22"/>
                <w:szCs w:val="22"/>
              </w:rPr>
              <w:t>Postcode:</w:t>
            </w:r>
          </w:p>
        </w:tc>
        <w:tc>
          <w:tcPr>
            <w:tcW w:w="1414" w:type="pct"/>
            <w:tcBorders>
              <w:left w:val="single" w:sz="4" w:space="0" w:color="auto"/>
            </w:tcBorders>
          </w:tcPr>
          <w:p w14:paraId="55576F07" w14:textId="77777777" w:rsidR="008D401B" w:rsidRPr="00C77A29" w:rsidRDefault="008D401B" w:rsidP="00503B56">
            <w:pPr>
              <w:rPr>
                <w:rFonts w:ascii="Arial" w:hAnsi="Arial" w:cs="Arial"/>
                <w:sz w:val="22"/>
                <w:szCs w:val="22"/>
              </w:rPr>
            </w:pPr>
          </w:p>
          <w:p w14:paraId="164B32F1" w14:textId="77777777" w:rsidR="008D401B" w:rsidRPr="00C77A29" w:rsidRDefault="008D401B" w:rsidP="004D65BD">
            <w:pPr>
              <w:rPr>
                <w:rFonts w:ascii="Arial" w:hAnsi="Arial" w:cs="Arial"/>
                <w:sz w:val="22"/>
                <w:szCs w:val="22"/>
              </w:rPr>
            </w:pPr>
          </w:p>
        </w:tc>
      </w:tr>
      <w:tr w:rsidR="008D401B" w:rsidRPr="00026372" w14:paraId="4F6592C7" w14:textId="77777777" w:rsidTr="00C77A29">
        <w:tc>
          <w:tcPr>
            <w:tcW w:w="1215" w:type="pct"/>
            <w:vAlign w:val="center"/>
          </w:tcPr>
          <w:p w14:paraId="0EB8623A" w14:textId="780DA571" w:rsidR="008D401B" w:rsidRPr="00C77A29" w:rsidRDefault="00B0566C" w:rsidP="000D51A4">
            <w:pPr>
              <w:rPr>
                <w:rFonts w:ascii="Arial" w:hAnsi="Arial" w:cs="Arial"/>
                <w:b/>
                <w:bCs/>
                <w:sz w:val="22"/>
                <w:szCs w:val="22"/>
              </w:rPr>
            </w:pPr>
            <w:r w:rsidRPr="00C77A29">
              <w:rPr>
                <w:rFonts w:ascii="Arial" w:hAnsi="Arial" w:cs="Arial"/>
                <w:b/>
                <w:bCs/>
                <w:sz w:val="22"/>
                <w:szCs w:val="22"/>
              </w:rPr>
              <w:t>Email a</w:t>
            </w:r>
            <w:r w:rsidR="008D401B" w:rsidRPr="00C77A29">
              <w:rPr>
                <w:rFonts w:ascii="Arial" w:hAnsi="Arial" w:cs="Arial"/>
                <w:b/>
                <w:bCs/>
                <w:sz w:val="22"/>
                <w:szCs w:val="22"/>
              </w:rPr>
              <w:t>ddress</w:t>
            </w:r>
          </w:p>
        </w:tc>
        <w:tc>
          <w:tcPr>
            <w:tcW w:w="3785" w:type="pct"/>
            <w:gridSpan w:val="3"/>
          </w:tcPr>
          <w:p w14:paraId="529CF913" w14:textId="77777777" w:rsidR="008D401B" w:rsidRPr="00C77A29" w:rsidRDefault="008D401B" w:rsidP="00AA16C9">
            <w:pPr>
              <w:rPr>
                <w:rFonts w:ascii="Arial" w:hAnsi="Arial" w:cs="Arial"/>
                <w:sz w:val="22"/>
                <w:szCs w:val="22"/>
              </w:rPr>
            </w:pPr>
          </w:p>
          <w:p w14:paraId="6B0C3BF8" w14:textId="77777777" w:rsidR="008D401B" w:rsidRPr="00C77A29" w:rsidRDefault="008D401B" w:rsidP="00503B56">
            <w:pPr>
              <w:rPr>
                <w:rFonts w:ascii="Arial" w:hAnsi="Arial" w:cs="Arial"/>
                <w:sz w:val="22"/>
                <w:szCs w:val="22"/>
              </w:rPr>
            </w:pPr>
          </w:p>
        </w:tc>
      </w:tr>
      <w:tr w:rsidR="008D401B" w:rsidRPr="00026372" w14:paraId="59BB733B" w14:textId="77777777" w:rsidTr="00C77A29">
        <w:tc>
          <w:tcPr>
            <w:tcW w:w="1215" w:type="pct"/>
            <w:vAlign w:val="center"/>
          </w:tcPr>
          <w:p w14:paraId="06BCB589" w14:textId="208A1B16" w:rsidR="008D401B" w:rsidRPr="00C77A29" w:rsidRDefault="00B0566C" w:rsidP="000D51A4">
            <w:pPr>
              <w:rPr>
                <w:rFonts w:ascii="Arial" w:hAnsi="Arial" w:cs="Arial"/>
                <w:b/>
                <w:bCs/>
                <w:sz w:val="22"/>
                <w:szCs w:val="22"/>
              </w:rPr>
            </w:pPr>
            <w:r w:rsidRPr="00C77A29">
              <w:rPr>
                <w:rFonts w:ascii="Arial" w:hAnsi="Arial" w:cs="Arial"/>
                <w:b/>
                <w:bCs/>
                <w:sz w:val="22"/>
                <w:szCs w:val="22"/>
              </w:rPr>
              <w:t>Telephone n</w:t>
            </w:r>
            <w:r w:rsidR="008D401B" w:rsidRPr="00C77A29">
              <w:rPr>
                <w:rFonts w:ascii="Arial" w:hAnsi="Arial" w:cs="Arial"/>
                <w:b/>
                <w:bCs/>
                <w:sz w:val="22"/>
                <w:szCs w:val="22"/>
              </w:rPr>
              <w:t>umber</w:t>
            </w:r>
          </w:p>
        </w:tc>
        <w:tc>
          <w:tcPr>
            <w:tcW w:w="1371" w:type="pct"/>
          </w:tcPr>
          <w:p w14:paraId="108D0910" w14:textId="77777777" w:rsidR="008D401B" w:rsidRPr="00C77A29" w:rsidRDefault="008D401B" w:rsidP="00AA16C9">
            <w:pPr>
              <w:rPr>
                <w:rFonts w:ascii="Arial" w:hAnsi="Arial" w:cs="Arial"/>
                <w:sz w:val="22"/>
                <w:szCs w:val="22"/>
              </w:rPr>
            </w:pPr>
          </w:p>
          <w:p w14:paraId="0DA15872" w14:textId="77777777" w:rsidR="008D401B" w:rsidRPr="00C77A29" w:rsidRDefault="008D401B" w:rsidP="00503B56">
            <w:pPr>
              <w:rPr>
                <w:rFonts w:ascii="Arial" w:hAnsi="Arial" w:cs="Arial"/>
                <w:sz w:val="22"/>
                <w:szCs w:val="22"/>
              </w:rPr>
            </w:pPr>
          </w:p>
        </w:tc>
        <w:tc>
          <w:tcPr>
            <w:tcW w:w="1000" w:type="pct"/>
            <w:vAlign w:val="center"/>
          </w:tcPr>
          <w:p w14:paraId="01CAD8A5" w14:textId="707CD3A2" w:rsidR="008D401B" w:rsidRPr="00C77A29" w:rsidRDefault="00B0566C" w:rsidP="00503B56">
            <w:pPr>
              <w:rPr>
                <w:rFonts w:ascii="Arial" w:hAnsi="Arial" w:cs="Arial"/>
                <w:b/>
                <w:bCs/>
                <w:sz w:val="22"/>
                <w:szCs w:val="22"/>
              </w:rPr>
            </w:pPr>
            <w:r w:rsidRPr="00C77A29">
              <w:rPr>
                <w:rFonts w:ascii="Arial" w:hAnsi="Arial" w:cs="Arial"/>
                <w:b/>
                <w:bCs/>
                <w:sz w:val="22"/>
                <w:szCs w:val="22"/>
              </w:rPr>
              <w:t>Mobile n</w:t>
            </w:r>
            <w:r w:rsidR="008D401B" w:rsidRPr="00C77A29">
              <w:rPr>
                <w:rFonts w:ascii="Arial" w:hAnsi="Arial" w:cs="Arial"/>
                <w:b/>
                <w:bCs/>
                <w:sz w:val="22"/>
                <w:szCs w:val="22"/>
              </w:rPr>
              <w:t>umber</w:t>
            </w:r>
          </w:p>
        </w:tc>
        <w:tc>
          <w:tcPr>
            <w:tcW w:w="1414" w:type="pct"/>
          </w:tcPr>
          <w:p w14:paraId="5DE5F381" w14:textId="77777777" w:rsidR="008D401B" w:rsidRPr="00C77A29" w:rsidRDefault="008D401B" w:rsidP="004D65BD">
            <w:pPr>
              <w:rPr>
                <w:rFonts w:ascii="Arial" w:hAnsi="Arial" w:cs="Arial"/>
                <w:sz w:val="22"/>
                <w:szCs w:val="22"/>
              </w:rPr>
            </w:pPr>
          </w:p>
        </w:tc>
      </w:tr>
    </w:tbl>
    <w:p w14:paraId="2075F68C" w14:textId="77777777" w:rsidR="006C1ED0" w:rsidRPr="00026372" w:rsidRDefault="006C1ED0" w:rsidP="000D51A4">
      <w:pPr>
        <w:rPr>
          <w:rFonts w:ascii="Arial" w:hAnsi="Arial" w:cs="Arial"/>
        </w:rPr>
      </w:pPr>
    </w:p>
    <w:p w14:paraId="4FC1CDDB" w14:textId="218A0AA1" w:rsidR="008D401B" w:rsidRPr="00C77A29" w:rsidRDefault="00114F90" w:rsidP="001F059A">
      <w:pPr>
        <w:rPr>
          <w:rFonts w:ascii="Arial" w:hAnsi="Arial" w:cs="Arial"/>
          <w:sz w:val="22"/>
          <w:szCs w:val="22"/>
        </w:rPr>
      </w:pPr>
      <w:r w:rsidRPr="00C77A29">
        <w:rPr>
          <w:rFonts w:ascii="Arial" w:hAnsi="Arial" w:cs="Arial"/>
          <w:sz w:val="22"/>
          <w:szCs w:val="22"/>
        </w:rPr>
        <w:t xml:space="preserve">My </w:t>
      </w:r>
      <w:r w:rsidR="007A6BFA" w:rsidRPr="00C77A29">
        <w:rPr>
          <w:rFonts w:ascii="Arial" w:hAnsi="Arial" w:cs="Arial"/>
          <w:sz w:val="22"/>
          <w:szCs w:val="22"/>
        </w:rPr>
        <w:t xml:space="preserve">text </w:t>
      </w:r>
      <w:r w:rsidRPr="00C77A29">
        <w:rPr>
          <w:rFonts w:ascii="Arial" w:hAnsi="Arial" w:cs="Arial"/>
          <w:sz w:val="22"/>
          <w:szCs w:val="22"/>
        </w:rPr>
        <w:t>communication preferences are:</w:t>
      </w:r>
      <w:r w:rsidR="008D401B" w:rsidRPr="00C77A29">
        <w:rPr>
          <w:rFonts w:ascii="Arial" w:hAnsi="Arial" w:cs="Arial"/>
          <w:sz w:val="22"/>
          <w:szCs w:val="22"/>
        </w:rPr>
        <w:t xml:space="preserve"> (please tick all that apply):</w:t>
      </w:r>
    </w:p>
    <w:p w14:paraId="59033DB9" w14:textId="77777777" w:rsidR="008D401B" w:rsidRPr="00C77A29" w:rsidRDefault="008D401B" w:rsidP="00503B56">
      <w:pPr>
        <w:rPr>
          <w:rFonts w:ascii="Arial" w:hAnsi="Arial" w:cs="Arial"/>
          <w:sz w:val="22"/>
          <w:szCs w:val="22"/>
        </w:rPr>
      </w:pPr>
    </w:p>
    <w:tbl>
      <w:tblPr>
        <w:tblStyle w:val="TableGrid"/>
        <w:tblW w:w="5000" w:type="pct"/>
        <w:tblLook w:val="04A0" w:firstRow="1" w:lastRow="0" w:firstColumn="1" w:lastColumn="0" w:noHBand="0" w:noVBand="1"/>
      </w:tblPr>
      <w:tblGrid>
        <w:gridCol w:w="7723"/>
        <w:gridCol w:w="1287"/>
      </w:tblGrid>
      <w:tr w:rsidR="008D401B" w:rsidRPr="00026372" w14:paraId="1FA94A91" w14:textId="77777777" w:rsidTr="00C77A29">
        <w:tc>
          <w:tcPr>
            <w:tcW w:w="4286" w:type="pct"/>
            <w:vAlign w:val="center"/>
          </w:tcPr>
          <w:p w14:paraId="6BB07E2E" w14:textId="1D677EDF" w:rsidR="00114F90" w:rsidRPr="00C77A29" w:rsidRDefault="00114F90" w:rsidP="00503B56">
            <w:pPr>
              <w:rPr>
                <w:rFonts w:ascii="Arial" w:hAnsi="Arial" w:cs="Arial"/>
                <w:sz w:val="22"/>
                <w:szCs w:val="22"/>
              </w:rPr>
            </w:pPr>
            <w:r w:rsidRPr="00C77A29">
              <w:rPr>
                <w:rFonts w:ascii="Arial" w:hAnsi="Arial" w:cs="Arial"/>
                <w:sz w:val="22"/>
                <w:szCs w:val="22"/>
              </w:rPr>
              <w:t>Give consent for communication by SMS text messaging</w:t>
            </w:r>
          </w:p>
          <w:p w14:paraId="4A3D3E01" w14:textId="77777777" w:rsidR="008D401B" w:rsidRPr="00C77A29" w:rsidRDefault="008D401B" w:rsidP="004D65BD">
            <w:pPr>
              <w:rPr>
                <w:rFonts w:ascii="Arial" w:hAnsi="Arial" w:cs="Arial"/>
                <w:sz w:val="22"/>
                <w:szCs w:val="22"/>
              </w:rPr>
            </w:pPr>
          </w:p>
        </w:tc>
        <w:tc>
          <w:tcPr>
            <w:tcW w:w="714" w:type="pct"/>
            <w:vAlign w:val="center"/>
          </w:tcPr>
          <w:p w14:paraId="2A808634" w14:textId="4F24E2FD" w:rsidR="008D401B" w:rsidRPr="00C77A29" w:rsidRDefault="008D401B" w:rsidP="00492279">
            <w:pPr>
              <w:rPr>
                <w:rFonts w:ascii="Arial" w:hAnsi="Arial" w:cs="Arial"/>
                <w:sz w:val="22"/>
                <w:szCs w:val="22"/>
              </w:rPr>
            </w:pPr>
          </w:p>
        </w:tc>
      </w:tr>
      <w:tr w:rsidR="008D401B" w:rsidRPr="00026372" w14:paraId="043E6326" w14:textId="77777777" w:rsidTr="00C77A29">
        <w:tc>
          <w:tcPr>
            <w:tcW w:w="4286" w:type="pct"/>
            <w:vAlign w:val="center"/>
          </w:tcPr>
          <w:p w14:paraId="4CB3EE06" w14:textId="267AE05E" w:rsidR="00114F90" w:rsidRPr="00C77A29" w:rsidRDefault="00114F90" w:rsidP="000D51A4">
            <w:pPr>
              <w:rPr>
                <w:rFonts w:ascii="Arial" w:hAnsi="Arial" w:cs="Arial"/>
                <w:sz w:val="22"/>
                <w:szCs w:val="22"/>
              </w:rPr>
            </w:pPr>
            <w:r w:rsidRPr="00C77A29">
              <w:rPr>
                <w:rFonts w:ascii="Arial" w:hAnsi="Arial" w:cs="Arial"/>
                <w:sz w:val="22"/>
                <w:szCs w:val="22"/>
              </w:rPr>
              <w:t>Give consent to receive test results by SMS text messaging</w:t>
            </w:r>
          </w:p>
          <w:p w14:paraId="20647A9E" w14:textId="77777777" w:rsidR="008D401B" w:rsidRPr="00C77A29" w:rsidRDefault="008D401B" w:rsidP="00AA16C9">
            <w:pPr>
              <w:rPr>
                <w:rFonts w:ascii="Arial" w:hAnsi="Arial" w:cs="Arial"/>
                <w:sz w:val="22"/>
                <w:szCs w:val="22"/>
              </w:rPr>
            </w:pPr>
          </w:p>
        </w:tc>
        <w:tc>
          <w:tcPr>
            <w:tcW w:w="714" w:type="pct"/>
            <w:vAlign w:val="center"/>
          </w:tcPr>
          <w:p w14:paraId="49C0CB27" w14:textId="3507128C" w:rsidR="008D401B" w:rsidRPr="00C77A29" w:rsidRDefault="008D401B" w:rsidP="00492279">
            <w:pPr>
              <w:rPr>
                <w:rFonts w:ascii="Arial" w:hAnsi="Arial" w:cs="Arial"/>
                <w:sz w:val="22"/>
                <w:szCs w:val="22"/>
              </w:rPr>
            </w:pPr>
          </w:p>
        </w:tc>
      </w:tr>
      <w:tr w:rsidR="008D401B" w:rsidRPr="00026372" w14:paraId="3DCABC24" w14:textId="77777777" w:rsidTr="00C77A29">
        <w:tc>
          <w:tcPr>
            <w:tcW w:w="4286" w:type="pct"/>
            <w:vAlign w:val="center"/>
          </w:tcPr>
          <w:p w14:paraId="57BD17D8" w14:textId="52FE4832" w:rsidR="00114F90" w:rsidRPr="00C77A29" w:rsidRDefault="00114F90" w:rsidP="000D51A4">
            <w:pPr>
              <w:rPr>
                <w:rFonts w:ascii="Arial" w:hAnsi="Arial" w:cs="Arial"/>
                <w:sz w:val="22"/>
                <w:szCs w:val="22"/>
              </w:rPr>
            </w:pPr>
            <w:r w:rsidRPr="00C77A29">
              <w:rPr>
                <w:rFonts w:ascii="Arial" w:hAnsi="Arial" w:cs="Arial"/>
                <w:sz w:val="22"/>
                <w:szCs w:val="22"/>
              </w:rPr>
              <w:t>Declined consent to receive test results by SMS text messaging</w:t>
            </w:r>
          </w:p>
          <w:p w14:paraId="6DE53BAB" w14:textId="77777777" w:rsidR="008D401B" w:rsidRPr="00C77A29" w:rsidRDefault="008D401B" w:rsidP="00AA16C9">
            <w:pPr>
              <w:rPr>
                <w:rFonts w:ascii="Arial" w:hAnsi="Arial" w:cs="Arial"/>
                <w:sz w:val="22"/>
                <w:szCs w:val="22"/>
              </w:rPr>
            </w:pPr>
          </w:p>
        </w:tc>
        <w:tc>
          <w:tcPr>
            <w:tcW w:w="714" w:type="pct"/>
            <w:vAlign w:val="center"/>
          </w:tcPr>
          <w:p w14:paraId="0E2F0B21" w14:textId="6079AD5C" w:rsidR="008D401B" w:rsidRPr="00C77A29" w:rsidRDefault="008D401B" w:rsidP="00492279">
            <w:pPr>
              <w:rPr>
                <w:rFonts w:ascii="Arial" w:hAnsi="Arial" w:cs="Arial"/>
                <w:sz w:val="22"/>
                <w:szCs w:val="22"/>
              </w:rPr>
            </w:pPr>
          </w:p>
        </w:tc>
      </w:tr>
    </w:tbl>
    <w:p w14:paraId="25A0920A" w14:textId="77777777" w:rsidR="008D401B" w:rsidRPr="00026372" w:rsidRDefault="008D401B" w:rsidP="000D51A4">
      <w:pPr>
        <w:rPr>
          <w:rFonts w:ascii="Arial" w:hAnsi="Arial" w:cs="Arial"/>
        </w:rPr>
      </w:pPr>
    </w:p>
    <w:p w14:paraId="1C0F3EC2" w14:textId="61F196F4" w:rsidR="008D401B" w:rsidRPr="00C77A29" w:rsidRDefault="008D401B" w:rsidP="001F059A">
      <w:pPr>
        <w:rPr>
          <w:rFonts w:ascii="Arial" w:hAnsi="Arial" w:cs="Arial"/>
          <w:sz w:val="22"/>
          <w:szCs w:val="22"/>
        </w:rPr>
      </w:pPr>
      <w:r w:rsidRPr="00C77A29">
        <w:rPr>
          <w:rFonts w:ascii="Arial" w:hAnsi="Arial" w:cs="Arial"/>
          <w:sz w:val="22"/>
          <w:szCs w:val="22"/>
        </w:rPr>
        <w:t>I understand and agree with each statement (please tick):</w:t>
      </w:r>
    </w:p>
    <w:p w14:paraId="0FE76A00" w14:textId="77777777" w:rsidR="008D401B" w:rsidRPr="00C77A29" w:rsidRDefault="008D401B" w:rsidP="001F059A">
      <w:pPr>
        <w:rPr>
          <w:rFonts w:ascii="Arial" w:hAnsi="Arial" w:cs="Arial"/>
          <w:sz w:val="22"/>
          <w:szCs w:val="22"/>
        </w:rPr>
      </w:pPr>
    </w:p>
    <w:tbl>
      <w:tblPr>
        <w:tblStyle w:val="TableGrid"/>
        <w:tblW w:w="5000" w:type="pct"/>
        <w:tblLook w:val="04A0" w:firstRow="1" w:lastRow="0" w:firstColumn="1" w:lastColumn="0" w:noHBand="0" w:noVBand="1"/>
      </w:tblPr>
      <w:tblGrid>
        <w:gridCol w:w="7723"/>
        <w:gridCol w:w="1287"/>
      </w:tblGrid>
      <w:tr w:rsidR="008D401B" w:rsidRPr="00026372" w14:paraId="33F51D8D" w14:textId="77777777" w:rsidTr="00C77A29">
        <w:tc>
          <w:tcPr>
            <w:tcW w:w="4286" w:type="pct"/>
            <w:vAlign w:val="center"/>
          </w:tcPr>
          <w:p w14:paraId="3FF0E831" w14:textId="7F2AC1C0" w:rsidR="008D401B" w:rsidRPr="00C77A29" w:rsidRDefault="008D401B" w:rsidP="001F059A">
            <w:pPr>
              <w:rPr>
                <w:rFonts w:ascii="Arial" w:hAnsi="Arial" w:cs="Arial"/>
                <w:sz w:val="22"/>
                <w:szCs w:val="22"/>
              </w:rPr>
            </w:pPr>
            <w:r w:rsidRPr="00C77A29">
              <w:rPr>
                <w:rFonts w:ascii="Arial" w:hAnsi="Arial" w:cs="Arial"/>
                <w:sz w:val="22"/>
                <w:szCs w:val="22"/>
              </w:rPr>
              <w:t xml:space="preserve">I will be responsible for the security of the information that I </w:t>
            </w:r>
            <w:r w:rsidR="007A6BFA" w:rsidRPr="00C77A29">
              <w:rPr>
                <w:rFonts w:ascii="Arial" w:hAnsi="Arial" w:cs="Arial"/>
                <w:sz w:val="22"/>
                <w:szCs w:val="22"/>
              </w:rPr>
              <w:t>receive</w:t>
            </w:r>
          </w:p>
          <w:p w14:paraId="5864B103" w14:textId="31CA7B82" w:rsidR="00114F90" w:rsidRPr="00C77A29" w:rsidRDefault="00114F90" w:rsidP="001F059A">
            <w:pPr>
              <w:rPr>
                <w:rFonts w:ascii="Arial" w:hAnsi="Arial" w:cs="Arial"/>
                <w:sz w:val="22"/>
                <w:szCs w:val="22"/>
              </w:rPr>
            </w:pPr>
          </w:p>
        </w:tc>
        <w:tc>
          <w:tcPr>
            <w:tcW w:w="714" w:type="pct"/>
            <w:vAlign w:val="center"/>
          </w:tcPr>
          <w:p w14:paraId="29E792BD" w14:textId="03FDC76F" w:rsidR="008D401B" w:rsidRPr="00C77A29" w:rsidRDefault="008D401B" w:rsidP="001F059A">
            <w:pPr>
              <w:rPr>
                <w:rFonts w:ascii="Arial" w:hAnsi="Arial" w:cs="Arial"/>
                <w:sz w:val="22"/>
                <w:szCs w:val="22"/>
              </w:rPr>
            </w:pPr>
          </w:p>
        </w:tc>
      </w:tr>
      <w:tr w:rsidR="008D401B" w:rsidRPr="00026372" w14:paraId="253B2753" w14:textId="77777777" w:rsidTr="00C77A29">
        <w:tc>
          <w:tcPr>
            <w:tcW w:w="4286" w:type="pct"/>
            <w:vAlign w:val="center"/>
          </w:tcPr>
          <w:p w14:paraId="5D7B693C" w14:textId="77777777" w:rsidR="008D401B" w:rsidRPr="00C77A29" w:rsidRDefault="008D401B" w:rsidP="001F059A">
            <w:pPr>
              <w:rPr>
                <w:rFonts w:ascii="Arial" w:hAnsi="Arial" w:cs="Arial"/>
                <w:sz w:val="22"/>
                <w:szCs w:val="22"/>
              </w:rPr>
            </w:pPr>
            <w:r w:rsidRPr="00C77A29">
              <w:rPr>
                <w:rFonts w:ascii="Arial" w:hAnsi="Arial" w:cs="Arial"/>
                <w:sz w:val="22"/>
                <w:szCs w:val="22"/>
              </w:rPr>
              <w:t>If I choose to share my information with anyone else, this is at my own risk</w:t>
            </w:r>
          </w:p>
          <w:p w14:paraId="628119C8" w14:textId="77777777" w:rsidR="008D401B" w:rsidRPr="00C77A29" w:rsidRDefault="008D401B" w:rsidP="001F059A">
            <w:pPr>
              <w:rPr>
                <w:rFonts w:ascii="Arial" w:hAnsi="Arial" w:cs="Arial"/>
                <w:sz w:val="22"/>
                <w:szCs w:val="22"/>
              </w:rPr>
            </w:pPr>
          </w:p>
        </w:tc>
        <w:tc>
          <w:tcPr>
            <w:tcW w:w="714" w:type="pct"/>
            <w:vAlign w:val="center"/>
          </w:tcPr>
          <w:p w14:paraId="0DC6F895" w14:textId="3A06CB9D" w:rsidR="008D401B" w:rsidRPr="00C77A29" w:rsidRDefault="008D401B" w:rsidP="001F059A">
            <w:pPr>
              <w:rPr>
                <w:rFonts w:ascii="Arial" w:hAnsi="Arial" w:cs="Arial"/>
                <w:sz w:val="22"/>
                <w:szCs w:val="22"/>
              </w:rPr>
            </w:pPr>
          </w:p>
        </w:tc>
      </w:tr>
      <w:tr w:rsidR="008D401B" w:rsidRPr="00026372" w14:paraId="42E7203F" w14:textId="77777777" w:rsidTr="00C77A29">
        <w:tc>
          <w:tcPr>
            <w:tcW w:w="4286" w:type="pct"/>
            <w:vAlign w:val="center"/>
          </w:tcPr>
          <w:p w14:paraId="696061A8" w14:textId="65207586" w:rsidR="008D401B" w:rsidRPr="00C77A29" w:rsidRDefault="008D401B" w:rsidP="001F059A">
            <w:pPr>
              <w:rPr>
                <w:rFonts w:ascii="Arial" w:hAnsi="Arial" w:cs="Arial"/>
                <w:sz w:val="22"/>
                <w:szCs w:val="22"/>
              </w:rPr>
            </w:pPr>
            <w:r w:rsidRPr="00C77A29">
              <w:rPr>
                <w:rFonts w:ascii="Arial" w:hAnsi="Arial" w:cs="Arial"/>
                <w:sz w:val="22"/>
                <w:szCs w:val="22"/>
              </w:rPr>
              <w:t xml:space="preserve">I will contact the </w:t>
            </w:r>
            <w:r w:rsidR="00B0566C" w:rsidRPr="00C77A29">
              <w:rPr>
                <w:rFonts w:ascii="Arial" w:hAnsi="Arial" w:cs="Arial"/>
                <w:sz w:val="22"/>
                <w:szCs w:val="22"/>
              </w:rPr>
              <w:t>p</w:t>
            </w:r>
            <w:r w:rsidRPr="00C77A29">
              <w:rPr>
                <w:rFonts w:ascii="Arial" w:hAnsi="Arial" w:cs="Arial"/>
                <w:sz w:val="22"/>
                <w:szCs w:val="22"/>
              </w:rPr>
              <w:t xml:space="preserve">ractice as soon as possible if I suspect that my </w:t>
            </w:r>
            <w:r w:rsidR="00114F90" w:rsidRPr="00C77A29">
              <w:rPr>
                <w:rFonts w:ascii="Arial" w:hAnsi="Arial" w:cs="Arial"/>
                <w:sz w:val="22"/>
                <w:szCs w:val="22"/>
              </w:rPr>
              <w:t>information</w:t>
            </w:r>
            <w:r w:rsidRPr="00C77A29">
              <w:rPr>
                <w:rFonts w:ascii="Arial" w:hAnsi="Arial" w:cs="Arial"/>
                <w:sz w:val="22"/>
                <w:szCs w:val="22"/>
              </w:rPr>
              <w:t xml:space="preserve"> has been accessed by someone without my agreement</w:t>
            </w:r>
          </w:p>
          <w:p w14:paraId="318F6750" w14:textId="77777777" w:rsidR="008D401B" w:rsidRPr="00C77A29" w:rsidRDefault="008D401B" w:rsidP="001F059A">
            <w:pPr>
              <w:rPr>
                <w:rFonts w:ascii="Arial" w:hAnsi="Arial" w:cs="Arial"/>
                <w:sz w:val="22"/>
                <w:szCs w:val="22"/>
              </w:rPr>
            </w:pPr>
          </w:p>
        </w:tc>
        <w:tc>
          <w:tcPr>
            <w:tcW w:w="714" w:type="pct"/>
            <w:vAlign w:val="center"/>
          </w:tcPr>
          <w:p w14:paraId="657B3683" w14:textId="2E461FEC" w:rsidR="008D401B" w:rsidRPr="00C77A29" w:rsidRDefault="008D401B" w:rsidP="001F059A">
            <w:pPr>
              <w:rPr>
                <w:rFonts w:ascii="Arial" w:hAnsi="Arial" w:cs="Arial"/>
                <w:sz w:val="22"/>
                <w:szCs w:val="22"/>
              </w:rPr>
            </w:pPr>
          </w:p>
        </w:tc>
      </w:tr>
      <w:tr w:rsidR="008D401B" w:rsidRPr="00026372" w14:paraId="57B8A25A" w14:textId="77777777" w:rsidTr="00C77A29">
        <w:tc>
          <w:tcPr>
            <w:tcW w:w="4286" w:type="pct"/>
            <w:vAlign w:val="center"/>
          </w:tcPr>
          <w:p w14:paraId="77191079" w14:textId="07A9692F" w:rsidR="008D401B" w:rsidRPr="00C77A29" w:rsidRDefault="008D401B" w:rsidP="001F059A">
            <w:pPr>
              <w:rPr>
                <w:rFonts w:ascii="Arial" w:hAnsi="Arial" w:cs="Arial"/>
                <w:sz w:val="22"/>
                <w:szCs w:val="22"/>
              </w:rPr>
            </w:pPr>
            <w:r w:rsidRPr="00C77A29">
              <w:rPr>
                <w:rFonts w:ascii="Arial" w:hAnsi="Arial" w:cs="Arial"/>
                <w:sz w:val="22"/>
                <w:szCs w:val="22"/>
              </w:rPr>
              <w:t xml:space="preserve">If I think that I may come under pressure to give access to someone else </w:t>
            </w:r>
            <w:r w:rsidR="00B0566C" w:rsidRPr="00C77A29">
              <w:rPr>
                <w:rFonts w:ascii="Arial" w:hAnsi="Arial" w:cs="Arial"/>
                <w:sz w:val="22"/>
                <w:szCs w:val="22"/>
              </w:rPr>
              <w:t>unwillingly I will contact the p</w:t>
            </w:r>
            <w:r w:rsidRPr="00C77A29">
              <w:rPr>
                <w:rFonts w:ascii="Arial" w:hAnsi="Arial" w:cs="Arial"/>
                <w:sz w:val="22"/>
                <w:szCs w:val="22"/>
              </w:rPr>
              <w:t>ractice as soon as possible</w:t>
            </w:r>
          </w:p>
          <w:p w14:paraId="1799F1CA" w14:textId="77777777" w:rsidR="008D401B" w:rsidRPr="00C77A29" w:rsidRDefault="008D401B" w:rsidP="001F059A">
            <w:pPr>
              <w:rPr>
                <w:rFonts w:ascii="Arial" w:hAnsi="Arial" w:cs="Arial"/>
                <w:sz w:val="22"/>
                <w:szCs w:val="22"/>
              </w:rPr>
            </w:pPr>
          </w:p>
        </w:tc>
        <w:tc>
          <w:tcPr>
            <w:tcW w:w="714" w:type="pct"/>
            <w:vAlign w:val="center"/>
          </w:tcPr>
          <w:p w14:paraId="07DD815E" w14:textId="1892018C" w:rsidR="008D401B" w:rsidRPr="00C77A29" w:rsidRDefault="008D401B" w:rsidP="001F059A">
            <w:pPr>
              <w:rPr>
                <w:rFonts w:ascii="Arial" w:hAnsi="Arial" w:cs="Arial"/>
                <w:sz w:val="22"/>
                <w:szCs w:val="22"/>
              </w:rPr>
            </w:pPr>
          </w:p>
        </w:tc>
      </w:tr>
    </w:tbl>
    <w:p w14:paraId="6C85ECBB" w14:textId="77777777" w:rsidR="008D401B" w:rsidRPr="00026372" w:rsidRDefault="008D401B" w:rsidP="001F059A">
      <w:pPr>
        <w:rPr>
          <w:rFonts w:ascii="Arial" w:hAnsi="Arial" w:cs="Arial"/>
        </w:rPr>
      </w:pPr>
    </w:p>
    <w:tbl>
      <w:tblPr>
        <w:tblStyle w:val="TableGrid"/>
        <w:tblW w:w="5000" w:type="pct"/>
        <w:tblLook w:val="04A0" w:firstRow="1" w:lastRow="0" w:firstColumn="1" w:lastColumn="0" w:noHBand="0" w:noVBand="1"/>
      </w:tblPr>
      <w:tblGrid>
        <w:gridCol w:w="1538"/>
        <w:gridCol w:w="4092"/>
        <w:gridCol w:w="787"/>
        <w:gridCol w:w="2593"/>
      </w:tblGrid>
      <w:tr w:rsidR="008D401B" w:rsidRPr="00026372" w14:paraId="21D2D680" w14:textId="77777777" w:rsidTr="00C77A29">
        <w:tc>
          <w:tcPr>
            <w:tcW w:w="853" w:type="pct"/>
            <w:shd w:val="clear" w:color="auto" w:fill="auto"/>
            <w:vAlign w:val="center"/>
          </w:tcPr>
          <w:p w14:paraId="68D7A12A" w14:textId="77777777" w:rsidR="008D401B" w:rsidRPr="00C77A29" w:rsidRDefault="008D401B" w:rsidP="001F059A">
            <w:pPr>
              <w:rPr>
                <w:rFonts w:ascii="Arial" w:hAnsi="Arial" w:cs="Arial"/>
                <w:b/>
                <w:bCs/>
                <w:sz w:val="22"/>
                <w:szCs w:val="22"/>
              </w:rPr>
            </w:pPr>
            <w:r w:rsidRPr="00C77A29">
              <w:rPr>
                <w:rFonts w:ascii="Arial" w:hAnsi="Arial" w:cs="Arial"/>
                <w:b/>
                <w:bCs/>
                <w:sz w:val="22"/>
                <w:szCs w:val="22"/>
              </w:rPr>
              <w:t>Signature:</w:t>
            </w:r>
          </w:p>
        </w:tc>
        <w:tc>
          <w:tcPr>
            <w:tcW w:w="2271" w:type="pct"/>
            <w:shd w:val="clear" w:color="auto" w:fill="auto"/>
            <w:vAlign w:val="center"/>
          </w:tcPr>
          <w:p w14:paraId="334EC35E" w14:textId="77777777" w:rsidR="008D401B" w:rsidRPr="00C77A29" w:rsidRDefault="008D401B" w:rsidP="001F059A">
            <w:pPr>
              <w:rPr>
                <w:rFonts w:ascii="Arial" w:hAnsi="Arial" w:cs="Arial"/>
                <w:sz w:val="22"/>
                <w:szCs w:val="22"/>
              </w:rPr>
            </w:pPr>
          </w:p>
        </w:tc>
        <w:tc>
          <w:tcPr>
            <w:tcW w:w="437" w:type="pct"/>
            <w:shd w:val="clear" w:color="auto" w:fill="auto"/>
            <w:vAlign w:val="center"/>
          </w:tcPr>
          <w:p w14:paraId="6FA9B155" w14:textId="77777777" w:rsidR="008D401B" w:rsidRPr="00C77A29" w:rsidRDefault="008D401B" w:rsidP="001F059A">
            <w:pPr>
              <w:rPr>
                <w:rFonts w:ascii="Arial" w:hAnsi="Arial" w:cs="Arial"/>
                <w:b/>
                <w:bCs/>
                <w:sz w:val="22"/>
                <w:szCs w:val="22"/>
              </w:rPr>
            </w:pPr>
          </w:p>
          <w:p w14:paraId="5C04EEF5" w14:textId="77777777" w:rsidR="008D401B" w:rsidRPr="00C77A29" w:rsidRDefault="008D401B" w:rsidP="001F059A">
            <w:pPr>
              <w:rPr>
                <w:rFonts w:ascii="Arial" w:hAnsi="Arial" w:cs="Arial"/>
                <w:b/>
                <w:bCs/>
                <w:sz w:val="22"/>
                <w:szCs w:val="22"/>
              </w:rPr>
            </w:pPr>
            <w:r w:rsidRPr="00C77A29">
              <w:rPr>
                <w:rFonts w:ascii="Arial" w:hAnsi="Arial" w:cs="Arial"/>
                <w:b/>
                <w:bCs/>
                <w:sz w:val="22"/>
                <w:szCs w:val="22"/>
              </w:rPr>
              <w:t>Date:</w:t>
            </w:r>
          </w:p>
          <w:p w14:paraId="44500831" w14:textId="77777777" w:rsidR="008D401B" w:rsidRPr="00C77A29" w:rsidRDefault="008D401B" w:rsidP="001F059A">
            <w:pPr>
              <w:rPr>
                <w:rFonts w:ascii="Arial" w:hAnsi="Arial" w:cs="Arial"/>
                <w:b/>
                <w:bCs/>
                <w:sz w:val="22"/>
                <w:szCs w:val="22"/>
              </w:rPr>
            </w:pPr>
          </w:p>
        </w:tc>
        <w:tc>
          <w:tcPr>
            <w:tcW w:w="1439" w:type="pct"/>
            <w:shd w:val="clear" w:color="auto" w:fill="auto"/>
            <w:vAlign w:val="center"/>
          </w:tcPr>
          <w:p w14:paraId="4D571BD0" w14:textId="77777777" w:rsidR="008D401B" w:rsidRPr="00C77A29" w:rsidRDefault="008D401B" w:rsidP="001F059A">
            <w:pPr>
              <w:rPr>
                <w:rFonts w:ascii="Arial" w:hAnsi="Arial" w:cs="Arial"/>
                <w:sz w:val="22"/>
                <w:szCs w:val="22"/>
              </w:rPr>
            </w:pPr>
          </w:p>
        </w:tc>
      </w:tr>
    </w:tbl>
    <w:p w14:paraId="0369225F" w14:textId="77777777" w:rsidR="001F059A" w:rsidRPr="00C77A29" w:rsidRDefault="001F059A" w:rsidP="00C77A29">
      <w:pPr>
        <w:rPr>
          <w:smallCaps/>
        </w:rPr>
      </w:pPr>
      <w:bookmarkStart w:id="32" w:name="_Annex_B_–"/>
      <w:bookmarkEnd w:id="32"/>
    </w:p>
    <w:p w14:paraId="774330AC" w14:textId="77777777" w:rsidR="00C918B2" w:rsidRDefault="00C918B2">
      <w:pPr>
        <w:rPr>
          <w:rFonts w:ascii="Arial" w:hAnsi="Arial" w:cs="Arial"/>
          <w:b/>
          <w:bCs/>
          <w:kern w:val="32"/>
          <w:sz w:val="28"/>
          <w:szCs w:val="28"/>
        </w:rPr>
      </w:pPr>
      <w:bookmarkStart w:id="33" w:name="_Toc97573679"/>
      <w:r>
        <w:rPr>
          <w:sz w:val="28"/>
          <w:szCs w:val="28"/>
        </w:rPr>
        <w:br w:type="page"/>
      </w:r>
    </w:p>
    <w:p w14:paraId="66C026FC" w14:textId="155EF755" w:rsidR="005429D6" w:rsidRPr="00C77A29" w:rsidRDefault="00CC5668" w:rsidP="00C77A29">
      <w:pPr>
        <w:pStyle w:val="Heading1"/>
        <w:keepLines/>
        <w:numPr>
          <w:ilvl w:val="0"/>
          <w:numId w:val="0"/>
        </w:numPr>
        <w:pBdr>
          <w:bottom w:val="single" w:sz="4" w:space="1" w:color="595959" w:themeColor="text1" w:themeTint="A6"/>
        </w:pBdr>
        <w:spacing w:before="360" w:after="160" w:line="259" w:lineRule="auto"/>
        <w:ind w:left="432" w:hanging="432"/>
        <w:rPr>
          <w:smallCaps/>
        </w:rPr>
      </w:pPr>
      <w:r w:rsidRPr="00C77A29">
        <w:rPr>
          <w:sz w:val="28"/>
          <w:szCs w:val="28"/>
        </w:rPr>
        <w:lastRenderedPageBreak/>
        <w:t xml:space="preserve">Annex B – </w:t>
      </w:r>
      <w:r w:rsidR="005058C5" w:rsidRPr="00C77A29">
        <w:rPr>
          <w:sz w:val="28"/>
          <w:szCs w:val="28"/>
        </w:rPr>
        <w:t>Consent to</w:t>
      </w:r>
      <w:r w:rsidRPr="00C77A29">
        <w:rPr>
          <w:sz w:val="28"/>
          <w:szCs w:val="28"/>
        </w:rPr>
        <w:t xml:space="preserve"> </w:t>
      </w:r>
      <w:r w:rsidR="005058C5" w:rsidRPr="00C77A29">
        <w:rPr>
          <w:sz w:val="28"/>
          <w:szCs w:val="28"/>
        </w:rPr>
        <w:t>proxy access for</w:t>
      </w:r>
      <w:r w:rsidRPr="00C77A29">
        <w:rPr>
          <w:sz w:val="28"/>
          <w:szCs w:val="28"/>
        </w:rPr>
        <w:t xml:space="preserve"> </w:t>
      </w:r>
      <w:r w:rsidR="002F0032" w:rsidRPr="00C77A29">
        <w:rPr>
          <w:sz w:val="28"/>
          <w:szCs w:val="28"/>
        </w:rPr>
        <w:t>text messaging</w:t>
      </w:r>
      <w:r w:rsidRPr="00C77A29">
        <w:rPr>
          <w:sz w:val="28"/>
          <w:szCs w:val="28"/>
        </w:rPr>
        <w:t xml:space="preserve"> s</w:t>
      </w:r>
      <w:r w:rsidR="005429D6" w:rsidRPr="00C77A29">
        <w:rPr>
          <w:sz w:val="28"/>
          <w:szCs w:val="28"/>
        </w:rPr>
        <w:t>ervices</w:t>
      </w:r>
      <w:bookmarkEnd w:id="33"/>
    </w:p>
    <w:p w14:paraId="5D40536B" w14:textId="77777777" w:rsidR="007A2313" w:rsidRPr="00C77A29" w:rsidRDefault="007A2313" w:rsidP="00AA16C9"/>
    <w:p w14:paraId="47FC9007" w14:textId="40267819" w:rsidR="005058C5" w:rsidRPr="00026372" w:rsidRDefault="005357AF" w:rsidP="00492279">
      <w:pPr>
        <w:rPr>
          <w:rFonts w:ascii="Arial" w:hAnsi="Arial" w:cs="Arial"/>
          <w:b/>
          <w:sz w:val="28"/>
          <w:szCs w:val="28"/>
        </w:rPr>
      </w:pPr>
      <w:r w:rsidRPr="005357AF">
        <w:rPr>
          <w:rFonts w:ascii="Arial" w:hAnsi="Arial" w:cs="Arial"/>
          <w:b/>
          <w:sz w:val="28"/>
          <w:szCs w:val="28"/>
        </w:rPr>
        <w:t>Sheerwater Health Centre</w:t>
      </w:r>
      <w:r w:rsidR="006C1ED0" w:rsidRPr="00026372">
        <w:rPr>
          <w:rFonts w:ascii="Arial" w:hAnsi="Arial" w:cs="Arial"/>
          <w:b/>
          <w:sz w:val="28"/>
          <w:szCs w:val="28"/>
        </w:rPr>
        <w:t xml:space="preserve"> </w:t>
      </w:r>
      <w:r w:rsidR="005058C5" w:rsidRPr="00026372">
        <w:rPr>
          <w:rFonts w:ascii="Arial" w:hAnsi="Arial" w:cs="Arial"/>
          <w:b/>
          <w:sz w:val="28"/>
          <w:szCs w:val="28"/>
        </w:rPr>
        <w:t>Consent to Proxy Access for Text Messaging Services</w:t>
      </w:r>
    </w:p>
    <w:p w14:paraId="3F2E3F60" w14:textId="77777777" w:rsidR="005058C5" w:rsidRPr="00026372" w:rsidRDefault="005058C5" w:rsidP="000D51A4">
      <w:pPr>
        <w:rPr>
          <w:rFonts w:ascii="Arial" w:hAnsi="Arial" w:cs="Arial"/>
        </w:rPr>
      </w:pPr>
    </w:p>
    <w:p w14:paraId="6C420FC0" w14:textId="4FE1A92D" w:rsidR="005058C5" w:rsidRPr="00C77A29" w:rsidRDefault="005058C5" w:rsidP="00492279">
      <w:pPr>
        <w:rPr>
          <w:rFonts w:ascii="Arial" w:hAnsi="Arial" w:cs="Arial"/>
          <w:sz w:val="22"/>
          <w:szCs w:val="22"/>
        </w:rPr>
      </w:pPr>
      <w:r w:rsidRPr="00C77A29">
        <w:rPr>
          <w:rFonts w:ascii="Arial" w:hAnsi="Arial" w:cs="Arial"/>
          <w:sz w:val="22"/>
          <w:szCs w:val="22"/>
        </w:rPr>
        <w:t>Note: If the patient does not have capacity to consent to grant proxy access and proxy access is considered by the practice to be in the patient’s best interest</w:t>
      </w:r>
      <w:r w:rsidR="00B0566C" w:rsidRPr="00C77A29">
        <w:rPr>
          <w:rFonts w:ascii="Arial" w:hAnsi="Arial" w:cs="Arial"/>
          <w:sz w:val="22"/>
          <w:szCs w:val="22"/>
        </w:rPr>
        <w:t>,</w:t>
      </w:r>
      <w:r w:rsidRPr="00C77A29">
        <w:rPr>
          <w:rFonts w:ascii="Arial" w:hAnsi="Arial" w:cs="Arial"/>
          <w:sz w:val="22"/>
          <w:szCs w:val="22"/>
        </w:rPr>
        <w:t xml:space="preserve"> Section 1 of this form may be omitted</w:t>
      </w:r>
    </w:p>
    <w:p w14:paraId="5F7E0529" w14:textId="77777777" w:rsidR="007A6BFA" w:rsidRPr="00C77A29" w:rsidRDefault="007A6BFA" w:rsidP="000D51A4">
      <w:pPr>
        <w:rPr>
          <w:rFonts w:ascii="Arial" w:hAnsi="Arial" w:cs="Arial"/>
          <w:sz w:val="22"/>
          <w:szCs w:val="22"/>
        </w:rPr>
      </w:pPr>
    </w:p>
    <w:p w14:paraId="231C73EC" w14:textId="6924A82A" w:rsidR="005058C5" w:rsidRPr="00C77A29" w:rsidRDefault="005058C5" w:rsidP="00AA16C9">
      <w:pPr>
        <w:rPr>
          <w:rFonts w:ascii="Arial" w:hAnsi="Arial" w:cs="Arial"/>
          <w:b/>
        </w:rPr>
      </w:pPr>
      <w:r w:rsidRPr="00C77A29">
        <w:rPr>
          <w:rFonts w:ascii="Arial" w:hAnsi="Arial" w:cs="Arial"/>
          <w:b/>
        </w:rPr>
        <w:t>Section 1</w:t>
      </w:r>
      <w:r w:rsidR="00B0566C" w:rsidRPr="00C77A29">
        <w:rPr>
          <w:rFonts w:ascii="Arial" w:hAnsi="Arial" w:cs="Arial"/>
          <w:b/>
        </w:rPr>
        <w:t xml:space="preserve"> – Patient d</w:t>
      </w:r>
      <w:r w:rsidR="007A6BFA" w:rsidRPr="00C77A29">
        <w:rPr>
          <w:rFonts w:ascii="Arial" w:hAnsi="Arial" w:cs="Arial"/>
          <w:b/>
        </w:rPr>
        <w:t>eclaration</w:t>
      </w:r>
    </w:p>
    <w:p w14:paraId="1597F6DC" w14:textId="77777777" w:rsidR="005058C5" w:rsidRPr="00C77A29" w:rsidRDefault="005058C5" w:rsidP="00503B56">
      <w:pPr>
        <w:rPr>
          <w:rFonts w:ascii="Arial" w:hAnsi="Arial" w:cs="Arial"/>
          <w:sz w:val="22"/>
          <w:szCs w:val="22"/>
        </w:rPr>
      </w:pPr>
    </w:p>
    <w:p w14:paraId="01E60C66" w14:textId="612F8C25" w:rsidR="005058C5" w:rsidRPr="00C77A29" w:rsidRDefault="005058C5" w:rsidP="00492279">
      <w:pPr>
        <w:rPr>
          <w:rFonts w:ascii="Arial" w:hAnsi="Arial" w:cs="Arial"/>
          <w:sz w:val="22"/>
          <w:szCs w:val="22"/>
        </w:rPr>
      </w:pPr>
      <w:r w:rsidRPr="00C77A29">
        <w:rPr>
          <w:rFonts w:ascii="Arial" w:hAnsi="Arial" w:cs="Arial"/>
          <w:sz w:val="22"/>
          <w:szCs w:val="22"/>
        </w:rPr>
        <w:t>I…………………………………………</w:t>
      </w:r>
      <w:r w:rsidR="007F2007">
        <w:rPr>
          <w:rFonts w:ascii="Arial" w:hAnsi="Arial" w:cs="Arial"/>
          <w:sz w:val="22"/>
          <w:szCs w:val="22"/>
        </w:rPr>
        <w:t xml:space="preserve"> </w:t>
      </w:r>
      <w:r w:rsidRPr="00C77A29">
        <w:rPr>
          <w:rFonts w:ascii="Arial" w:hAnsi="Arial" w:cs="Arial"/>
          <w:sz w:val="22"/>
          <w:szCs w:val="22"/>
        </w:rPr>
        <w:t xml:space="preserve">(name of patient), give permission to </w:t>
      </w:r>
      <w:r w:rsidR="005357AF">
        <w:rPr>
          <w:rFonts w:ascii="Arial" w:hAnsi="Arial" w:cs="Arial"/>
          <w:sz w:val="22"/>
          <w:szCs w:val="22"/>
        </w:rPr>
        <w:t>Sheerwater Health Centre</w:t>
      </w:r>
      <w:r w:rsidRPr="00C77A29">
        <w:rPr>
          <w:rFonts w:ascii="Arial" w:hAnsi="Arial" w:cs="Arial"/>
          <w:sz w:val="22"/>
          <w:szCs w:val="22"/>
        </w:rPr>
        <w:t xml:space="preserve"> to give the </w:t>
      </w:r>
      <w:r w:rsidR="007A6BFA" w:rsidRPr="00C77A29">
        <w:rPr>
          <w:rFonts w:ascii="Arial" w:hAnsi="Arial" w:cs="Arial"/>
          <w:sz w:val="22"/>
          <w:szCs w:val="22"/>
        </w:rPr>
        <w:t>person/</w:t>
      </w:r>
      <w:r w:rsidRPr="00C77A29">
        <w:rPr>
          <w:rFonts w:ascii="Arial" w:hAnsi="Arial" w:cs="Arial"/>
          <w:sz w:val="22"/>
          <w:szCs w:val="22"/>
        </w:rPr>
        <w:t xml:space="preserve">people </w:t>
      </w:r>
      <w:r w:rsidR="0089368D" w:rsidRPr="00C77A29">
        <w:rPr>
          <w:rFonts w:ascii="Arial" w:hAnsi="Arial" w:cs="Arial"/>
          <w:sz w:val="22"/>
          <w:szCs w:val="22"/>
        </w:rPr>
        <w:t xml:space="preserve">indicated below </w:t>
      </w:r>
      <w:r w:rsidRPr="00C77A29">
        <w:rPr>
          <w:rFonts w:ascii="Arial" w:hAnsi="Arial" w:cs="Arial"/>
          <w:sz w:val="22"/>
          <w:szCs w:val="22"/>
        </w:rPr>
        <w:t>proxy access to the text messaging services as indicated below in Section 2.</w:t>
      </w:r>
    </w:p>
    <w:p w14:paraId="71765A8D" w14:textId="77777777" w:rsidR="005058C5" w:rsidRPr="00C77A29" w:rsidRDefault="005058C5" w:rsidP="00492279">
      <w:pPr>
        <w:rPr>
          <w:rFonts w:ascii="Arial" w:hAnsi="Arial" w:cs="Arial"/>
          <w:sz w:val="22"/>
          <w:szCs w:val="22"/>
        </w:rPr>
      </w:pPr>
    </w:p>
    <w:p w14:paraId="647CC796" w14:textId="5E839A42" w:rsidR="005058C5" w:rsidRPr="00C77A29" w:rsidRDefault="005058C5" w:rsidP="006C1ED0">
      <w:pPr>
        <w:pStyle w:val="ListParagraph"/>
        <w:numPr>
          <w:ilvl w:val="0"/>
          <w:numId w:val="39"/>
        </w:numPr>
        <w:ind w:left="426" w:hanging="426"/>
        <w:rPr>
          <w:rFonts w:ascii="Arial" w:hAnsi="Arial" w:cs="Arial"/>
          <w:sz w:val="22"/>
          <w:szCs w:val="22"/>
        </w:rPr>
      </w:pPr>
      <w:r w:rsidRPr="00C77A29">
        <w:rPr>
          <w:rFonts w:ascii="Arial" w:hAnsi="Arial" w:cs="Arial"/>
          <w:sz w:val="22"/>
          <w:szCs w:val="22"/>
        </w:rPr>
        <w:t>I reserve the right to reverse any decision I make in granting proxy access at any time</w:t>
      </w:r>
    </w:p>
    <w:p w14:paraId="79C1CFA8" w14:textId="77777777" w:rsidR="00483D49" w:rsidRPr="00C77A29" w:rsidRDefault="00483D49" w:rsidP="00492279">
      <w:pPr>
        <w:pStyle w:val="ListParagraph"/>
        <w:ind w:left="426"/>
        <w:rPr>
          <w:rFonts w:ascii="Arial" w:hAnsi="Arial" w:cs="Arial"/>
          <w:sz w:val="22"/>
          <w:szCs w:val="22"/>
        </w:rPr>
      </w:pPr>
    </w:p>
    <w:p w14:paraId="2201B9B5" w14:textId="5C41E96E" w:rsidR="005058C5" w:rsidRPr="00C77A29" w:rsidRDefault="005058C5" w:rsidP="00492279">
      <w:pPr>
        <w:pStyle w:val="ListParagraph"/>
        <w:numPr>
          <w:ilvl w:val="0"/>
          <w:numId w:val="39"/>
        </w:numPr>
        <w:ind w:left="426" w:hanging="426"/>
        <w:rPr>
          <w:rFonts w:ascii="Arial" w:hAnsi="Arial" w:cs="Arial"/>
          <w:sz w:val="22"/>
          <w:szCs w:val="22"/>
        </w:rPr>
      </w:pPr>
      <w:r w:rsidRPr="00C77A29">
        <w:rPr>
          <w:rFonts w:ascii="Arial" w:hAnsi="Arial" w:cs="Arial"/>
          <w:sz w:val="22"/>
          <w:szCs w:val="22"/>
        </w:rPr>
        <w:t xml:space="preserve">I understand the risks of allowing someone else to have access this information </w:t>
      </w:r>
    </w:p>
    <w:p w14:paraId="65F90120" w14:textId="77777777" w:rsidR="005058C5" w:rsidRPr="00C77A29" w:rsidRDefault="005058C5" w:rsidP="00492279">
      <w:pPr>
        <w:rPr>
          <w:rFonts w:ascii="Arial" w:hAnsi="Arial" w:cs="Arial"/>
          <w:sz w:val="22"/>
          <w:szCs w:val="22"/>
        </w:rPr>
      </w:pPr>
    </w:p>
    <w:tbl>
      <w:tblPr>
        <w:tblStyle w:val="TableGrid"/>
        <w:tblW w:w="5000" w:type="pct"/>
        <w:jc w:val="center"/>
        <w:tblLook w:val="04A0" w:firstRow="1" w:lastRow="0" w:firstColumn="1" w:lastColumn="0" w:noHBand="0" w:noVBand="1"/>
      </w:tblPr>
      <w:tblGrid>
        <w:gridCol w:w="1522"/>
        <w:gridCol w:w="3915"/>
        <w:gridCol w:w="845"/>
        <w:gridCol w:w="2728"/>
      </w:tblGrid>
      <w:tr w:rsidR="005058C5" w:rsidRPr="00026372" w14:paraId="416A2A6A" w14:textId="77777777" w:rsidTr="00C77A29">
        <w:trPr>
          <w:jc w:val="center"/>
        </w:trPr>
        <w:tc>
          <w:tcPr>
            <w:tcW w:w="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D07A3" w14:textId="777D4084" w:rsidR="005058C5" w:rsidRPr="00C77A29" w:rsidRDefault="00B0566C" w:rsidP="000D51A4">
            <w:pPr>
              <w:rPr>
                <w:rFonts w:ascii="Arial" w:hAnsi="Arial" w:cs="Arial"/>
                <w:b/>
                <w:bCs/>
                <w:sz w:val="22"/>
                <w:szCs w:val="22"/>
              </w:rPr>
            </w:pPr>
            <w:r w:rsidRPr="00C77A29">
              <w:rPr>
                <w:rFonts w:ascii="Arial" w:hAnsi="Arial" w:cs="Arial"/>
                <w:b/>
                <w:bCs/>
                <w:sz w:val="22"/>
                <w:szCs w:val="22"/>
              </w:rPr>
              <w:t>Signature of p</w:t>
            </w:r>
            <w:r w:rsidR="005058C5" w:rsidRPr="00C77A29">
              <w:rPr>
                <w:rFonts w:ascii="Arial" w:hAnsi="Arial" w:cs="Arial"/>
                <w:b/>
                <w:bCs/>
                <w:sz w:val="22"/>
                <w:szCs w:val="22"/>
              </w:rPr>
              <w:t>atient:</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14:paraId="350AB7FB" w14:textId="77777777" w:rsidR="005058C5" w:rsidRPr="00C77A29" w:rsidRDefault="005058C5" w:rsidP="00AA16C9">
            <w:pPr>
              <w:rPr>
                <w:rFonts w:ascii="Arial" w:hAnsi="Arial" w:cs="Arial"/>
                <w:sz w:val="22"/>
                <w:szCs w:val="22"/>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7740E1C3" w14:textId="77777777" w:rsidR="005058C5" w:rsidRPr="00C77A29" w:rsidRDefault="005058C5" w:rsidP="00503B56">
            <w:pPr>
              <w:rPr>
                <w:rFonts w:ascii="Arial" w:hAnsi="Arial" w:cs="Arial"/>
                <w:b/>
                <w:bCs/>
                <w:sz w:val="22"/>
                <w:szCs w:val="22"/>
              </w:rPr>
            </w:pPr>
          </w:p>
          <w:p w14:paraId="0F21DDEB" w14:textId="77777777" w:rsidR="005058C5" w:rsidRPr="00C77A29" w:rsidRDefault="005058C5" w:rsidP="00503B56">
            <w:pPr>
              <w:rPr>
                <w:rFonts w:ascii="Arial" w:hAnsi="Arial" w:cs="Arial"/>
                <w:b/>
                <w:bCs/>
                <w:sz w:val="22"/>
                <w:szCs w:val="22"/>
              </w:rPr>
            </w:pPr>
            <w:r w:rsidRPr="00C77A29">
              <w:rPr>
                <w:rFonts w:ascii="Arial" w:hAnsi="Arial" w:cs="Arial"/>
                <w:b/>
                <w:bCs/>
                <w:sz w:val="22"/>
                <w:szCs w:val="22"/>
              </w:rPr>
              <w:t>Date:</w:t>
            </w:r>
          </w:p>
          <w:p w14:paraId="214B3F63" w14:textId="77777777" w:rsidR="005058C5" w:rsidRPr="00C77A29" w:rsidRDefault="005058C5" w:rsidP="004D65BD">
            <w:pPr>
              <w:rPr>
                <w:rFonts w:ascii="Arial" w:hAnsi="Arial" w:cs="Arial"/>
                <w:b/>
                <w:bCs/>
                <w:sz w:val="22"/>
                <w:szCs w:val="22"/>
              </w:rPr>
            </w:pPr>
          </w:p>
        </w:tc>
        <w:tc>
          <w:tcPr>
            <w:tcW w:w="1514" w:type="pct"/>
            <w:tcBorders>
              <w:top w:val="single" w:sz="4" w:space="0" w:color="auto"/>
              <w:left w:val="single" w:sz="4" w:space="0" w:color="auto"/>
              <w:bottom w:val="single" w:sz="4" w:space="0" w:color="auto"/>
              <w:right w:val="single" w:sz="4" w:space="0" w:color="auto"/>
            </w:tcBorders>
            <w:vAlign w:val="center"/>
          </w:tcPr>
          <w:p w14:paraId="5ECB8996" w14:textId="77777777" w:rsidR="005058C5" w:rsidRPr="00C77A29" w:rsidRDefault="005058C5" w:rsidP="004D65BD">
            <w:pPr>
              <w:rPr>
                <w:rFonts w:ascii="Arial" w:hAnsi="Arial" w:cs="Arial"/>
                <w:sz w:val="22"/>
                <w:szCs w:val="22"/>
              </w:rPr>
            </w:pPr>
          </w:p>
        </w:tc>
      </w:tr>
    </w:tbl>
    <w:p w14:paraId="4CF780AF" w14:textId="77777777" w:rsidR="005058C5" w:rsidRPr="00C77A29" w:rsidRDefault="005058C5" w:rsidP="00492279">
      <w:pPr>
        <w:rPr>
          <w:rFonts w:ascii="Arial" w:hAnsi="Arial" w:cs="Arial"/>
          <w:sz w:val="22"/>
          <w:szCs w:val="22"/>
        </w:rPr>
      </w:pPr>
    </w:p>
    <w:p w14:paraId="4E10907E" w14:textId="7BCA6D38" w:rsidR="005058C5" w:rsidRPr="00C77A29" w:rsidRDefault="005058C5" w:rsidP="000D51A4">
      <w:pPr>
        <w:rPr>
          <w:rFonts w:ascii="Arial" w:hAnsi="Arial" w:cs="Arial"/>
          <w:b/>
        </w:rPr>
      </w:pPr>
      <w:r w:rsidRPr="00C77A29">
        <w:rPr>
          <w:rFonts w:ascii="Arial" w:hAnsi="Arial" w:cs="Arial"/>
          <w:b/>
        </w:rPr>
        <w:t>Section 2</w:t>
      </w:r>
      <w:r w:rsidR="00B0566C" w:rsidRPr="00C77A29">
        <w:rPr>
          <w:rFonts w:ascii="Arial" w:hAnsi="Arial" w:cs="Arial"/>
          <w:b/>
        </w:rPr>
        <w:t xml:space="preserve"> – Consent o</w:t>
      </w:r>
      <w:r w:rsidR="007A6BFA" w:rsidRPr="00C77A29">
        <w:rPr>
          <w:rFonts w:ascii="Arial" w:hAnsi="Arial" w:cs="Arial"/>
          <w:b/>
        </w:rPr>
        <w:t>ptions</w:t>
      </w:r>
    </w:p>
    <w:p w14:paraId="6C840039" w14:textId="77777777" w:rsidR="005058C5" w:rsidRPr="00C77A29" w:rsidRDefault="005058C5" w:rsidP="00AA16C9">
      <w:pPr>
        <w:rPr>
          <w:rFonts w:ascii="Arial" w:hAnsi="Arial" w:cs="Arial"/>
          <w:sz w:val="22"/>
          <w:szCs w:val="22"/>
        </w:rPr>
      </w:pPr>
    </w:p>
    <w:tbl>
      <w:tblPr>
        <w:tblStyle w:val="TableGrid"/>
        <w:tblW w:w="5000" w:type="pct"/>
        <w:jc w:val="center"/>
        <w:tblLook w:val="04A0" w:firstRow="1" w:lastRow="0" w:firstColumn="1" w:lastColumn="0" w:noHBand="0" w:noVBand="1"/>
      </w:tblPr>
      <w:tblGrid>
        <w:gridCol w:w="7251"/>
        <w:gridCol w:w="1759"/>
      </w:tblGrid>
      <w:tr w:rsidR="00122292" w:rsidRPr="00026372" w14:paraId="3FFAE891" w14:textId="77777777" w:rsidTr="00C77A29">
        <w:trPr>
          <w:jc w:val="center"/>
        </w:trPr>
        <w:tc>
          <w:tcPr>
            <w:tcW w:w="4024" w:type="pct"/>
            <w:tcBorders>
              <w:top w:val="single" w:sz="4" w:space="0" w:color="auto"/>
              <w:left w:val="single" w:sz="4" w:space="0" w:color="auto"/>
              <w:bottom w:val="single" w:sz="4" w:space="0" w:color="auto"/>
              <w:right w:val="single" w:sz="4" w:space="0" w:color="auto"/>
            </w:tcBorders>
            <w:vAlign w:val="center"/>
          </w:tcPr>
          <w:p w14:paraId="1ED960A1" w14:textId="77777777" w:rsidR="007A6BFA" w:rsidRPr="00C77A29" w:rsidRDefault="007A6BFA" w:rsidP="00503B56">
            <w:pPr>
              <w:rPr>
                <w:rFonts w:ascii="Arial" w:hAnsi="Arial" w:cs="Arial"/>
                <w:sz w:val="22"/>
                <w:szCs w:val="22"/>
              </w:rPr>
            </w:pPr>
            <w:r w:rsidRPr="00C77A29">
              <w:rPr>
                <w:rFonts w:ascii="Arial" w:hAnsi="Arial" w:cs="Arial"/>
                <w:sz w:val="22"/>
                <w:szCs w:val="22"/>
              </w:rPr>
              <w:t>Give consent for communication by SMS text messaging</w:t>
            </w:r>
          </w:p>
          <w:p w14:paraId="4768B4EA" w14:textId="77777777" w:rsidR="005058C5" w:rsidRPr="00C77A29" w:rsidRDefault="005058C5" w:rsidP="00503B56">
            <w:pPr>
              <w:rPr>
                <w:rFonts w:ascii="Arial" w:hAnsi="Arial" w:cs="Arial"/>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hideMark/>
          </w:tcPr>
          <w:p w14:paraId="16F13E97" w14:textId="2850B412" w:rsidR="005058C5" w:rsidRPr="00C77A29" w:rsidRDefault="005058C5" w:rsidP="00492279">
            <w:pPr>
              <w:rPr>
                <w:rFonts w:ascii="Arial" w:hAnsi="Arial" w:cs="Arial"/>
                <w:sz w:val="22"/>
                <w:szCs w:val="22"/>
              </w:rPr>
            </w:pPr>
          </w:p>
        </w:tc>
      </w:tr>
      <w:tr w:rsidR="00122292" w:rsidRPr="00026372" w14:paraId="22789934" w14:textId="77777777" w:rsidTr="00C77A29">
        <w:trPr>
          <w:jc w:val="center"/>
        </w:trPr>
        <w:tc>
          <w:tcPr>
            <w:tcW w:w="4024" w:type="pct"/>
            <w:tcBorders>
              <w:top w:val="single" w:sz="4" w:space="0" w:color="auto"/>
              <w:left w:val="single" w:sz="4" w:space="0" w:color="auto"/>
              <w:bottom w:val="single" w:sz="4" w:space="0" w:color="auto"/>
              <w:right w:val="single" w:sz="4" w:space="0" w:color="auto"/>
            </w:tcBorders>
            <w:vAlign w:val="center"/>
          </w:tcPr>
          <w:p w14:paraId="42EF8239" w14:textId="77777777" w:rsidR="007A6BFA" w:rsidRPr="00C77A29" w:rsidRDefault="007A6BFA" w:rsidP="000D51A4">
            <w:pPr>
              <w:rPr>
                <w:rFonts w:ascii="Arial" w:hAnsi="Arial" w:cs="Arial"/>
                <w:sz w:val="22"/>
                <w:szCs w:val="22"/>
              </w:rPr>
            </w:pPr>
            <w:r w:rsidRPr="00C77A29">
              <w:rPr>
                <w:rFonts w:ascii="Arial" w:hAnsi="Arial" w:cs="Arial"/>
                <w:sz w:val="22"/>
                <w:szCs w:val="22"/>
              </w:rPr>
              <w:t>Give consent to receive test results by SMS text messaging</w:t>
            </w:r>
          </w:p>
          <w:p w14:paraId="2BA851D7" w14:textId="77777777" w:rsidR="005058C5" w:rsidRPr="00C77A29" w:rsidRDefault="005058C5" w:rsidP="00AA16C9">
            <w:pPr>
              <w:rPr>
                <w:rFonts w:ascii="Arial" w:hAnsi="Arial" w:cs="Arial"/>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hideMark/>
          </w:tcPr>
          <w:p w14:paraId="73586DC8" w14:textId="4C7AD57E" w:rsidR="005058C5" w:rsidRPr="00C77A29" w:rsidRDefault="005058C5" w:rsidP="00492279">
            <w:pPr>
              <w:rPr>
                <w:rFonts w:ascii="Arial" w:hAnsi="Arial" w:cs="Arial"/>
                <w:sz w:val="22"/>
                <w:szCs w:val="22"/>
              </w:rPr>
            </w:pPr>
          </w:p>
        </w:tc>
      </w:tr>
    </w:tbl>
    <w:p w14:paraId="573E515F" w14:textId="77777777" w:rsidR="007A6BFA" w:rsidRPr="00C77A29" w:rsidRDefault="007A6BFA" w:rsidP="00AA16C9">
      <w:pPr>
        <w:rPr>
          <w:rFonts w:ascii="Arial" w:hAnsi="Arial" w:cs="Arial"/>
          <w:sz w:val="22"/>
          <w:szCs w:val="22"/>
        </w:rPr>
      </w:pPr>
    </w:p>
    <w:p w14:paraId="0CC487C6" w14:textId="6714CB62" w:rsidR="007A6BFA" w:rsidRPr="00C77A29" w:rsidRDefault="007A6BFA" w:rsidP="00503B56">
      <w:pPr>
        <w:rPr>
          <w:rFonts w:ascii="Arial" w:hAnsi="Arial" w:cs="Arial"/>
          <w:b/>
        </w:rPr>
      </w:pPr>
      <w:r w:rsidRPr="00C77A29">
        <w:rPr>
          <w:rFonts w:ascii="Arial" w:hAnsi="Arial" w:cs="Arial"/>
          <w:b/>
        </w:rPr>
        <w:t xml:space="preserve">Section 3 - </w:t>
      </w:r>
      <w:r w:rsidR="00B0566C" w:rsidRPr="00C77A29">
        <w:rPr>
          <w:rFonts w:ascii="Arial" w:hAnsi="Arial" w:cs="Arial"/>
          <w:b/>
        </w:rPr>
        <w:t>The r</w:t>
      </w:r>
      <w:r w:rsidRPr="00C77A29">
        <w:rPr>
          <w:rFonts w:ascii="Arial" w:hAnsi="Arial" w:cs="Arial"/>
          <w:b/>
        </w:rPr>
        <w:t>epresentatives</w:t>
      </w:r>
    </w:p>
    <w:p w14:paraId="6A997DBC" w14:textId="77777777" w:rsidR="007A6BFA" w:rsidRPr="00C77A29" w:rsidRDefault="007A6BFA" w:rsidP="00503B56">
      <w:pPr>
        <w:rPr>
          <w:rFonts w:ascii="Arial" w:hAnsi="Arial" w:cs="Arial"/>
          <w:sz w:val="22"/>
          <w:szCs w:val="22"/>
        </w:rPr>
      </w:pPr>
    </w:p>
    <w:p w14:paraId="1D798817" w14:textId="77777777" w:rsidR="007A6BFA" w:rsidRPr="00C77A29" w:rsidRDefault="007A6BFA" w:rsidP="00492279">
      <w:pPr>
        <w:rPr>
          <w:rFonts w:ascii="Arial" w:hAnsi="Arial" w:cs="Arial"/>
          <w:sz w:val="22"/>
          <w:szCs w:val="22"/>
        </w:rPr>
      </w:pPr>
      <w:r w:rsidRPr="00C77A29">
        <w:rPr>
          <w:rFonts w:ascii="Arial" w:hAnsi="Arial" w:cs="Arial"/>
          <w:sz w:val="22"/>
          <w:szCs w:val="22"/>
        </w:rPr>
        <w:t>(These are the people seeking proxy access to the patient’s online records, appointments or repeat prescription)</w:t>
      </w:r>
    </w:p>
    <w:p w14:paraId="5A669852" w14:textId="77777777" w:rsidR="007A6BFA" w:rsidRPr="00C77A29" w:rsidRDefault="007A6BFA" w:rsidP="000D51A4">
      <w:pPr>
        <w:rPr>
          <w:rFonts w:ascii="Arial" w:hAnsi="Arial" w:cs="Arial"/>
          <w:sz w:val="22"/>
          <w:szCs w:val="22"/>
        </w:rPr>
      </w:pPr>
    </w:p>
    <w:tbl>
      <w:tblPr>
        <w:tblStyle w:val="TableGrid"/>
        <w:tblW w:w="5000" w:type="pct"/>
        <w:jc w:val="center"/>
        <w:tblLook w:val="04A0" w:firstRow="1" w:lastRow="0" w:firstColumn="1" w:lastColumn="0" w:noHBand="0" w:noVBand="1"/>
      </w:tblPr>
      <w:tblGrid>
        <w:gridCol w:w="1683"/>
        <w:gridCol w:w="2674"/>
        <w:gridCol w:w="1683"/>
        <w:gridCol w:w="2970"/>
      </w:tblGrid>
      <w:tr w:rsidR="007A6BFA" w:rsidRPr="00026372" w14:paraId="0E1607D3"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hideMark/>
          </w:tcPr>
          <w:p w14:paraId="2CEE63F2" w14:textId="77777777" w:rsidR="007A6BFA" w:rsidRPr="00C77A29" w:rsidRDefault="007A6BFA" w:rsidP="00AA16C9">
            <w:pPr>
              <w:rPr>
                <w:rFonts w:ascii="Arial" w:hAnsi="Arial" w:cs="Arial"/>
                <w:b/>
                <w:bCs/>
                <w:sz w:val="22"/>
                <w:szCs w:val="22"/>
              </w:rPr>
            </w:pPr>
            <w:r w:rsidRPr="00C77A29">
              <w:rPr>
                <w:rFonts w:ascii="Arial" w:hAnsi="Arial" w:cs="Arial"/>
                <w:b/>
                <w:bCs/>
                <w:sz w:val="22"/>
                <w:szCs w:val="22"/>
              </w:rPr>
              <w:t>Surname</w:t>
            </w:r>
          </w:p>
        </w:tc>
        <w:tc>
          <w:tcPr>
            <w:tcW w:w="1484" w:type="pct"/>
            <w:tcBorders>
              <w:top w:val="single" w:sz="4" w:space="0" w:color="auto"/>
              <w:left w:val="single" w:sz="4" w:space="0" w:color="auto"/>
              <w:bottom w:val="single" w:sz="4" w:space="0" w:color="auto"/>
              <w:right w:val="single" w:sz="4" w:space="0" w:color="auto"/>
            </w:tcBorders>
          </w:tcPr>
          <w:p w14:paraId="507D12CE" w14:textId="77777777" w:rsidR="007A6BFA" w:rsidRPr="00C77A29" w:rsidRDefault="007A6BFA" w:rsidP="00503B56">
            <w:pPr>
              <w:rPr>
                <w:rFonts w:ascii="Arial" w:hAnsi="Arial" w:cs="Arial"/>
                <w:sz w:val="22"/>
                <w:szCs w:val="22"/>
              </w:rPr>
            </w:pPr>
          </w:p>
          <w:p w14:paraId="69474525" w14:textId="77777777" w:rsidR="007A6BFA" w:rsidRPr="00C77A29" w:rsidRDefault="007A6BFA" w:rsidP="00503B56">
            <w:pPr>
              <w:rPr>
                <w:rFonts w:ascii="Arial" w:hAnsi="Arial" w:cs="Arial"/>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6E349440" w14:textId="77777777" w:rsidR="007A6BFA" w:rsidRPr="00C77A29" w:rsidRDefault="007A6BFA" w:rsidP="004D65BD">
            <w:pPr>
              <w:rPr>
                <w:rFonts w:ascii="Arial" w:hAnsi="Arial" w:cs="Arial"/>
                <w:b/>
                <w:bCs/>
                <w:sz w:val="22"/>
                <w:szCs w:val="22"/>
              </w:rPr>
            </w:pPr>
            <w:r w:rsidRPr="00C77A29">
              <w:rPr>
                <w:rFonts w:ascii="Arial" w:hAnsi="Arial" w:cs="Arial"/>
                <w:b/>
                <w:bCs/>
                <w:sz w:val="22"/>
                <w:szCs w:val="22"/>
              </w:rPr>
              <w:t>Surname</w:t>
            </w:r>
          </w:p>
        </w:tc>
        <w:tc>
          <w:tcPr>
            <w:tcW w:w="1648" w:type="pct"/>
            <w:tcBorders>
              <w:top w:val="single" w:sz="4" w:space="0" w:color="auto"/>
              <w:left w:val="single" w:sz="4" w:space="0" w:color="auto"/>
              <w:bottom w:val="single" w:sz="4" w:space="0" w:color="auto"/>
              <w:right w:val="single" w:sz="4" w:space="0" w:color="auto"/>
            </w:tcBorders>
          </w:tcPr>
          <w:p w14:paraId="72284618" w14:textId="77777777" w:rsidR="007A6BFA" w:rsidRPr="00C77A29" w:rsidRDefault="007A6BFA" w:rsidP="004D65BD">
            <w:pPr>
              <w:rPr>
                <w:rFonts w:ascii="Arial" w:hAnsi="Arial" w:cs="Arial"/>
                <w:sz w:val="22"/>
                <w:szCs w:val="22"/>
              </w:rPr>
            </w:pPr>
          </w:p>
        </w:tc>
      </w:tr>
      <w:tr w:rsidR="007A6BFA" w:rsidRPr="00026372" w14:paraId="2E2D5A76"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hideMark/>
          </w:tcPr>
          <w:p w14:paraId="7E36DBED" w14:textId="4A2257A7" w:rsidR="007A6BFA" w:rsidRPr="00C77A29" w:rsidRDefault="007A6BFA" w:rsidP="00B0566C">
            <w:pPr>
              <w:rPr>
                <w:rFonts w:ascii="Arial" w:hAnsi="Arial" w:cs="Arial"/>
                <w:b/>
                <w:bCs/>
                <w:sz w:val="22"/>
                <w:szCs w:val="22"/>
              </w:rPr>
            </w:pPr>
            <w:r w:rsidRPr="00C77A29">
              <w:rPr>
                <w:rFonts w:ascii="Arial" w:hAnsi="Arial" w:cs="Arial"/>
                <w:b/>
                <w:bCs/>
                <w:sz w:val="22"/>
                <w:szCs w:val="22"/>
              </w:rPr>
              <w:t xml:space="preserve">First </w:t>
            </w:r>
            <w:r w:rsidR="00B0566C" w:rsidRPr="00C77A29">
              <w:rPr>
                <w:rFonts w:ascii="Arial" w:hAnsi="Arial" w:cs="Arial"/>
                <w:b/>
                <w:bCs/>
                <w:sz w:val="22"/>
                <w:szCs w:val="22"/>
              </w:rPr>
              <w:t>n</w:t>
            </w:r>
            <w:r w:rsidRPr="00C77A29">
              <w:rPr>
                <w:rFonts w:ascii="Arial" w:hAnsi="Arial" w:cs="Arial"/>
                <w:b/>
                <w:bCs/>
                <w:sz w:val="22"/>
                <w:szCs w:val="22"/>
              </w:rPr>
              <w:t>ame</w:t>
            </w:r>
          </w:p>
        </w:tc>
        <w:tc>
          <w:tcPr>
            <w:tcW w:w="1484" w:type="pct"/>
            <w:tcBorders>
              <w:top w:val="single" w:sz="4" w:space="0" w:color="auto"/>
              <w:left w:val="single" w:sz="4" w:space="0" w:color="auto"/>
              <w:bottom w:val="single" w:sz="4" w:space="0" w:color="auto"/>
              <w:right w:val="single" w:sz="4" w:space="0" w:color="auto"/>
            </w:tcBorders>
          </w:tcPr>
          <w:p w14:paraId="19A00EBB" w14:textId="77777777" w:rsidR="007A6BFA" w:rsidRPr="00C77A29" w:rsidRDefault="007A6BFA" w:rsidP="00AA16C9">
            <w:pPr>
              <w:rPr>
                <w:rFonts w:ascii="Arial" w:hAnsi="Arial" w:cs="Arial"/>
                <w:sz w:val="22"/>
                <w:szCs w:val="22"/>
              </w:rPr>
            </w:pPr>
          </w:p>
          <w:p w14:paraId="2C61EAAF" w14:textId="77777777" w:rsidR="007A6BFA" w:rsidRPr="00C77A29" w:rsidRDefault="007A6BFA" w:rsidP="00503B56">
            <w:pPr>
              <w:rPr>
                <w:rFonts w:ascii="Arial" w:hAnsi="Arial" w:cs="Arial"/>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437511BE" w14:textId="7AF0FFD1" w:rsidR="007A6BFA" w:rsidRPr="00C77A29" w:rsidRDefault="007A6BFA" w:rsidP="00B0566C">
            <w:pPr>
              <w:rPr>
                <w:rFonts w:ascii="Arial" w:hAnsi="Arial" w:cs="Arial"/>
                <w:b/>
                <w:bCs/>
                <w:sz w:val="22"/>
                <w:szCs w:val="22"/>
              </w:rPr>
            </w:pPr>
            <w:r w:rsidRPr="00C77A29">
              <w:rPr>
                <w:rFonts w:ascii="Arial" w:hAnsi="Arial" w:cs="Arial"/>
                <w:b/>
                <w:bCs/>
                <w:sz w:val="22"/>
                <w:szCs w:val="22"/>
              </w:rPr>
              <w:t xml:space="preserve">First </w:t>
            </w:r>
            <w:r w:rsidR="00B0566C" w:rsidRPr="00C77A29">
              <w:rPr>
                <w:rFonts w:ascii="Arial" w:hAnsi="Arial" w:cs="Arial"/>
                <w:b/>
                <w:bCs/>
                <w:sz w:val="22"/>
                <w:szCs w:val="22"/>
              </w:rPr>
              <w:t>n</w:t>
            </w:r>
            <w:r w:rsidRPr="00C77A29">
              <w:rPr>
                <w:rFonts w:ascii="Arial" w:hAnsi="Arial" w:cs="Arial"/>
                <w:b/>
                <w:bCs/>
                <w:sz w:val="22"/>
                <w:szCs w:val="22"/>
              </w:rPr>
              <w:t>ame</w:t>
            </w:r>
          </w:p>
        </w:tc>
        <w:tc>
          <w:tcPr>
            <w:tcW w:w="1648" w:type="pct"/>
            <w:tcBorders>
              <w:top w:val="single" w:sz="4" w:space="0" w:color="auto"/>
              <w:left w:val="single" w:sz="4" w:space="0" w:color="auto"/>
              <w:bottom w:val="single" w:sz="4" w:space="0" w:color="auto"/>
              <w:right w:val="single" w:sz="4" w:space="0" w:color="auto"/>
            </w:tcBorders>
          </w:tcPr>
          <w:p w14:paraId="7D367B83" w14:textId="77777777" w:rsidR="007A6BFA" w:rsidRPr="00C77A29" w:rsidRDefault="007A6BFA" w:rsidP="004D65BD">
            <w:pPr>
              <w:rPr>
                <w:rFonts w:ascii="Arial" w:hAnsi="Arial" w:cs="Arial"/>
                <w:sz w:val="22"/>
                <w:szCs w:val="22"/>
              </w:rPr>
            </w:pPr>
          </w:p>
        </w:tc>
      </w:tr>
      <w:tr w:rsidR="007A6BFA" w:rsidRPr="00026372" w14:paraId="42D0B012"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hideMark/>
          </w:tcPr>
          <w:p w14:paraId="1CF41CBD" w14:textId="6CFEF6A8" w:rsidR="007A6BFA" w:rsidRPr="00C77A29" w:rsidRDefault="007A6BFA" w:rsidP="000D51A4">
            <w:pPr>
              <w:rPr>
                <w:rFonts w:ascii="Arial" w:hAnsi="Arial" w:cs="Arial"/>
                <w:b/>
                <w:bCs/>
                <w:sz w:val="22"/>
                <w:szCs w:val="22"/>
              </w:rPr>
            </w:pPr>
            <w:r w:rsidRPr="00C77A29">
              <w:rPr>
                <w:rFonts w:ascii="Arial" w:hAnsi="Arial" w:cs="Arial"/>
                <w:b/>
                <w:bCs/>
                <w:sz w:val="22"/>
                <w:szCs w:val="22"/>
              </w:rPr>
              <w:t>Date of</w:t>
            </w:r>
            <w:r w:rsidR="00B0566C" w:rsidRPr="00C77A29">
              <w:rPr>
                <w:rFonts w:ascii="Arial" w:hAnsi="Arial" w:cs="Arial"/>
                <w:b/>
                <w:bCs/>
                <w:sz w:val="22"/>
                <w:szCs w:val="22"/>
              </w:rPr>
              <w:t xml:space="preserve"> b</w:t>
            </w:r>
            <w:r w:rsidRPr="00C77A29">
              <w:rPr>
                <w:rFonts w:ascii="Arial" w:hAnsi="Arial" w:cs="Arial"/>
                <w:b/>
                <w:bCs/>
                <w:sz w:val="22"/>
                <w:szCs w:val="22"/>
              </w:rPr>
              <w:t>irth</w:t>
            </w:r>
          </w:p>
        </w:tc>
        <w:tc>
          <w:tcPr>
            <w:tcW w:w="1484" w:type="pct"/>
            <w:tcBorders>
              <w:top w:val="single" w:sz="4" w:space="0" w:color="auto"/>
              <w:left w:val="single" w:sz="4" w:space="0" w:color="auto"/>
              <w:bottom w:val="single" w:sz="4" w:space="0" w:color="auto"/>
              <w:right w:val="single" w:sz="4" w:space="0" w:color="auto"/>
            </w:tcBorders>
          </w:tcPr>
          <w:p w14:paraId="5BFF3728" w14:textId="77777777" w:rsidR="007A6BFA" w:rsidRPr="00C77A29" w:rsidRDefault="007A6BFA" w:rsidP="00AA16C9">
            <w:pPr>
              <w:rPr>
                <w:rFonts w:ascii="Arial" w:hAnsi="Arial" w:cs="Arial"/>
                <w:sz w:val="22"/>
                <w:szCs w:val="22"/>
              </w:rPr>
            </w:pPr>
          </w:p>
          <w:p w14:paraId="68F3D1B8" w14:textId="77777777" w:rsidR="007A6BFA" w:rsidRPr="00C77A29" w:rsidRDefault="007A6BFA" w:rsidP="00503B56">
            <w:pPr>
              <w:rPr>
                <w:rFonts w:ascii="Arial" w:hAnsi="Arial" w:cs="Arial"/>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6CC17807" w14:textId="40BEFCBC" w:rsidR="007A6BFA" w:rsidRPr="00C77A29" w:rsidRDefault="007A6BFA" w:rsidP="00B0566C">
            <w:pPr>
              <w:rPr>
                <w:rFonts w:ascii="Arial" w:hAnsi="Arial" w:cs="Arial"/>
                <w:b/>
                <w:bCs/>
                <w:sz w:val="22"/>
                <w:szCs w:val="22"/>
              </w:rPr>
            </w:pPr>
            <w:r w:rsidRPr="00C77A29">
              <w:rPr>
                <w:rFonts w:ascii="Arial" w:hAnsi="Arial" w:cs="Arial"/>
                <w:b/>
                <w:bCs/>
                <w:sz w:val="22"/>
                <w:szCs w:val="22"/>
              </w:rPr>
              <w:t xml:space="preserve">Date of </w:t>
            </w:r>
            <w:r w:rsidR="00B0566C" w:rsidRPr="00C77A29">
              <w:rPr>
                <w:rFonts w:ascii="Arial" w:hAnsi="Arial" w:cs="Arial"/>
                <w:b/>
                <w:bCs/>
                <w:sz w:val="22"/>
                <w:szCs w:val="22"/>
              </w:rPr>
              <w:t>b</w:t>
            </w:r>
            <w:r w:rsidRPr="00C77A29">
              <w:rPr>
                <w:rFonts w:ascii="Arial" w:hAnsi="Arial" w:cs="Arial"/>
                <w:b/>
                <w:bCs/>
                <w:sz w:val="22"/>
                <w:szCs w:val="22"/>
              </w:rPr>
              <w:t>irth</w:t>
            </w:r>
          </w:p>
        </w:tc>
        <w:tc>
          <w:tcPr>
            <w:tcW w:w="1648" w:type="pct"/>
            <w:tcBorders>
              <w:top w:val="single" w:sz="4" w:space="0" w:color="auto"/>
              <w:left w:val="single" w:sz="4" w:space="0" w:color="auto"/>
              <w:bottom w:val="single" w:sz="4" w:space="0" w:color="auto"/>
              <w:right w:val="single" w:sz="4" w:space="0" w:color="auto"/>
            </w:tcBorders>
          </w:tcPr>
          <w:p w14:paraId="55268BDE" w14:textId="77777777" w:rsidR="007A6BFA" w:rsidRPr="00C77A29" w:rsidRDefault="007A6BFA" w:rsidP="004D65BD">
            <w:pPr>
              <w:rPr>
                <w:rFonts w:ascii="Arial" w:hAnsi="Arial" w:cs="Arial"/>
                <w:sz w:val="22"/>
                <w:szCs w:val="22"/>
              </w:rPr>
            </w:pPr>
          </w:p>
        </w:tc>
      </w:tr>
      <w:tr w:rsidR="007A6BFA" w:rsidRPr="00026372" w14:paraId="78DF3619"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hideMark/>
          </w:tcPr>
          <w:p w14:paraId="5AFF7602" w14:textId="77777777" w:rsidR="007A6BFA" w:rsidRPr="00C77A29" w:rsidRDefault="007A6BFA" w:rsidP="000D51A4">
            <w:pPr>
              <w:rPr>
                <w:rFonts w:ascii="Arial" w:hAnsi="Arial" w:cs="Arial"/>
                <w:b/>
                <w:bCs/>
                <w:sz w:val="22"/>
                <w:szCs w:val="22"/>
              </w:rPr>
            </w:pPr>
            <w:r w:rsidRPr="00C77A29">
              <w:rPr>
                <w:rFonts w:ascii="Arial" w:hAnsi="Arial" w:cs="Arial"/>
                <w:b/>
                <w:bCs/>
                <w:sz w:val="22"/>
                <w:szCs w:val="22"/>
              </w:rPr>
              <w:t>Address</w:t>
            </w:r>
          </w:p>
        </w:tc>
        <w:tc>
          <w:tcPr>
            <w:tcW w:w="1484" w:type="pct"/>
            <w:tcBorders>
              <w:top w:val="single" w:sz="4" w:space="0" w:color="auto"/>
              <w:left w:val="single" w:sz="4" w:space="0" w:color="auto"/>
              <w:bottom w:val="single" w:sz="4" w:space="0" w:color="auto"/>
              <w:right w:val="single" w:sz="4" w:space="0" w:color="auto"/>
            </w:tcBorders>
          </w:tcPr>
          <w:p w14:paraId="155F11E8" w14:textId="77777777" w:rsidR="007A6BFA" w:rsidRPr="00C77A29" w:rsidRDefault="007A6BFA" w:rsidP="00AA16C9">
            <w:pPr>
              <w:rPr>
                <w:rFonts w:ascii="Arial" w:hAnsi="Arial" w:cs="Arial"/>
                <w:sz w:val="22"/>
                <w:szCs w:val="22"/>
              </w:rPr>
            </w:pPr>
          </w:p>
          <w:p w14:paraId="7B3EA953" w14:textId="77777777" w:rsidR="007A6BFA" w:rsidRPr="00C77A29" w:rsidRDefault="007A6BFA" w:rsidP="00503B56">
            <w:pPr>
              <w:rPr>
                <w:rFonts w:ascii="Arial" w:hAnsi="Arial" w:cs="Arial"/>
                <w:sz w:val="22"/>
                <w:szCs w:val="22"/>
              </w:rPr>
            </w:pPr>
          </w:p>
          <w:p w14:paraId="2DF2D043" w14:textId="77777777" w:rsidR="007A6BFA" w:rsidRPr="00C77A29" w:rsidRDefault="007A6BFA" w:rsidP="00503B56">
            <w:pPr>
              <w:rPr>
                <w:rFonts w:ascii="Arial" w:hAnsi="Arial" w:cs="Arial"/>
                <w:sz w:val="22"/>
                <w:szCs w:val="22"/>
              </w:rPr>
            </w:pPr>
          </w:p>
          <w:p w14:paraId="572C5E99" w14:textId="77777777" w:rsidR="007A6BFA" w:rsidRPr="00C77A29" w:rsidRDefault="007A6BFA" w:rsidP="004D65BD">
            <w:pPr>
              <w:rPr>
                <w:rFonts w:ascii="Arial" w:hAnsi="Arial" w:cs="Arial"/>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5C35FFA1" w14:textId="77777777" w:rsidR="007A6BFA" w:rsidRPr="00C77A29" w:rsidRDefault="007A6BFA" w:rsidP="004D65BD">
            <w:pPr>
              <w:rPr>
                <w:rFonts w:ascii="Arial" w:hAnsi="Arial" w:cs="Arial"/>
                <w:b/>
                <w:bCs/>
                <w:sz w:val="22"/>
                <w:szCs w:val="22"/>
              </w:rPr>
            </w:pPr>
            <w:r w:rsidRPr="00C77A29">
              <w:rPr>
                <w:rFonts w:ascii="Arial" w:hAnsi="Arial" w:cs="Arial"/>
                <w:b/>
                <w:bCs/>
                <w:sz w:val="22"/>
                <w:szCs w:val="22"/>
              </w:rPr>
              <w:t xml:space="preserve">Address </w:t>
            </w:r>
          </w:p>
        </w:tc>
        <w:tc>
          <w:tcPr>
            <w:tcW w:w="1648" w:type="pct"/>
            <w:tcBorders>
              <w:top w:val="single" w:sz="4" w:space="0" w:color="auto"/>
              <w:left w:val="single" w:sz="4" w:space="0" w:color="auto"/>
              <w:bottom w:val="single" w:sz="4" w:space="0" w:color="auto"/>
              <w:right w:val="single" w:sz="4" w:space="0" w:color="auto"/>
            </w:tcBorders>
          </w:tcPr>
          <w:p w14:paraId="1E9C9A7B" w14:textId="77777777" w:rsidR="007A6BFA" w:rsidRPr="00C77A29" w:rsidRDefault="007A6BFA" w:rsidP="00483D49">
            <w:pPr>
              <w:rPr>
                <w:rFonts w:ascii="Arial" w:hAnsi="Arial" w:cs="Arial"/>
                <w:sz w:val="22"/>
                <w:szCs w:val="22"/>
              </w:rPr>
            </w:pPr>
          </w:p>
        </w:tc>
      </w:tr>
      <w:tr w:rsidR="007A6BFA" w:rsidRPr="00026372" w14:paraId="53CE6FC8"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hideMark/>
          </w:tcPr>
          <w:p w14:paraId="262B5FFC" w14:textId="77777777" w:rsidR="007A6BFA" w:rsidRPr="00C77A29" w:rsidRDefault="007A6BFA" w:rsidP="000D51A4">
            <w:pPr>
              <w:rPr>
                <w:rFonts w:ascii="Arial" w:hAnsi="Arial" w:cs="Arial"/>
                <w:b/>
                <w:bCs/>
                <w:sz w:val="22"/>
                <w:szCs w:val="22"/>
              </w:rPr>
            </w:pPr>
            <w:r w:rsidRPr="00C77A29">
              <w:rPr>
                <w:rFonts w:ascii="Arial" w:hAnsi="Arial" w:cs="Arial"/>
                <w:b/>
                <w:bCs/>
                <w:sz w:val="22"/>
                <w:szCs w:val="22"/>
              </w:rPr>
              <w:t>Postcode</w:t>
            </w:r>
          </w:p>
        </w:tc>
        <w:tc>
          <w:tcPr>
            <w:tcW w:w="1484" w:type="pct"/>
            <w:tcBorders>
              <w:top w:val="single" w:sz="4" w:space="0" w:color="auto"/>
              <w:left w:val="single" w:sz="4" w:space="0" w:color="auto"/>
              <w:bottom w:val="single" w:sz="4" w:space="0" w:color="auto"/>
              <w:right w:val="single" w:sz="4" w:space="0" w:color="auto"/>
            </w:tcBorders>
          </w:tcPr>
          <w:p w14:paraId="47CC85E1" w14:textId="77777777" w:rsidR="007A6BFA" w:rsidRPr="00C77A29" w:rsidRDefault="007A6BFA" w:rsidP="00AA16C9">
            <w:pPr>
              <w:rPr>
                <w:rFonts w:ascii="Arial" w:hAnsi="Arial" w:cs="Arial"/>
                <w:sz w:val="22"/>
                <w:szCs w:val="22"/>
              </w:rPr>
            </w:pPr>
          </w:p>
          <w:p w14:paraId="690E069C" w14:textId="3D60DB5E" w:rsidR="007A6BFA" w:rsidRPr="00C77A29" w:rsidRDefault="007A6BFA" w:rsidP="00503B56">
            <w:pPr>
              <w:rPr>
                <w:rFonts w:ascii="Arial" w:hAnsi="Arial" w:cs="Arial"/>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5A207420" w14:textId="77777777" w:rsidR="007A6BFA" w:rsidRPr="00C77A29" w:rsidRDefault="007A6BFA" w:rsidP="00503B56">
            <w:pPr>
              <w:rPr>
                <w:rFonts w:ascii="Arial" w:hAnsi="Arial" w:cs="Arial"/>
                <w:b/>
                <w:bCs/>
                <w:sz w:val="22"/>
                <w:szCs w:val="22"/>
              </w:rPr>
            </w:pPr>
            <w:r w:rsidRPr="00C77A29">
              <w:rPr>
                <w:rFonts w:ascii="Arial" w:hAnsi="Arial" w:cs="Arial"/>
                <w:b/>
                <w:bCs/>
                <w:sz w:val="22"/>
                <w:szCs w:val="22"/>
              </w:rPr>
              <w:t>Postcode</w:t>
            </w:r>
          </w:p>
        </w:tc>
        <w:tc>
          <w:tcPr>
            <w:tcW w:w="1648" w:type="pct"/>
            <w:tcBorders>
              <w:top w:val="single" w:sz="4" w:space="0" w:color="auto"/>
              <w:left w:val="single" w:sz="4" w:space="0" w:color="auto"/>
              <w:bottom w:val="single" w:sz="4" w:space="0" w:color="auto"/>
              <w:right w:val="single" w:sz="4" w:space="0" w:color="auto"/>
            </w:tcBorders>
          </w:tcPr>
          <w:p w14:paraId="2A13C738" w14:textId="77777777" w:rsidR="007A6BFA" w:rsidRPr="00C77A29" w:rsidRDefault="007A6BFA" w:rsidP="004D65BD">
            <w:pPr>
              <w:rPr>
                <w:rFonts w:ascii="Arial" w:hAnsi="Arial" w:cs="Arial"/>
                <w:sz w:val="22"/>
                <w:szCs w:val="22"/>
              </w:rPr>
            </w:pPr>
          </w:p>
        </w:tc>
      </w:tr>
      <w:tr w:rsidR="007A6BFA" w:rsidRPr="00026372" w14:paraId="67652979"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hideMark/>
          </w:tcPr>
          <w:p w14:paraId="31A32D97" w14:textId="77777777" w:rsidR="007A6BFA" w:rsidRPr="00C77A29" w:rsidRDefault="007A6BFA" w:rsidP="000D51A4">
            <w:pPr>
              <w:rPr>
                <w:rFonts w:ascii="Arial" w:hAnsi="Arial" w:cs="Arial"/>
                <w:b/>
                <w:bCs/>
                <w:sz w:val="22"/>
                <w:szCs w:val="22"/>
              </w:rPr>
            </w:pPr>
            <w:r w:rsidRPr="00C77A29">
              <w:rPr>
                <w:rFonts w:ascii="Arial" w:hAnsi="Arial" w:cs="Arial"/>
                <w:b/>
                <w:bCs/>
                <w:sz w:val="22"/>
                <w:szCs w:val="22"/>
              </w:rPr>
              <w:t>Email</w:t>
            </w:r>
          </w:p>
        </w:tc>
        <w:tc>
          <w:tcPr>
            <w:tcW w:w="1484" w:type="pct"/>
            <w:tcBorders>
              <w:top w:val="single" w:sz="4" w:space="0" w:color="auto"/>
              <w:left w:val="single" w:sz="4" w:space="0" w:color="auto"/>
              <w:bottom w:val="single" w:sz="4" w:space="0" w:color="auto"/>
              <w:right w:val="single" w:sz="4" w:space="0" w:color="auto"/>
            </w:tcBorders>
          </w:tcPr>
          <w:p w14:paraId="5C18BCD7" w14:textId="77777777" w:rsidR="007A6BFA" w:rsidRPr="00C77A29" w:rsidRDefault="007A6BFA" w:rsidP="00AA16C9">
            <w:pPr>
              <w:rPr>
                <w:rFonts w:ascii="Arial" w:hAnsi="Arial" w:cs="Arial"/>
                <w:sz w:val="22"/>
                <w:szCs w:val="22"/>
              </w:rPr>
            </w:pPr>
          </w:p>
          <w:p w14:paraId="3C116CC8" w14:textId="77777777" w:rsidR="007A6BFA" w:rsidRPr="00C77A29" w:rsidRDefault="007A6BFA" w:rsidP="00503B56">
            <w:pPr>
              <w:rPr>
                <w:rFonts w:ascii="Arial" w:hAnsi="Arial" w:cs="Arial"/>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038704FC" w14:textId="77777777" w:rsidR="007A6BFA" w:rsidRPr="00C77A29" w:rsidRDefault="007A6BFA" w:rsidP="00503B56">
            <w:pPr>
              <w:rPr>
                <w:rFonts w:ascii="Arial" w:hAnsi="Arial" w:cs="Arial"/>
                <w:b/>
                <w:bCs/>
                <w:sz w:val="22"/>
                <w:szCs w:val="22"/>
              </w:rPr>
            </w:pPr>
            <w:r w:rsidRPr="00C77A29">
              <w:rPr>
                <w:rFonts w:ascii="Arial" w:hAnsi="Arial" w:cs="Arial"/>
                <w:b/>
                <w:bCs/>
                <w:sz w:val="22"/>
                <w:szCs w:val="22"/>
              </w:rPr>
              <w:t>Email</w:t>
            </w:r>
          </w:p>
        </w:tc>
        <w:tc>
          <w:tcPr>
            <w:tcW w:w="1648" w:type="pct"/>
            <w:tcBorders>
              <w:top w:val="single" w:sz="4" w:space="0" w:color="auto"/>
              <w:left w:val="single" w:sz="4" w:space="0" w:color="auto"/>
              <w:bottom w:val="single" w:sz="4" w:space="0" w:color="auto"/>
              <w:right w:val="single" w:sz="4" w:space="0" w:color="auto"/>
            </w:tcBorders>
          </w:tcPr>
          <w:p w14:paraId="6DD6E03B" w14:textId="77777777" w:rsidR="007A6BFA" w:rsidRPr="00C77A29" w:rsidRDefault="007A6BFA" w:rsidP="004D65BD">
            <w:pPr>
              <w:rPr>
                <w:rFonts w:ascii="Arial" w:hAnsi="Arial" w:cs="Arial"/>
                <w:sz w:val="22"/>
                <w:szCs w:val="22"/>
              </w:rPr>
            </w:pPr>
          </w:p>
        </w:tc>
      </w:tr>
      <w:tr w:rsidR="007A6BFA" w:rsidRPr="00026372" w14:paraId="00138FDD"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hideMark/>
          </w:tcPr>
          <w:p w14:paraId="2EF4F27B" w14:textId="77777777" w:rsidR="007A6BFA" w:rsidRPr="00C77A29" w:rsidRDefault="007A6BFA" w:rsidP="000D51A4">
            <w:pPr>
              <w:rPr>
                <w:rFonts w:ascii="Arial" w:hAnsi="Arial" w:cs="Arial"/>
                <w:b/>
                <w:bCs/>
                <w:sz w:val="22"/>
                <w:szCs w:val="22"/>
              </w:rPr>
            </w:pPr>
            <w:r w:rsidRPr="00C77A29">
              <w:rPr>
                <w:rFonts w:ascii="Arial" w:hAnsi="Arial" w:cs="Arial"/>
                <w:b/>
                <w:bCs/>
                <w:sz w:val="22"/>
                <w:szCs w:val="22"/>
              </w:rPr>
              <w:t>Telephone</w:t>
            </w:r>
          </w:p>
        </w:tc>
        <w:tc>
          <w:tcPr>
            <w:tcW w:w="1484" w:type="pct"/>
            <w:tcBorders>
              <w:top w:val="single" w:sz="4" w:space="0" w:color="auto"/>
              <w:left w:val="single" w:sz="4" w:space="0" w:color="auto"/>
              <w:bottom w:val="single" w:sz="4" w:space="0" w:color="auto"/>
              <w:right w:val="single" w:sz="4" w:space="0" w:color="auto"/>
            </w:tcBorders>
          </w:tcPr>
          <w:p w14:paraId="06072544" w14:textId="77777777" w:rsidR="007A6BFA" w:rsidRPr="00C77A29" w:rsidRDefault="007A6BFA" w:rsidP="00AA16C9">
            <w:pPr>
              <w:rPr>
                <w:rFonts w:ascii="Arial" w:hAnsi="Arial" w:cs="Arial"/>
                <w:sz w:val="22"/>
                <w:szCs w:val="22"/>
              </w:rPr>
            </w:pPr>
          </w:p>
          <w:p w14:paraId="5B2D473E" w14:textId="77777777" w:rsidR="007A6BFA" w:rsidRPr="00C77A29" w:rsidRDefault="007A6BFA" w:rsidP="00503B56">
            <w:pPr>
              <w:rPr>
                <w:rFonts w:ascii="Arial" w:hAnsi="Arial" w:cs="Arial"/>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7312EF6F" w14:textId="77777777" w:rsidR="007A6BFA" w:rsidRPr="00C77A29" w:rsidRDefault="007A6BFA" w:rsidP="00503B56">
            <w:pPr>
              <w:rPr>
                <w:rFonts w:ascii="Arial" w:hAnsi="Arial" w:cs="Arial"/>
                <w:b/>
                <w:bCs/>
                <w:sz w:val="22"/>
                <w:szCs w:val="22"/>
              </w:rPr>
            </w:pPr>
            <w:r w:rsidRPr="00C77A29">
              <w:rPr>
                <w:rFonts w:ascii="Arial" w:hAnsi="Arial" w:cs="Arial"/>
                <w:b/>
                <w:bCs/>
                <w:sz w:val="22"/>
                <w:szCs w:val="22"/>
              </w:rPr>
              <w:lastRenderedPageBreak/>
              <w:t>Telephone</w:t>
            </w:r>
          </w:p>
        </w:tc>
        <w:tc>
          <w:tcPr>
            <w:tcW w:w="1648" w:type="pct"/>
            <w:tcBorders>
              <w:top w:val="single" w:sz="4" w:space="0" w:color="auto"/>
              <w:left w:val="single" w:sz="4" w:space="0" w:color="auto"/>
              <w:bottom w:val="single" w:sz="4" w:space="0" w:color="auto"/>
              <w:right w:val="single" w:sz="4" w:space="0" w:color="auto"/>
            </w:tcBorders>
          </w:tcPr>
          <w:p w14:paraId="38787454" w14:textId="77777777" w:rsidR="007A6BFA" w:rsidRPr="00C77A29" w:rsidRDefault="007A6BFA" w:rsidP="004D65BD">
            <w:pPr>
              <w:rPr>
                <w:rFonts w:ascii="Arial" w:hAnsi="Arial" w:cs="Arial"/>
                <w:sz w:val="22"/>
                <w:szCs w:val="22"/>
              </w:rPr>
            </w:pPr>
          </w:p>
        </w:tc>
      </w:tr>
      <w:tr w:rsidR="007A6BFA" w:rsidRPr="00026372" w14:paraId="2079543D"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hideMark/>
          </w:tcPr>
          <w:p w14:paraId="0982C07E" w14:textId="77777777" w:rsidR="007A6BFA" w:rsidRPr="00C77A29" w:rsidRDefault="007A6BFA" w:rsidP="000D51A4">
            <w:pPr>
              <w:rPr>
                <w:rFonts w:ascii="Arial" w:hAnsi="Arial" w:cs="Arial"/>
                <w:b/>
                <w:bCs/>
                <w:sz w:val="22"/>
                <w:szCs w:val="22"/>
              </w:rPr>
            </w:pPr>
            <w:r w:rsidRPr="00C77A29">
              <w:rPr>
                <w:rFonts w:ascii="Arial" w:hAnsi="Arial" w:cs="Arial"/>
                <w:b/>
                <w:bCs/>
                <w:sz w:val="22"/>
                <w:szCs w:val="22"/>
              </w:rPr>
              <w:t>Mobile</w:t>
            </w:r>
          </w:p>
        </w:tc>
        <w:tc>
          <w:tcPr>
            <w:tcW w:w="1484" w:type="pct"/>
            <w:tcBorders>
              <w:top w:val="single" w:sz="4" w:space="0" w:color="auto"/>
              <w:left w:val="single" w:sz="4" w:space="0" w:color="auto"/>
              <w:bottom w:val="single" w:sz="4" w:space="0" w:color="auto"/>
              <w:right w:val="single" w:sz="4" w:space="0" w:color="auto"/>
            </w:tcBorders>
          </w:tcPr>
          <w:p w14:paraId="781F65E2" w14:textId="77777777" w:rsidR="007A6BFA" w:rsidRPr="00C77A29" w:rsidRDefault="007A6BFA" w:rsidP="00AA16C9">
            <w:pPr>
              <w:rPr>
                <w:rFonts w:ascii="Arial" w:hAnsi="Arial" w:cs="Arial"/>
                <w:sz w:val="22"/>
                <w:szCs w:val="22"/>
              </w:rPr>
            </w:pPr>
          </w:p>
          <w:p w14:paraId="67947ADD" w14:textId="77777777" w:rsidR="007A6BFA" w:rsidRPr="00C77A29" w:rsidRDefault="007A6BFA" w:rsidP="00503B56">
            <w:pPr>
              <w:rPr>
                <w:rFonts w:ascii="Arial" w:hAnsi="Arial" w:cs="Arial"/>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463A7056" w14:textId="77777777" w:rsidR="007A6BFA" w:rsidRPr="00C77A29" w:rsidRDefault="007A6BFA" w:rsidP="00503B56">
            <w:pPr>
              <w:rPr>
                <w:rFonts w:ascii="Arial" w:hAnsi="Arial" w:cs="Arial"/>
                <w:b/>
                <w:bCs/>
                <w:sz w:val="22"/>
                <w:szCs w:val="22"/>
              </w:rPr>
            </w:pPr>
            <w:r w:rsidRPr="00C77A29">
              <w:rPr>
                <w:rFonts w:ascii="Arial" w:hAnsi="Arial" w:cs="Arial"/>
                <w:b/>
                <w:bCs/>
                <w:sz w:val="22"/>
                <w:szCs w:val="22"/>
              </w:rPr>
              <w:t>Mobile</w:t>
            </w:r>
          </w:p>
        </w:tc>
        <w:tc>
          <w:tcPr>
            <w:tcW w:w="1648" w:type="pct"/>
            <w:tcBorders>
              <w:top w:val="single" w:sz="4" w:space="0" w:color="auto"/>
              <w:left w:val="single" w:sz="4" w:space="0" w:color="auto"/>
              <w:bottom w:val="single" w:sz="4" w:space="0" w:color="auto"/>
              <w:right w:val="single" w:sz="4" w:space="0" w:color="auto"/>
            </w:tcBorders>
          </w:tcPr>
          <w:p w14:paraId="4AF47D57" w14:textId="77777777" w:rsidR="007A6BFA" w:rsidRPr="00C77A29" w:rsidRDefault="007A6BFA" w:rsidP="004D65BD">
            <w:pPr>
              <w:rPr>
                <w:rFonts w:ascii="Arial" w:hAnsi="Arial" w:cs="Arial"/>
                <w:sz w:val="22"/>
                <w:szCs w:val="22"/>
              </w:rPr>
            </w:pPr>
          </w:p>
        </w:tc>
      </w:tr>
    </w:tbl>
    <w:p w14:paraId="525FFA5A" w14:textId="77777777" w:rsidR="007A6BFA" w:rsidRPr="00C77A29" w:rsidRDefault="007A6BFA" w:rsidP="00AA16C9">
      <w:pPr>
        <w:rPr>
          <w:rFonts w:ascii="Arial" w:hAnsi="Arial" w:cs="Arial"/>
          <w:sz w:val="22"/>
          <w:szCs w:val="22"/>
        </w:rPr>
      </w:pPr>
    </w:p>
    <w:p w14:paraId="543FAA67" w14:textId="6B27AB83" w:rsidR="007A6BFA" w:rsidRPr="00C77A29" w:rsidRDefault="007A6BFA" w:rsidP="00503B56">
      <w:pPr>
        <w:rPr>
          <w:rFonts w:ascii="Arial" w:hAnsi="Arial" w:cs="Arial"/>
          <w:b/>
        </w:rPr>
      </w:pPr>
      <w:r w:rsidRPr="00C77A29">
        <w:rPr>
          <w:rFonts w:ascii="Arial" w:hAnsi="Arial" w:cs="Arial"/>
          <w:b/>
        </w:rPr>
        <w:t xml:space="preserve">Section 4 - The </w:t>
      </w:r>
      <w:r w:rsidR="00B0566C" w:rsidRPr="00C77A29">
        <w:rPr>
          <w:rFonts w:ascii="Arial" w:hAnsi="Arial" w:cs="Arial"/>
          <w:b/>
        </w:rPr>
        <w:t>p</w:t>
      </w:r>
      <w:r w:rsidRPr="00C77A29">
        <w:rPr>
          <w:rFonts w:ascii="Arial" w:hAnsi="Arial" w:cs="Arial"/>
          <w:b/>
        </w:rPr>
        <w:t>atient (If the patient does not have capacity)</w:t>
      </w:r>
    </w:p>
    <w:p w14:paraId="31BDFD06" w14:textId="77777777" w:rsidR="007A6BFA" w:rsidRPr="00C77A29" w:rsidRDefault="007A6BFA" w:rsidP="00503B56">
      <w:pPr>
        <w:rPr>
          <w:rFonts w:ascii="Arial" w:hAnsi="Arial" w:cs="Arial"/>
          <w:sz w:val="22"/>
          <w:szCs w:val="22"/>
        </w:rPr>
      </w:pPr>
    </w:p>
    <w:tbl>
      <w:tblPr>
        <w:tblStyle w:val="TableGrid"/>
        <w:tblW w:w="5000" w:type="pct"/>
        <w:jc w:val="center"/>
        <w:tblLook w:val="04A0" w:firstRow="1" w:lastRow="0" w:firstColumn="1" w:lastColumn="0" w:noHBand="0" w:noVBand="1"/>
      </w:tblPr>
      <w:tblGrid>
        <w:gridCol w:w="1684"/>
        <w:gridCol w:w="2674"/>
        <w:gridCol w:w="1688"/>
        <w:gridCol w:w="2964"/>
      </w:tblGrid>
      <w:tr w:rsidR="007A6BFA" w:rsidRPr="00026372" w14:paraId="739A75B9"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vAlign w:val="center"/>
            <w:hideMark/>
          </w:tcPr>
          <w:p w14:paraId="60A08F51" w14:textId="77777777" w:rsidR="007A6BFA" w:rsidRPr="00C77A29" w:rsidRDefault="007A6BFA" w:rsidP="004D65BD">
            <w:pPr>
              <w:rPr>
                <w:rFonts w:ascii="Arial" w:hAnsi="Arial" w:cs="Arial"/>
                <w:b/>
                <w:bCs/>
                <w:sz w:val="22"/>
                <w:szCs w:val="22"/>
              </w:rPr>
            </w:pPr>
            <w:r w:rsidRPr="00C77A29">
              <w:rPr>
                <w:rFonts w:ascii="Arial" w:hAnsi="Arial" w:cs="Arial"/>
                <w:b/>
                <w:bCs/>
                <w:sz w:val="22"/>
                <w:szCs w:val="22"/>
              </w:rPr>
              <w:t>Surname</w:t>
            </w:r>
          </w:p>
        </w:tc>
        <w:tc>
          <w:tcPr>
            <w:tcW w:w="1484" w:type="pct"/>
            <w:tcBorders>
              <w:top w:val="single" w:sz="4" w:space="0" w:color="auto"/>
              <w:left w:val="single" w:sz="4" w:space="0" w:color="auto"/>
              <w:bottom w:val="single" w:sz="4" w:space="0" w:color="auto"/>
              <w:right w:val="single" w:sz="4" w:space="0" w:color="auto"/>
            </w:tcBorders>
          </w:tcPr>
          <w:p w14:paraId="0AA702DA" w14:textId="77777777" w:rsidR="007A6BFA" w:rsidRPr="00C77A29" w:rsidRDefault="007A6BFA" w:rsidP="004D65BD">
            <w:pPr>
              <w:rPr>
                <w:rFonts w:ascii="Arial" w:hAnsi="Arial" w:cs="Arial"/>
                <w:sz w:val="22"/>
                <w:szCs w:val="22"/>
              </w:rPr>
            </w:pPr>
          </w:p>
          <w:p w14:paraId="4425124D" w14:textId="77777777" w:rsidR="007A6BFA" w:rsidRPr="00C77A29" w:rsidRDefault="007A6BFA" w:rsidP="00483D49">
            <w:pPr>
              <w:rPr>
                <w:rFonts w:ascii="Arial" w:hAnsi="Arial" w:cs="Arial"/>
                <w:sz w:val="22"/>
                <w:szCs w:val="22"/>
              </w:rPr>
            </w:pPr>
          </w:p>
        </w:tc>
        <w:tc>
          <w:tcPr>
            <w:tcW w:w="937" w:type="pct"/>
            <w:tcBorders>
              <w:top w:val="single" w:sz="4" w:space="0" w:color="auto"/>
              <w:left w:val="single" w:sz="4" w:space="0" w:color="auto"/>
              <w:bottom w:val="single" w:sz="4" w:space="0" w:color="auto"/>
              <w:right w:val="single" w:sz="4" w:space="0" w:color="auto"/>
            </w:tcBorders>
            <w:vAlign w:val="center"/>
            <w:hideMark/>
          </w:tcPr>
          <w:p w14:paraId="5D3BFB26" w14:textId="4E93BB8B" w:rsidR="007A6BFA" w:rsidRPr="00C77A29" w:rsidRDefault="00B0566C">
            <w:pPr>
              <w:rPr>
                <w:rFonts w:ascii="Arial" w:hAnsi="Arial" w:cs="Arial"/>
                <w:b/>
                <w:bCs/>
                <w:sz w:val="22"/>
                <w:szCs w:val="22"/>
              </w:rPr>
            </w:pPr>
            <w:r w:rsidRPr="00C77A29">
              <w:rPr>
                <w:rFonts w:ascii="Arial" w:hAnsi="Arial" w:cs="Arial"/>
                <w:b/>
                <w:bCs/>
                <w:sz w:val="22"/>
                <w:szCs w:val="22"/>
              </w:rPr>
              <w:t>Date of b</w:t>
            </w:r>
            <w:r w:rsidR="007A6BFA" w:rsidRPr="00C77A29">
              <w:rPr>
                <w:rFonts w:ascii="Arial" w:hAnsi="Arial" w:cs="Arial"/>
                <w:b/>
                <w:bCs/>
                <w:sz w:val="22"/>
                <w:szCs w:val="22"/>
              </w:rPr>
              <w:t>irth</w:t>
            </w:r>
          </w:p>
        </w:tc>
        <w:tc>
          <w:tcPr>
            <w:tcW w:w="1645" w:type="pct"/>
            <w:tcBorders>
              <w:top w:val="single" w:sz="4" w:space="0" w:color="auto"/>
              <w:left w:val="single" w:sz="4" w:space="0" w:color="auto"/>
              <w:bottom w:val="single" w:sz="4" w:space="0" w:color="auto"/>
              <w:right w:val="single" w:sz="4" w:space="0" w:color="auto"/>
            </w:tcBorders>
          </w:tcPr>
          <w:p w14:paraId="611EBF36" w14:textId="77777777" w:rsidR="007A6BFA" w:rsidRPr="00C77A29" w:rsidRDefault="007A6BFA">
            <w:pPr>
              <w:rPr>
                <w:rFonts w:ascii="Arial" w:hAnsi="Arial" w:cs="Arial"/>
                <w:sz w:val="22"/>
                <w:szCs w:val="22"/>
              </w:rPr>
            </w:pPr>
          </w:p>
        </w:tc>
      </w:tr>
      <w:tr w:rsidR="007A6BFA" w:rsidRPr="00026372" w14:paraId="35F0B0D5"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vAlign w:val="center"/>
            <w:hideMark/>
          </w:tcPr>
          <w:p w14:paraId="07A324C2" w14:textId="6CCD0FE9" w:rsidR="007A6BFA" w:rsidRPr="00C77A29" w:rsidRDefault="00B0566C" w:rsidP="000D51A4">
            <w:pPr>
              <w:rPr>
                <w:rFonts w:ascii="Arial" w:hAnsi="Arial" w:cs="Arial"/>
                <w:b/>
                <w:bCs/>
                <w:sz w:val="22"/>
                <w:szCs w:val="22"/>
              </w:rPr>
            </w:pPr>
            <w:r w:rsidRPr="00C77A29">
              <w:rPr>
                <w:rFonts w:ascii="Arial" w:hAnsi="Arial" w:cs="Arial"/>
                <w:b/>
                <w:bCs/>
                <w:sz w:val="22"/>
                <w:szCs w:val="22"/>
              </w:rPr>
              <w:t>First n</w:t>
            </w:r>
            <w:r w:rsidR="007A6BFA" w:rsidRPr="00C77A29">
              <w:rPr>
                <w:rFonts w:ascii="Arial" w:hAnsi="Arial" w:cs="Arial"/>
                <w:b/>
                <w:bCs/>
                <w:sz w:val="22"/>
                <w:szCs w:val="22"/>
              </w:rPr>
              <w:t>ame</w:t>
            </w:r>
          </w:p>
        </w:tc>
        <w:tc>
          <w:tcPr>
            <w:tcW w:w="4066" w:type="pct"/>
            <w:gridSpan w:val="3"/>
            <w:tcBorders>
              <w:top w:val="single" w:sz="4" w:space="0" w:color="auto"/>
              <w:left w:val="single" w:sz="4" w:space="0" w:color="auto"/>
              <w:bottom w:val="single" w:sz="4" w:space="0" w:color="auto"/>
              <w:right w:val="single" w:sz="4" w:space="0" w:color="auto"/>
            </w:tcBorders>
          </w:tcPr>
          <w:p w14:paraId="18C5E558" w14:textId="77777777" w:rsidR="007A6BFA" w:rsidRPr="00C77A29" w:rsidRDefault="007A6BFA" w:rsidP="00AA16C9">
            <w:pPr>
              <w:rPr>
                <w:rFonts w:ascii="Arial" w:hAnsi="Arial" w:cs="Arial"/>
                <w:sz w:val="22"/>
                <w:szCs w:val="22"/>
              </w:rPr>
            </w:pPr>
          </w:p>
          <w:p w14:paraId="7AFC23A7" w14:textId="77777777" w:rsidR="007A6BFA" w:rsidRPr="00C77A29" w:rsidRDefault="007A6BFA" w:rsidP="00503B56">
            <w:pPr>
              <w:rPr>
                <w:rFonts w:ascii="Arial" w:hAnsi="Arial" w:cs="Arial"/>
                <w:sz w:val="22"/>
                <w:szCs w:val="22"/>
              </w:rPr>
            </w:pPr>
          </w:p>
        </w:tc>
      </w:tr>
      <w:tr w:rsidR="007A6BFA" w:rsidRPr="00026372" w14:paraId="165FBDFA" w14:textId="77777777" w:rsidTr="00C77A29">
        <w:trPr>
          <w:trHeight w:val="562"/>
          <w:jc w:val="center"/>
        </w:trPr>
        <w:tc>
          <w:tcPr>
            <w:tcW w:w="934" w:type="pct"/>
            <w:tcBorders>
              <w:top w:val="single" w:sz="4" w:space="0" w:color="auto"/>
              <w:left w:val="single" w:sz="4" w:space="0" w:color="auto"/>
              <w:bottom w:val="nil"/>
              <w:right w:val="nil"/>
            </w:tcBorders>
            <w:hideMark/>
          </w:tcPr>
          <w:p w14:paraId="6DBCBC42" w14:textId="77777777" w:rsidR="007A6BFA" w:rsidRPr="00C77A29" w:rsidRDefault="007A6BFA" w:rsidP="000D51A4">
            <w:pPr>
              <w:rPr>
                <w:rFonts w:ascii="Arial" w:hAnsi="Arial" w:cs="Arial"/>
                <w:b/>
                <w:bCs/>
                <w:sz w:val="22"/>
                <w:szCs w:val="22"/>
              </w:rPr>
            </w:pPr>
            <w:r w:rsidRPr="00C77A29">
              <w:rPr>
                <w:rFonts w:ascii="Arial" w:hAnsi="Arial" w:cs="Arial"/>
                <w:b/>
                <w:bCs/>
                <w:sz w:val="22"/>
                <w:szCs w:val="22"/>
              </w:rPr>
              <w:t>Address</w:t>
            </w:r>
          </w:p>
        </w:tc>
        <w:tc>
          <w:tcPr>
            <w:tcW w:w="4066" w:type="pct"/>
            <w:gridSpan w:val="3"/>
            <w:tcBorders>
              <w:top w:val="single" w:sz="4" w:space="0" w:color="auto"/>
              <w:left w:val="nil"/>
              <w:bottom w:val="nil"/>
              <w:right w:val="single" w:sz="4" w:space="0" w:color="auto"/>
            </w:tcBorders>
          </w:tcPr>
          <w:p w14:paraId="7C8F2ADB" w14:textId="77777777" w:rsidR="007A6BFA" w:rsidRPr="00C77A29" w:rsidRDefault="007A6BFA" w:rsidP="00AA16C9">
            <w:pPr>
              <w:rPr>
                <w:rFonts w:ascii="Arial" w:hAnsi="Arial" w:cs="Arial"/>
                <w:sz w:val="22"/>
                <w:szCs w:val="22"/>
              </w:rPr>
            </w:pPr>
          </w:p>
          <w:p w14:paraId="1B6C0F91" w14:textId="77777777" w:rsidR="007A6BFA" w:rsidRPr="00C77A29" w:rsidRDefault="007A6BFA" w:rsidP="00503B56">
            <w:pPr>
              <w:rPr>
                <w:rFonts w:ascii="Arial" w:hAnsi="Arial" w:cs="Arial"/>
                <w:sz w:val="22"/>
                <w:szCs w:val="22"/>
              </w:rPr>
            </w:pPr>
          </w:p>
          <w:p w14:paraId="1B9DF8D5" w14:textId="77777777" w:rsidR="007A6BFA" w:rsidRPr="00C77A29" w:rsidRDefault="007A6BFA" w:rsidP="00503B56">
            <w:pPr>
              <w:rPr>
                <w:rFonts w:ascii="Arial" w:hAnsi="Arial" w:cs="Arial"/>
                <w:sz w:val="22"/>
                <w:szCs w:val="22"/>
              </w:rPr>
            </w:pPr>
          </w:p>
        </w:tc>
      </w:tr>
      <w:tr w:rsidR="007A6BFA" w:rsidRPr="00026372" w14:paraId="5038224E" w14:textId="77777777" w:rsidTr="00C77A29">
        <w:trPr>
          <w:jc w:val="center"/>
        </w:trPr>
        <w:tc>
          <w:tcPr>
            <w:tcW w:w="934" w:type="pct"/>
            <w:tcBorders>
              <w:top w:val="nil"/>
              <w:left w:val="single" w:sz="4" w:space="0" w:color="auto"/>
              <w:bottom w:val="single" w:sz="4" w:space="0" w:color="auto"/>
              <w:right w:val="nil"/>
            </w:tcBorders>
          </w:tcPr>
          <w:p w14:paraId="7207D4F1" w14:textId="77777777" w:rsidR="007A6BFA" w:rsidRPr="00C77A29" w:rsidRDefault="007A6BFA" w:rsidP="000D51A4">
            <w:pPr>
              <w:rPr>
                <w:rFonts w:ascii="Arial" w:hAnsi="Arial" w:cs="Arial"/>
                <w:b/>
                <w:bCs/>
                <w:sz w:val="22"/>
                <w:szCs w:val="22"/>
              </w:rPr>
            </w:pPr>
          </w:p>
        </w:tc>
        <w:tc>
          <w:tcPr>
            <w:tcW w:w="1484" w:type="pct"/>
            <w:tcBorders>
              <w:top w:val="nil"/>
              <w:left w:val="nil"/>
              <w:bottom w:val="single" w:sz="4" w:space="0" w:color="auto"/>
              <w:right w:val="nil"/>
            </w:tcBorders>
          </w:tcPr>
          <w:p w14:paraId="31811970" w14:textId="77777777" w:rsidR="007A6BFA" w:rsidRPr="00C77A29" w:rsidRDefault="007A6BFA" w:rsidP="00AA16C9">
            <w:pPr>
              <w:rPr>
                <w:rFonts w:ascii="Arial" w:hAnsi="Arial" w:cs="Arial"/>
                <w:sz w:val="22"/>
                <w:szCs w:val="22"/>
              </w:rPr>
            </w:pPr>
          </w:p>
        </w:tc>
        <w:tc>
          <w:tcPr>
            <w:tcW w:w="937" w:type="pct"/>
            <w:tcBorders>
              <w:top w:val="nil"/>
              <w:left w:val="nil"/>
              <w:bottom w:val="nil"/>
              <w:right w:val="single" w:sz="4" w:space="0" w:color="auto"/>
            </w:tcBorders>
            <w:vAlign w:val="center"/>
            <w:hideMark/>
          </w:tcPr>
          <w:p w14:paraId="40B9A924" w14:textId="77777777" w:rsidR="007A6BFA" w:rsidRPr="00C77A29" w:rsidRDefault="007A6BFA" w:rsidP="00503B56">
            <w:pPr>
              <w:rPr>
                <w:rFonts w:ascii="Arial" w:hAnsi="Arial" w:cs="Arial"/>
                <w:b/>
                <w:bCs/>
                <w:sz w:val="22"/>
                <w:szCs w:val="22"/>
              </w:rPr>
            </w:pPr>
            <w:r w:rsidRPr="00C77A29">
              <w:rPr>
                <w:rFonts w:ascii="Arial" w:hAnsi="Arial" w:cs="Arial"/>
                <w:b/>
                <w:bCs/>
                <w:sz w:val="22"/>
                <w:szCs w:val="22"/>
              </w:rPr>
              <w:t>Postcode:</w:t>
            </w:r>
          </w:p>
        </w:tc>
        <w:tc>
          <w:tcPr>
            <w:tcW w:w="1645" w:type="pct"/>
            <w:tcBorders>
              <w:top w:val="single" w:sz="4" w:space="0" w:color="auto"/>
              <w:left w:val="single" w:sz="4" w:space="0" w:color="auto"/>
              <w:bottom w:val="single" w:sz="4" w:space="0" w:color="auto"/>
              <w:right w:val="single" w:sz="4" w:space="0" w:color="auto"/>
            </w:tcBorders>
          </w:tcPr>
          <w:p w14:paraId="2D9AA08C" w14:textId="77777777" w:rsidR="007A6BFA" w:rsidRPr="00C77A29" w:rsidRDefault="007A6BFA" w:rsidP="00503B56">
            <w:pPr>
              <w:rPr>
                <w:rFonts w:ascii="Arial" w:hAnsi="Arial" w:cs="Arial"/>
                <w:sz w:val="22"/>
                <w:szCs w:val="22"/>
              </w:rPr>
            </w:pPr>
          </w:p>
          <w:p w14:paraId="200DE5DD" w14:textId="77777777" w:rsidR="007A6BFA" w:rsidRPr="00C77A29" w:rsidRDefault="007A6BFA" w:rsidP="004D65BD">
            <w:pPr>
              <w:rPr>
                <w:rFonts w:ascii="Arial" w:hAnsi="Arial" w:cs="Arial"/>
                <w:sz w:val="22"/>
                <w:szCs w:val="22"/>
              </w:rPr>
            </w:pPr>
          </w:p>
        </w:tc>
      </w:tr>
      <w:tr w:rsidR="007A6BFA" w:rsidRPr="00026372" w14:paraId="0F8D333F"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vAlign w:val="center"/>
            <w:hideMark/>
          </w:tcPr>
          <w:p w14:paraId="1488EE12" w14:textId="6635A2A4" w:rsidR="007A6BFA" w:rsidRPr="00C77A29" w:rsidRDefault="00B0566C" w:rsidP="000D51A4">
            <w:pPr>
              <w:rPr>
                <w:rFonts w:ascii="Arial" w:hAnsi="Arial" w:cs="Arial"/>
                <w:b/>
                <w:bCs/>
                <w:sz w:val="22"/>
                <w:szCs w:val="22"/>
              </w:rPr>
            </w:pPr>
            <w:r w:rsidRPr="00C77A29">
              <w:rPr>
                <w:rFonts w:ascii="Arial" w:hAnsi="Arial" w:cs="Arial"/>
                <w:b/>
                <w:bCs/>
                <w:sz w:val="22"/>
                <w:szCs w:val="22"/>
              </w:rPr>
              <w:t>Email a</w:t>
            </w:r>
            <w:r w:rsidR="007A6BFA" w:rsidRPr="00C77A29">
              <w:rPr>
                <w:rFonts w:ascii="Arial" w:hAnsi="Arial" w:cs="Arial"/>
                <w:b/>
                <w:bCs/>
                <w:sz w:val="22"/>
                <w:szCs w:val="22"/>
              </w:rPr>
              <w:t>ddress</w:t>
            </w:r>
          </w:p>
        </w:tc>
        <w:tc>
          <w:tcPr>
            <w:tcW w:w="4066" w:type="pct"/>
            <w:gridSpan w:val="3"/>
            <w:tcBorders>
              <w:top w:val="single" w:sz="4" w:space="0" w:color="auto"/>
              <w:left w:val="single" w:sz="4" w:space="0" w:color="auto"/>
              <w:bottom w:val="single" w:sz="4" w:space="0" w:color="auto"/>
              <w:right w:val="single" w:sz="4" w:space="0" w:color="auto"/>
            </w:tcBorders>
          </w:tcPr>
          <w:p w14:paraId="6421D2F2" w14:textId="77777777" w:rsidR="007A6BFA" w:rsidRPr="00C77A29" w:rsidRDefault="007A6BFA" w:rsidP="00AA16C9">
            <w:pPr>
              <w:rPr>
                <w:rFonts w:ascii="Arial" w:hAnsi="Arial" w:cs="Arial"/>
                <w:sz w:val="22"/>
                <w:szCs w:val="22"/>
              </w:rPr>
            </w:pPr>
          </w:p>
          <w:p w14:paraId="00A686C7" w14:textId="77777777" w:rsidR="007A6BFA" w:rsidRPr="00C77A29" w:rsidRDefault="007A6BFA" w:rsidP="00503B56">
            <w:pPr>
              <w:rPr>
                <w:rFonts w:ascii="Arial" w:hAnsi="Arial" w:cs="Arial"/>
                <w:sz w:val="22"/>
                <w:szCs w:val="22"/>
              </w:rPr>
            </w:pPr>
          </w:p>
        </w:tc>
      </w:tr>
      <w:tr w:rsidR="007A6BFA" w:rsidRPr="00026372" w14:paraId="263FE072" w14:textId="77777777" w:rsidTr="00C77A29">
        <w:trPr>
          <w:jc w:val="center"/>
        </w:trPr>
        <w:tc>
          <w:tcPr>
            <w:tcW w:w="934" w:type="pct"/>
            <w:tcBorders>
              <w:top w:val="single" w:sz="4" w:space="0" w:color="auto"/>
              <w:left w:val="single" w:sz="4" w:space="0" w:color="auto"/>
              <w:bottom w:val="single" w:sz="4" w:space="0" w:color="auto"/>
              <w:right w:val="single" w:sz="4" w:space="0" w:color="auto"/>
            </w:tcBorders>
            <w:vAlign w:val="center"/>
            <w:hideMark/>
          </w:tcPr>
          <w:p w14:paraId="36F3BF25" w14:textId="23AA7988" w:rsidR="007A6BFA" w:rsidRPr="00C77A29" w:rsidRDefault="00B0566C" w:rsidP="000D51A4">
            <w:pPr>
              <w:rPr>
                <w:rFonts w:ascii="Arial" w:hAnsi="Arial" w:cs="Arial"/>
                <w:b/>
                <w:bCs/>
                <w:sz w:val="22"/>
                <w:szCs w:val="22"/>
              </w:rPr>
            </w:pPr>
            <w:r w:rsidRPr="00C77A29">
              <w:rPr>
                <w:rFonts w:ascii="Arial" w:hAnsi="Arial" w:cs="Arial"/>
                <w:b/>
                <w:bCs/>
                <w:sz w:val="22"/>
                <w:szCs w:val="22"/>
              </w:rPr>
              <w:t>Telephone n</w:t>
            </w:r>
            <w:r w:rsidR="007A6BFA" w:rsidRPr="00C77A29">
              <w:rPr>
                <w:rFonts w:ascii="Arial" w:hAnsi="Arial" w:cs="Arial"/>
                <w:b/>
                <w:bCs/>
                <w:sz w:val="22"/>
                <w:szCs w:val="22"/>
              </w:rPr>
              <w:t>umber</w:t>
            </w:r>
          </w:p>
        </w:tc>
        <w:tc>
          <w:tcPr>
            <w:tcW w:w="1484" w:type="pct"/>
            <w:tcBorders>
              <w:top w:val="single" w:sz="4" w:space="0" w:color="auto"/>
              <w:left w:val="single" w:sz="4" w:space="0" w:color="auto"/>
              <w:bottom w:val="single" w:sz="4" w:space="0" w:color="auto"/>
              <w:right w:val="single" w:sz="4" w:space="0" w:color="auto"/>
            </w:tcBorders>
          </w:tcPr>
          <w:p w14:paraId="3FF8C9D1" w14:textId="77777777" w:rsidR="007A6BFA" w:rsidRPr="00C77A29" w:rsidRDefault="007A6BFA" w:rsidP="00AA16C9">
            <w:pPr>
              <w:rPr>
                <w:rFonts w:ascii="Arial" w:hAnsi="Arial" w:cs="Arial"/>
                <w:sz w:val="22"/>
                <w:szCs w:val="22"/>
              </w:rPr>
            </w:pPr>
          </w:p>
          <w:p w14:paraId="46633124" w14:textId="77777777" w:rsidR="007A6BFA" w:rsidRPr="00C77A29" w:rsidRDefault="007A6BFA" w:rsidP="00503B56">
            <w:pPr>
              <w:rPr>
                <w:rFonts w:ascii="Arial" w:hAnsi="Arial" w:cs="Arial"/>
                <w:sz w:val="22"/>
                <w:szCs w:val="22"/>
              </w:rPr>
            </w:pPr>
          </w:p>
        </w:tc>
        <w:tc>
          <w:tcPr>
            <w:tcW w:w="937" w:type="pct"/>
            <w:tcBorders>
              <w:top w:val="single" w:sz="4" w:space="0" w:color="auto"/>
              <w:left w:val="single" w:sz="4" w:space="0" w:color="auto"/>
              <w:bottom w:val="single" w:sz="4" w:space="0" w:color="auto"/>
              <w:right w:val="single" w:sz="4" w:space="0" w:color="auto"/>
            </w:tcBorders>
            <w:vAlign w:val="center"/>
            <w:hideMark/>
          </w:tcPr>
          <w:p w14:paraId="6661003A" w14:textId="40E33168" w:rsidR="007A6BFA" w:rsidRPr="00C77A29" w:rsidRDefault="00B0566C" w:rsidP="00503B56">
            <w:pPr>
              <w:rPr>
                <w:rFonts w:ascii="Arial" w:hAnsi="Arial" w:cs="Arial"/>
                <w:b/>
                <w:bCs/>
                <w:sz w:val="22"/>
                <w:szCs w:val="22"/>
              </w:rPr>
            </w:pPr>
            <w:r w:rsidRPr="00C77A29">
              <w:rPr>
                <w:rFonts w:ascii="Arial" w:hAnsi="Arial" w:cs="Arial"/>
                <w:b/>
                <w:bCs/>
                <w:sz w:val="22"/>
                <w:szCs w:val="22"/>
              </w:rPr>
              <w:t>Mobile n</w:t>
            </w:r>
            <w:r w:rsidR="007A6BFA" w:rsidRPr="00C77A29">
              <w:rPr>
                <w:rFonts w:ascii="Arial" w:hAnsi="Arial" w:cs="Arial"/>
                <w:b/>
                <w:bCs/>
                <w:sz w:val="22"/>
                <w:szCs w:val="22"/>
              </w:rPr>
              <w:t>umber</w:t>
            </w:r>
          </w:p>
        </w:tc>
        <w:tc>
          <w:tcPr>
            <w:tcW w:w="1645" w:type="pct"/>
            <w:tcBorders>
              <w:top w:val="single" w:sz="4" w:space="0" w:color="auto"/>
              <w:left w:val="single" w:sz="4" w:space="0" w:color="auto"/>
              <w:bottom w:val="single" w:sz="4" w:space="0" w:color="auto"/>
              <w:right w:val="single" w:sz="4" w:space="0" w:color="auto"/>
            </w:tcBorders>
          </w:tcPr>
          <w:p w14:paraId="32529C38" w14:textId="77777777" w:rsidR="007A6BFA" w:rsidRPr="00C77A29" w:rsidRDefault="007A6BFA" w:rsidP="004D65BD">
            <w:pPr>
              <w:rPr>
                <w:rFonts w:ascii="Arial" w:hAnsi="Arial" w:cs="Arial"/>
                <w:sz w:val="22"/>
                <w:szCs w:val="22"/>
              </w:rPr>
            </w:pPr>
          </w:p>
        </w:tc>
      </w:tr>
    </w:tbl>
    <w:p w14:paraId="0995E9FD" w14:textId="77777777" w:rsidR="007A6BFA" w:rsidRPr="00C77A29" w:rsidRDefault="007A6BFA" w:rsidP="00AA16C9">
      <w:pPr>
        <w:rPr>
          <w:rFonts w:ascii="Arial" w:hAnsi="Arial" w:cs="Arial"/>
          <w:sz w:val="22"/>
          <w:szCs w:val="22"/>
        </w:rPr>
      </w:pPr>
    </w:p>
    <w:p w14:paraId="7DC59883" w14:textId="539E17C1" w:rsidR="005058C5" w:rsidRPr="00C77A29" w:rsidRDefault="005058C5" w:rsidP="00503B56">
      <w:pPr>
        <w:rPr>
          <w:rFonts w:ascii="Arial" w:hAnsi="Arial" w:cs="Arial"/>
          <w:b/>
        </w:rPr>
      </w:pPr>
      <w:r w:rsidRPr="00C77A29">
        <w:rPr>
          <w:rFonts w:ascii="Arial" w:hAnsi="Arial" w:cs="Arial"/>
          <w:b/>
        </w:rPr>
        <w:t xml:space="preserve">Section </w:t>
      </w:r>
      <w:r w:rsidR="007A6BFA" w:rsidRPr="00C77A29">
        <w:rPr>
          <w:rFonts w:ascii="Arial" w:hAnsi="Arial" w:cs="Arial"/>
          <w:b/>
        </w:rPr>
        <w:t>5 – Representative Declaration</w:t>
      </w:r>
    </w:p>
    <w:p w14:paraId="2078CEDB" w14:textId="77777777" w:rsidR="005058C5" w:rsidRPr="00C77A29" w:rsidRDefault="005058C5" w:rsidP="00503B56">
      <w:pPr>
        <w:rPr>
          <w:rFonts w:ascii="Arial" w:hAnsi="Arial" w:cs="Arial"/>
          <w:sz w:val="22"/>
          <w:szCs w:val="22"/>
        </w:rPr>
      </w:pPr>
    </w:p>
    <w:p w14:paraId="75C1C0D9" w14:textId="7DB43C48" w:rsidR="005058C5" w:rsidRPr="00C77A29" w:rsidRDefault="005058C5" w:rsidP="000D51A4">
      <w:pPr>
        <w:spacing w:line="360" w:lineRule="auto"/>
        <w:rPr>
          <w:rFonts w:ascii="Arial" w:hAnsi="Arial" w:cs="Arial"/>
          <w:sz w:val="22"/>
          <w:szCs w:val="22"/>
        </w:rPr>
      </w:pPr>
      <w:r w:rsidRPr="00C77A29">
        <w:rPr>
          <w:rFonts w:ascii="Arial" w:hAnsi="Arial" w:cs="Arial"/>
          <w:sz w:val="22"/>
          <w:szCs w:val="22"/>
        </w:rPr>
        <w:t>I/We …………………………………………………………. (names of representatives) wish to have access to the information ticked in the box above in Section 2 for …………………………………………………………… (name of patient)</w:t>
      </w:r>
    </w:p>
    <w:p w14:paraId="0BA7CCAD" w14:textId="77777777" w:rsidR="00483D49" w:rsidRPr="00C77A29" w:rsidRDefault="00483D49" w:rsidP="000D51A4">
      <w:pPr>
        <w:spacing w:line="360" w:lineRule="auto"/>
        <w:rPr>
          <w:rFonts w:ascii="Arial" w:hAnsi="Arial" w:cs="Arial"/>
          <w:sz w:val="22"/>
          <w:szCs w:val="22"/>
        </w:rPr>
      </w:pPr>
    </w:p>
    <w:p w14:paraId="251046C2" w14:textId="0B4C0B5E" w:rsidR="005058C5" w:rsidRPr="00C77A29" w:rsidRDefault="005058C5" w:rsidP="00492279">
      <w:pPr>
        <w:rPr>
          <w:rFonts w:ascii="Arial" w:hAnsi="Arial" w:cs="Arial"/>
          <w:sz w:val="22"/>
          <w:szCs w:val="22"/>
        </w:rPr>
      </w:pPr>
      <w:r w:rsidRPr="00C77A29">
        <w:rPr>
          <w:rFonts w:ascii="Arial" w:hAnsi="Arial" w:cs="Arial"/>
          <w:sz w:val="22"/>
          <w:szCs w:val="22"/>
        </w:rPr>
        <w:t>I/We understand my/our responsibility for safeguarding sensitive information and I/We understand and agree with each of the following statements:</w:t>
      </w:r>
    </w:p>
    <w:p w14:paraId="7C77591D" w14:textId="77777777" w:rsidR="005058C5" w:rsidRPr="00C77A29" w:rsidRDefault="005058C5" w:rsidP="00503B56">
      <w:pPr>
        <w:rPr>
          <w:rFonts w:ascii="Arial" w:hAnsi="Arial" w:cs="Arial"/>
          <w:sz w:val="22"/>
          <w:szCs w:val="22"/>
        </w:rPr>
      </w:pPr>
    </w:p>
    <w:tbl>
      <w:tblPr>
        <w:tblStyle w:val="TableGrid"/>
        <w:tblW w:w="5000" w:type="pct"/>
        <w:tblLook w:val="04A0" w:firstRow="1" w:lastRow="0" w:firstColumn="1" w:lastColumn="0" w:noHBand="0" w:noVBand="1"/>
      </w:tblPr>
      <w:tblGrid>
        <w:gridCol w:w="7322"/>
        <w:gridCol w:w="1688"/>
      </w:tblGrid>
      <w:tr w:rsidR="00122292" w:rsidRPr="00026372" w14:paraId="0ED30CEA" w14:textId="77777777" w:rsidTr="00C77A29">
        <w:tc>
          <w:tcPr>
            <w:tcW w:w="4063" w:type="pct"/>
            <w:tcBorders>
              <w:top w:val="single" w:sz="4" w:space="0" w:color="auto"/>
              <w:left w:val="single" w:sz="4" w:space="0" w:color="auto"/>
              <w:bottom w:val="single" w:sz="4" w:space="0" w:color="auto"/>
              <w:right w:val="single" w:sz="4" w:space="0" w:color="auto"/>
            </w:tcBorders>
            <w:vAlign w:val="center"/>
          </w:tcPr>
          <w:p w14:paraId="32707FE6" w14:textId="0C38F5B0" w:rsidR="005058C5" w:rsidRPr="00C77A29" w:rsidRDefault="005058C5" w:rsidP="00492279">
            <w:pPr>
              <w:rPr>
                <w:rFonts w:ascii="Arial" w:hAnsi="Arial" w:cs="Arial"/>
                <w:sz w:val="22"/>
                <w:szCs w:val="22"/>
              </w:rPr>
            </w:pPr>
            <w:r w:rsidRPr="00C77A29">
              <w:rPr>
                <w:rFonts w:ascii="Arial" w:hAnsi="Arial" w:cs="Arial"/>
                <w:sz w:val="22"/>
                <w:szCs w:val="22"/>
              </w:rPr>
              <w:t xml:space="preserve">I/We will be responsible for the security of the information that I/we see </w:t>
            </w:r>
          </w:p>
          <w:p w14:paraId="20E7566D" w14:textId="77777777" w:rsidR="005058C5" w:rsidRPr="00C77A29" w:rsidRDefault="005058C5" w:rsidP="00492279">
            <w:pPr>
              <w:rPr>
                <w:rFonts w:ascii="Arial" w:hAnsi="Arial" w:cs="Arial"/>
                <w:sz w:val="22"/>
                <w:szCs w:val="22"/>
              </w:rPr>
            </w:pPr>
          </w:p>
        </w:tc>
        <w:tc>
          <w:tcPr>
            <w:tcW w:w="937" w:type="pct"/>
            <w:tcBorders>
              <w:top w:val="single" w:sz="4" w:space="0" w:color="auto"/>
              <w:left w:val="single" w:sz="4" w:space="0" w:color="auto"/>
              <w:bottom w:val="single" w:sz="4" w:space="0" w:color="auto"/>
              <w:right w:val="single" w:sz="4" w:space="0" w:color="auto"/>
            </w:tcBorders>
            <w:vAlign w:val="center"/>
            <w:hideMark/>
          </w:tcPr>
          <w:p w14:paraId="65EB4C17" w14:textId="49B0D6CF" w:rsidR="005058C5" w:rsidRPr="00C77A29" w:rsidRDefault="005058C5" w:rsidP="00492279">
            <w:pPr>
              <w:rPr>
                <w:rFonts w:ascii="Arial" w:hAnsi="Arial" w:cs="Arial"/>
                <w:sz w:val="22"/>
                <w:szCs w:val="22"/>
              </w:rPr>
            </w:pPr>
          </w:p>
        </w:tc>
      </w:tr>
      <w:tr w:rsidR="00122292" w:rsidRPr="00026372" w14:paraId="150C387B" w14:textId="77777777" w:rsidTr="00C77A29">
        <w:tc>
          <w:tcPr>
            <w:tcW w:w="4063" w:type="pct"/>
            <w:tcBorders>
              <w:top w:val="single" w:sz="4" w:space="0" w:color="auto"/>
              <w:left w:val="single" w:sz="4" w:space="0" w:color="auto"/>
              <w:bottom w:val="single" w:sz="4" w:space="0" w:color="auto"/>
              <w:right w:val="single" w:sz="4" w:space="0" w:color="auto"/>
            </w:tcBorders>
            <w:vAlign w:val="center"/>
          </w:tcPr>
          <w:p w14:paraId="51A31877" w14:textId="1EF883ED" w:rsidR="005058C5" w:rsidRPr="00C77A29" w:rsidRDefault="005058C5" w:rsidP="00492279">
            <w:pPr>
              <w:rPr>
                <w:rFonts w:ascii="Arial" w:hAnsi="Arial" w:cs="Arial"/>
                <w:sz w:val="22"/>
                <w:szCs w:val="22"/>
              </w:rPr>
            </w:pPr>
            <w:r w:rsidRPr="00C77A29">
              <w:rPr>
                <w:rFonts w:ascii="Arial" w:hAnsi="Arial" w:cs="Arial"/>
                <w:sz w:val="22"/>
                <w:szCs w:val="22"/>
              </w:rPr>
              <w:t xml:space="preserve">I/We will contact the </w:t>
            </w:r>
            <w:r w:rsidR="00B0566C" w:rsidRPr="00C77A29">
              <w:rPr>
                <w:rFonts w:ascii="Arial" w:hAnsi="Arial" w:cs="Arial"/>
                <w:sz w:val="22"/>
                <w:szCs w:val="22"/>
              </w:rPr>
              <w:t>p</w:t>
            </w:r>
            <w:r w:rsidRPr="00C77A29">
              <w:rPr>
                <w:rFonts w:ascii="Arial" w:hAnsi="Arial" w:cs="Arial"/>
                <w:sz w:val="22"/>
                <w:szCs w:val="22"/>
              </w:rPr>
              <w:t>ractice as soon as possible if I/</w:t>
            </w:r>
            <w:r w:rsidR="00B0566C" w:rsidRPr="00C77A29">
              <w:rPr>
                <w:rFonts w:ascii="Arial" w:hAnsi="Arial" w:cs="Arial"/>
                <w:sz w:val="22"/>
                <w:szCs w:val="22"/>
              </w:rPr>
              <w:t>w</w:t>
            </w:r>
            <w:r w:rsidRPr="00C77A29">
              <w:rPr>
                <w:rFonts w:ascii="Arial" w:hAnsi="Arial" w:cs="Arial"/>
                <w:sz w:val="22"/>
                <w:szCs w:val="22"/>
              </w:rPr>
              <w:t>e suspect that the information has been accessed by someone without my/our agreement</w:t>
            </w:r>
          </w:p>
          <w:p w14:paraId="78EE748E" w14:textId="77777777" w:rsidR="005058C5" w:rsidRPr="00C77A29" w:rsidRDefault="005058C5" w:rsidP="00492279">
            <w:pPr>
              <w:rPr>
                <w:rFonts w:ascii="Arial" w:hAnsi="Arial" w:cs="Arial"/>
                <w:sz w:val="22"/>
                <w:szCs w:val="22"/>
              </w:rPr>
            </w:pPr>
          </w:p>
        </w:tc>
        <w:tc>
          <w:tcPr>
            <w:tcW w:w="937" w:type="pct"/>
            <w:tcBorders>
              <w:top w:val="single" w:sz="4" w:space="0" w:color="auto"/>
              <w:left w:val="single" w:sz="4" w:space="0" w:color="auto"/>
              <w:bottom w:val="single" w:sz="4" w:space="0" w:color="auto"/>
              <w:right w:val="single" w:sz="4" w:space="0" w:color="auto"/>
            </w:tcBorders>
            <w:vAlign w:val="center"/>
            <w:hideMark/>
          </w:tcPr>
          <w:p w14:paraId="6EFA57EE" w14:textId="2F7E4C85" w:rsidR="005058C5" w:rsidRPr="00C77A29" w:rsidRDefault="005058C5" w:rsidP="00492279">
            <w:pPr>
              <w:rPr>
                <w:rFonts w:ascii="Arial" w:hAnsi="Arial" w:cs="Arial"/>
                <w:sz w:val="22"/>
                <w:szCs w:val="22"/>
              </w:rPr>
            </w:pPr>
          </w:p>
        </w:tc>
      </w:tr>
    </w:tbl>
    <w:p w14:paraId="2B1F69A5" w14:textId="77777777" w:rsidR="00B0566C" w:rsidRPr="00C77A29" w:rsidRDefault="00B0566C" w:rsidP="000D51A4">
      <w:pPr>
        <w:rPr>
          <w:rFonts w:ascii="Arial" w:hAnsi="Arial" w:cs="Arial"/>
          <w:sz w:val="22"/>
          <w:szCs w:val="22"/>
        </w:rPr>
      </w:pPr>
    </w:p>
    <w:tbl>
      <w:tblPr>
        <w:tblStyle w:val="TableGrid"/>
        <w:tblW w:w="5000" w:type="pct"/>
        <w:tblLook w:val="04A0" w:firstRow="1" w:lastRow="0" w:firstColumn="1" w:lastColumn="0" w:noHBand="0" w:noVBand="1"/>
      </w:tblPr>
      <w:tblGrid>
        <w:gridCol w:w="2231"/>
        <w:gridCol w:w="3779"/>
        <w:gridCol w:w="1110"/>
        <w:gridCol w:w="1890"/>
      </w:tblGrid>
      <w:tr w:rsidR="00122292" w:rsidRPr="00026372" w14:paraId="7517BD16" w14:textId="77777777" w:rsidTr="00C77A29">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41D93" w14:textId="77777777" w:rsidR="005058C5" w:rsidRPr="00C77A29" w:rsidRDefault="005058C5" w:rsidP="00AA16C9">
            <w:pPr>
              <w:rPr>
                <w:rFonts w:ascii="Arial" w:hAnsi="Arial" w:cs="Arial"/>
                <w:b/>
                <w:bCs/>
                <w:sz w:val="22"/>
                <w:szCs w:val="22"/>
              </w:rPr>
            </w:pPr>
            <w:bookmarkStart w:id="34" w:name="_Hlk47428560"/>
            <w:r w:rsidRPr="00C77A29">
              <w:rPr>
                <w:rFonts w:ascii="Arial" w:hAnsi="Arial" w:cs="Arial"/>
                <w:b/>
                <w:bCs/>
                <w:sz w:val="22"/>
                <w:szCs w:val="22"/>
              </w:rPr>
              <w:t>Signature(s) of representative(s):</w:t>
            </w:r>
          </w:p>
        </w:tc>
        <w:tc>
          <w:tcPr>
            <w:tcW w:w="2097" w:type="pct"/>
            <w:tcBorders>
              <w:top w:val="single" w:sz="4" w:space="0" w:color="auto"/>
              <w:left w:val="single" w:sz="4" w:space="0" w:color="auto"/>
              <w:bottom w:val="single" w:sz="4" w:space="0" w:color="auto"/>
              <w:right w:val="single" w:sz="4" w:space="0" w:color="auto"/>
            </w:tcBorders>
            <w:shd w:val="clear" w:color="auto" w:fill="auto"/>
            <w:vAlign w:val="center"/>
          </w:tcPr>
          <w:p w14:paraId="4CBF380A" w14:textId="77777777" w:rsidR="005058C5" w:rsidRPr="00C77A29" w:rsidRDefault="005058C5" w:rsidP="00503B56">
            <w:pPr>
              <w:rPr>
                <w:rFonts w:ascii="Arial" w:hAnsi="Arial" w:cs="Arial"/>
                <w:sz w:val="22"/>
                <w:szCs w:val="22"/>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5ED5B4D8" w14:textId="77777777" w:rsidR="005058C5" w:rsidRPr="00C77A29" w:rsidRDefault="005058C5" w:rsidP="00503B56">
            <w:pPr>
              <w:rPr>
                <w:rFonts w:ascii="Arial" w:hAnsi="Arial" w:cs="Arial"/>
                <w:b/>
                <w:bCs/>
                <w:sz w:val="22"/>
                <w:szCs w:val="22"/>
              </w:rPr>
            </w:pPr>
          </w:p>
          <w:p w14:paraId="47879ACF" w14:textId="77777777" w:rsidR="005058C5" w:rsidRPr="00C77A29" w:rsidRDefault="005058C5" w:rsidP="004D65BD">
            <w:pPr>
              <w:rPr>
                <w:rFonts w:ascii="Arial" w:hAnsi="Arial" w:cs="Arial"/>
                <w:b/>
                <w:bCs/>
                <w:sz w:val="22"/>
                <w:szCs w:val="22"/>
              </w:rPr>
            </w:pPr>
            <w:r w:rsidRPr="00C77A29">
              <w:rPr>
                <w:rFonts w:ascii="Arial" w:hAnsi="Arial" w:cs="Arial"/>
                <w:b/>
                <w:bCs/>
                <w:sz w:val="22"/>
                <w:szCs w:val="22"/>
              </w:rPr>
              <w:t>Date(s):</w:t>
            </w:r>
          </w:p>
          <w:p w14:paraId="384AD6F5" w14:textId="77777777" w:rsidR="005058C5" w:rsidRPr="00C77A29" w:rsidRDefault="005058C5" w:rsidP="004D65BD">
            <w:pPr>
              <w:rPr>
                <w:rFonts w:ascii="Arial" w:hAnsi="Arial" w:cs="Arial"/>
                <w:b/>
                <w:bCs/>
                <w:sz w:val="22"/>
                <w:szCs w:val="22"/>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2A255417" w14:textId="77777777" w:rsidR="005058C5" w:rsidRPr="00C77A29" w:rsidRDefault="005058C5" w:rsidP="00483D49">
            <w:pPr>
              <w:rPr>
                <w:rFonts w:ascii="Arial" w:hAnsi="Arial" w:cs="Arial"/>
                <w:sz w:val="22"/>
                <w:szCs w:val="22"/>
              </w:rPr>
            </w:pPr>
          </w:p>
        </w:tc>
      </w:tr>
      <w:bookmarkEnd w:id="34"/>
      <w:tr w:rsidR="007A6BFA" w:rsidRPr="00026372" w14:paraId="4F635C78" w14:textId="77777777" w:rsidTr="00C77A29">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4AECFD63" w14:textId="5D716F5F" w:rsidR="007A6BFA" w:rsidRPr="00C77A29" w:rsidRDefault="007A6BFA" w:rsidP="000D51A4">
            <w:pPr>
              <w:rPr>
                <w:rFonts w:ascii="Arial" w:hAnsi="Arial" w:cs="Arial"/>
                <w:b/>
                <w:bCs/>
                <w:sz w:val="22"/>
                <w:szCs w:val="22"/>
              </w:rPr>
            </w:pPr>
            <w:r w:rsidRPr="00C77A29">
              <w:rPr>
                <w:rFonts w:ascii="Arial" w:hAnsi="Arial" w:cs="Arial"/>
                <w:b/>
                <w:bCs/>
                <w:sz w:val="22"/>
                <w:szCs w:val="22"/>
              </w:rPr>
              <w:t>Signature(s) of representative(s):</w:t>
            </w:r>
          </w:p>
        </w:tc>
        <w:tc>
          <w:tcPr>
            <w:tcW w:w="2097" w:type="pct"/>
            <w:tcBorders>
              <w:top w:val="single" w:sz="4" w:space="0" w:color="auto"/>
              <w:left w:val="single" w:sz="4" w:space="0" w:color="auto"/>
              <w:bottom w:val="single" w:sz="4" w:space="0" w:color="auto"/>
              <w:right w:val="single" w:sz="4" w:space="0" w:color="auto"/>
            </w:tcBorders>
            <w:shd w:val="clear" w:color="auto" w:fill="auto"/>
            <w:vAlign w:val="center"/>
          </w:tcPr>
          <w:p w14:paraId="00C1A22D" w14:textId="77777777" w:rsidR="007A6BFA" w:rsidRPr="00C77A29" w:rsidRDefault="007A6BFA" w:rsidP="00AA16C9">
            <w:pPr>
              <w:rPr>
                <w:rFonts w:ascii="Arial" w:hAnsi="Arial" w:cs="Arial"/>
                <w:sz w:val="22"/>
                <w:szCs w:val="22"/>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63CA7B1B" w14:textId="77777777" w:rsidR="007A6BFA" w:rsidRPr="00C77A29" w:rsidRDefault="007A6BFA" w:rsidP="00503B56">
            <w:pPr>
              <w:rPr>
                <w:rFonts w:ascii="Arial" w:hAnsi="Arial" w:cs="Arial"/>
                <w:b/>
                <w:bCs/>
                <w:sz w:val="22"/>
                <w:szCs w:val="22"/>
              </w:rPr>
            </w:pPr>
          </w:p>
          <w:p w14:paraId="69E1B4B7" w14:textId="77777777" w:rsidR="007A6BFA" w:rsidRPr="00C77A29" w:rsidRDefault="007A6BFA" w:rsidP="00503B56">
            <w:pPr>
              <w:rPr>
                <w:rFonts w:ascii="Arial" w:hAnsi="Arial" w:cs="Arial"/>
                <w:b/>
                <w:bCs/>
                <w:sz w:val="22"/>
                <w:szCs w:val="22"/>
              </w:rPr>
            </w:pPr>
            <w:r w:rsidRPr="00C77A29">
              <w:rPr>
                <w:rFonts w:ascii="Arial" w:hAnsi="Arial" w:cs="Arial"/>
                <w:b/>
                <w:bCs/>
                <w:sz w:val="22"/>
                <w:szCs w:val="22"/>
              </w:rPr>
              <w:t>Date(s):</w:t>
            </w:r>
          </w:p>
          <w:p w14:paraId="1F773858" w14:textId="77777777" w:rsidR="007A6BFA" w:rsidRPr="00C77A29" w:rsidRDefault="007A6BFA" w:rsidP="004D65BD">
            <w:pPr>
              <w:rPr>
                <w:rFonts w:ascii="Arial" w:hAnsi="Arial" w:cs="Arial"/>
                <w:b/>
                <w:bCs/>
                <w:sz w:val="22"/>
                <w:szCs w:val="22"/>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BB950F3" w14:textId="77777777" w:rsidR="007A6BFA" w:rsidRPr="00C77A29" w:rsidRDefault="007A6BFA" w:rsidP="004D65BD">
            <w:pPr>
              <w:rPr>
                <w:rFonts w:ascii="Arial" w:hAnsi="Arial" w:cs="Arial"/>
                <w:sz w:val="22"/>
                <w:szCs w:val="22"/>
              </w:rPr>
            </w:pPr>
          </w:p>
        </w:tc>
      </w:tr>
      <w:tr w:rsidR="007A6BFA" w:rsidRPr="00026372" w14:paraId="37C9F8F9" w14:textId="77777777" w:rsidTr="00C77A29">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24556C88" w14:textId="1C00BB2B" w:rsidR="007A6BFA" w:rsidRPr="00C77A29" w:rsidRDefault="007A6BFA" w:rsidP="000D51A4">
            <w:pPr>
              <w:rPr>
                <w:rFonts w:ascii="Arial" w:hAnsi="Arial" w:cs="Arial"/>
                <w:b/>
                <w:bCs/>
                <w:sz w:val="22"/>
                <w:szCs w:val="22"/>
              </w:rPr>
            </w:pPr>
            <w:r w:rsidRPr="00C77A29">
              <w:rPr>
                <w:rFonts w:ascii="Arial" w:hAnsi="Arial" w:cs="Arial"/>
                <w:b/>
                <w:bCs/>
                <w:sz w:val="22"/>
                <w:szCs w:val="22"/>
              </w:rPr>
              <w:t>Signature(s) of representative(s):</w:t>
            </w:r>
          </w:p>
        </w:tc>
        <w:tc>
          <w:tcPr>
            <w:tcW w:w="2097" w:type="pct"/>
            <w:tcBorders>
              <w:top w:val="single" w:sz="4" w:space="0" w:color="auto"/>
              <w:left w:val="single" w:sz="4" w:space="0" w:color="auto"/>
              <w:bottom w:val="single" w:sz="4" w:space="0" w:color="auto"/>
              <w:right w:val="single" w:sz="4" w:space="0" w:color="auto"/>
            </w:tcBorders>
            <w:shd w:val="clear" w:color="auto" w:fill="auto"/>
            <w:vAlign w:val="center"/>
          </w:tcPr>
          <w:p w14:paraId="7C3171D9" w14:textId="77777777" w:rsidR="007A6BFA" w:rsidRPr="00C77A29" w:rsidRDefault="007A6BFA" w:rsidP="00AA16C9">
            <w:pPr>
              <w:rPr>
                <w:rFonts w:ascii="Arial" w:hAnsi="Arial" w:cs="Arial"/>
                <w:sz w:val="22"/>
                <w:szCs w:val="22"/>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63191A9D" w14:textId="77777777" w:rsidR="007A6BFA" w:rsidRPr="00C77A29" w:rsidRDefault="007A6BFA" w:rsidP="00503B56">
            <w:pPr>
              <w:rPr>
                <w:rFonts w:ascii="Arial" w:hAnsi="Arial" w:cs="Arial"/>
                <w:b/>
                <w:bCs/>
                <w:sz w:val="22"/>
                <w:szCs w:val="22"/>
              </w:rPr>
            </w:pPr>
          </w:p>
          <w:p w14:paraId="551EE980" w14:textId="77777777" w:rsidR="007A6BFA" w:rsidRPr="00C77A29" w:rsidRDefault="007A6BFA" w:rsidP="00503B56">
            <w:pPr>
              <w:rPr>
                <w:rFonts w:ascii="Arial" w:hAnsi="Arial" w:cs="Arial"/>
                <w:b/>
                <w:bCs/>
                <w:sz w:val="22"/>
                <w:szCs w:val="22"/>
              </w:rPr>
            </w:pPr>
            <w:r w:rsidRPr="00C77A29">
              <w:rPr>
                <w:rFonts w:ascii="Arial" w:hAnsi="Arial" w:cs="Arial"/>
                <w:b/>
                <w:bCs/>
                <w:sz w:val="22"/>
                <w:szCs w:val="22"/>
              </w:rPr>
              <w:t>Date(s):</w:t>
            </w:r>
          </w:p>
          <w:p w14:paraId="0FE986E0" w14:textId="77777777" w:rsidR="007A6BFA" w:rsidRPr="00C77A29" w:rsidRDefault="007A6BFA" w:rsidP="004D65BD">
            <w:pPr>
              <w:rPr>
                <w:rFonts w:ascii="Arial" w:hAnsi="Arial" w:cs="Arial"/>
                <w:b/>
                <w:bCs/>
                <w:sz w:val="22"/>
                <w:szCs w:val="22"/>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CE7E85D" w14:textId="77777777" w:rsidR="007A6BFA" w:rsidRPr="00C77A29" w:rsidRDefault="007A6BFA" w:rsidP="004D65BD">
            <w:pPr>
              <w:rPr>
                <w:rFonts w:ascii="Arial" w:hAnsi="Arial" w:cs="Arial"/>
                <w:sz w:val="22"/>
                <w:szCs w:val="22"/>
              </w:rPr>
            </w:pPr>
          </w:p>
        </w:tc>
      </w:tr>
      <w:tr w:rsidR="007A6BFA" w:rsidRPr="00026372" w14:paraId="5C38E17C" w14:textId="77777777" w:rsidTr="00C77A29">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77B3C9E8" w14:textId="6AA49C1F" w:rsidR="007A6BFA" w:rsidRPr="00C77A29" w:rsidRDefault="007A6BFA" w:rsidP="000D51A4">
            <w:pPr>
              <w:rPr>
                <w:rFonts w:ascii="Arial" w:hAnsi="Arial" w:cs="Arial"/>
                <w:b/>
                <w:bCs/>
                <w:sz w:val="22"/>
                <w:szCs w:val="22"/>
              </w:rPr>
            </w:pPr>
            <w:r w:rsidRPr="00C77A29">
              <w:rPr>
                <w:rFonts w:ascii="Arial" w:hAnsi="Arial" w:cs="Arial"/>
                <w:b/>
                <w:bCs/>
                <w:sz w:val="22"/>
                <w:szCs w:val="22"/>
              </w:rPr>
              <w:t>Signature(s) of representative(s):</w:t>
            </w:r>
          </w:p>
        </w:tc>
        <w:tc>
          <w:tcPr>
            <w:tcW w:w="2097" w:type="pct"/>
            <w:tcBorders>
              <w:top w:val="single" w:sz="4" w:space="0" w:color="auto"/>
              <w:left w:val="single" w:sz="4" w:space="0" w:color="auto"/>
              <w:bottom w:val="single" w:sz="4" w:space="0" w:color="auto"/>
              <w:right w:val="single" w:sz="4" w:space="0" w:color="auto"/>
            </w:tcBorders>
            <w:shd w:val="clear" w:color="auto" w:fill="auto"/>
            <w:vAlign w:val="center"/>
          </w:tcPr>
          <w:p w14:paraId="4755CE21" w14:textId="77777777" w:rsidR="007A6BFA" w:rsidRPr="00C77A29" w:rsidRDefault="007A6BFA" w:rsidP="00AA16C9">
            <w:pPr>
              <w:rPr>
                <w:rFonts w:ascii="Arial" w:hAnsi="Arial" w:cs="Arial"/>
                <w:sz w:val="22"/>
                <w:szCs w:val="22"/>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48064EC4" w14:textId="77777777" w:rsidR="007A6BFA" w:rsidRPr="00C77A29" w:rsidRDefault="007A6BFA" w:rsidP="00503B56">
            <w:pPr>
              <w:rPr>
                <w:rFonts w:ascii="Arial" w:hAnsi="Arial" w:cs="Arial"/>
                <w:b/>
                <w:bCs/>
                <w:sz w:val="22"/>
                <w:szCs w:val="22"/>
              </w:rPr>
            </w:pPr>
          </w:p>
          <w:p w14:paraId="3508988F" w14:textId="77777777" w:rsidR="007A6BFA" w:rsidRPr="00C77A29" w:rsidRDefault="007A6BFA" w:rsidP="00503B56">
            <w:pPr>
              <w:rPr>
                <w:rFonts w:ascii="Arial" w:hAnsi="Arial" w:cs="Arial"/>
                <w:b/>
                <w:bCs/>
                <w:sz w:val="22"/>
                <w:szCs w:val="22"/>
              </w:rPr>
            </w:pPr>
            <w:r w:rsidRPr="00C77A29">
              <w:rPr>
                <w:rFonts w:ascii="Arial" w:hAnsi="Arial" w:cs="Arial"/>
                <w:b/>
                <w:bCs/>
                <w:sz w:val="22"/>
                <w:szCs w:val="22"/>
              </w:rPr>
              <w:t>Date(s):</w:t>
            </w:r>
          </w:p>
          <w:p w14:paraId="41D1A3C7" w14:textId="77777777" w:rsidR="007A6BFA" w:rsidRPr="00C77A29" w:rsidRDefault="007A6BFA" w:rsidP="004D65BD">
            <w:pPr>
              <w:rPr>
                <w:rFonts w:ascii="Arial" w:hAnsi="Arial" w:cs="Arial"/>
                <w:b/>
                <w:bCs/>
                <w:sz w:val="22"/>
                <w:szCs w:val="22"/>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2284D054" w14:textId="77777777" w:rsidR="007A6BFA" w:rsidRPr="00C77A29" w:rsidRDefault="007A6BFA" w:rsidP="004D65BD">
            <w:pPr>
              <w:rPr>
                <w:rFonts w:ascii="Arial" w:hAnsi="Arial" w:cs="Arial"/>
                <w:sz w:val="22"/>
                <w:szCs w:val="22"/>
              </w:rPr>
            </w:pPr>
          </w:p>
        </w:tc>
      </w:tr>
    </w:tbl>
    <w:p w14:paraId="23D4FBD7" w14:textId="3CCE39E7" w:rsidR="00477044" w:rsidRPr="00026372" w:rsidRDefault="00477044">
      <w:pPr>
        <w:rPr>
          <w:rFonts w:ascii="Arial" w:hAnsi="Arial" w:cs="Arial"/>
          <w:b/>
          <w:bCs/>
          <w:color w:val="2E759E"/>
          <w:spacing w:val="-1"/>
          <w:kern w:val="32"/>
          <w:sz w:val="32"/>
          <w:szCs w:val="32"/>
        </w:rPr>
      </w:pPr>
    </w:p>
    <w:p w14:paraId="2E5955FB" w14:textId="77777777" w:rsidR="00857901" w:rsidRPr="00C77A29" w:rsidRDefault="003914C0" w:rsidP="00C77A29">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5" w:name="_Annex_C_–"/>
      <w:bookmarkStart w:id="36" w:name="_Toc97573680"/>
      <w:bookmarkEnd w:id="35"/>
      <w:r w:rsidRPr="00C77A29">
        <w:rPr>
          <w:sz w:val="28"/>
          <w:szCs w:val="28"/>
        </w:rPr>
        <w:lastRenderedPageBreak/>
        <w:t>Annex C – Text messaging access process for 11 to 16 years</w:t>
      </w:r>
      <w:bookmarkEnd w:id="36"/>
    </w:p>
    <w:bookmarkStart w:id="37" w:name="_Toc97573681"/>
    <w:p w14:paraId="5250C17B" w14:textId="3444527B" w:rsidR="006F47CA" w:rsidRPr="00C77A29" w:rsidRDefault="006F47CA" w:rsidP="00857901">
      <w:pPr>
        <w:pStyle w:val="Heading2"/>
        <w:numPr>
          <w:ilvl w:val="0"/>
          <w:numId w:val="0"/>
        </w:numPr>
        <w:ind w:hanging="142"/>
        <w:rPr>
          <w:rFonts w:ascii="Arial" w:eastAsia="Calibri" w:hAnsi="Arial" w:cs="Arial"/>
          <w:b w:val="0"/>
          <w:sz w:val="36"/>
          <w:lang w:val="en-GB"/>
        </w:rPr>
      </w:pPr>
      <w:r w:rsidRPr="00C77A29">
        <w:rPr>
          <w:rFonts w:ascii="Calibri" w:eastAsia="Calibri" w:hAnsi="Calibri" w:cs="Times New Roman"/>
          <w:noProof/>
          <w:lang w:val="en-GB" w:eastAsia="en-GB"/>
        </w:rPr>
        <mc:AlternateContent>
          <mc:Choice Requires="wps">
            <w:drawing>
              <wp:anchor distT="0" distB="0" distL="114300" distR="114300" simplePos="0" relativeHeight="251751424" behindDoc="0" locked="0" layoutInCell="1" allowOverlap="1" wp14:anchorId="7F1B62F9" wp14:editId="3E3C8DBE">
                <wp:simplePos x="0" y="0"/>
                <wp:positionH relativeFrom="column">
                  <wp:posOffset>2647949</wp:posOffset>
                </wp:positionH>
                <wp:positionV relativeFrom="paragraph">
                  <wp:posOffset>6871334</wp:posOffset>
                </wp:positionV>
                <wp:extent cx="2036445" cy="1246505"/>
                <wp:effectExtent l="57150" t="38100" r="59055" b="86995"/>
                <wp:wrapNone/>
                <wp:docPr id="37" name="Straight Arrow Connector 37"/>
                <wp:cNvGraphicFramePr/>
                <a:graphic xmlns:a="http://schemas.openxmlformats.org/drawingml/2006/main">
                  <a:graphicData uri="http://schemas.microsoft.com/office/word/2010/wordprocessingShape">
                    <wps:wsp>
                      <wps:cNvCnPr/>
                      <wps:spPr>
                        <a:xfrm flipH="1" flipV="1">
                          <a:off x="0" y="0"/>
                          <a:ext cx="2036445" cy="12465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EFABF96" id="_x0000_t32" coordsize="21600,21600" o:spt="32" o:oned="t" path="m,l21600,21600e" filled="f">
                <v:path arrowok="t" fillok="f" o:connecttype="none"/>
                <o:lock v:ext="edit" shapetype="t"/>
              </v:shapetype>
              <v:shape id="Straight Arrow Connector 37" o:spid="_x0000_s1026" type="#_x0000_t32" style="position:absolute;margin-left:208.5pt;margin-top:541.05pt;width:160.35pt;height:98.15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18656" behindDoc="0" locked="0" layoutInCell="1" allowOverlap="1" wp14:anchorId="05D94D15" wp14:editId="34168F03">
                <wp:simplePos x="0" y="0"/>
                <wp:positionH relativeFrom="column">
                  <wp:posOffset>1247775</wp:posOffset>
                </wp:positionH>
                <wp:positionV relativeFrom="paragraph">
                  <wp:posOffset>7652385</wp:posOffset>
                </wp:positionV>
                <wp:extent cx="2028825" cy="733425"/>
                <wp:effectExtent l="95250" t="38100" r="104775" b="123825"/>
                <wp:wrapNone/>
                <wp:docPr id="18" name="Rounded Rectangle 18"/>
                <wp:cNvGraphicFramePr/>
                <a:graphic xmlns:a="http://schemas.openxmlformats.org/drawingml/2006/main">
                  <a:graphicData uri="http://schemas.microsoft.com/office/word/2010/wordprocessingShape">
                    <wps:wsp>
                      <wps:cNvSpPr/>
                      <wps:spPr>
                        <a:xfrm>
                          <a:off x="0" y="0"/>
                          <a:ext cx="2028825" cy="733425"/>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F7AE632" w14:textId="77777777" w:rsidR="00AF0FE0" w:rsidRPr="006F47CA" w:rsidRDefault="00AF0FE0" w:rsidP="006F47CA">
                            <w:pPr>
                              <w:jc w:val="center"/>
                              <w:rPr>
                                <w:b/>
                                <w:color w:val="FFFFFF"/>
                              </w:rPr>
                            </w:pPr>
                            <w:r w:rsidRPr="006F47CA">
                              <w:rPr>
                                <w:b/>
                                <w:color w:val="FFFFFF"/>
                              </w:rPr>
                              <w:t xml:space="preserve">GP to inform patient/proxy in writing of reasons for decline </w:t>
                            </w:r>
                          </w:p>
                          <w:p w14:paraId="78DDB466"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94D15" id="Rounded Rectangle 18" o:spid="_x0000_s1026" style="position:absolute;margin-left:98.25pt;margin-top:602.55pt;width:159.7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" fillcolor="#9b2d2a" stroked="f">
                <v:fill color2="#ce3b37" rotate="t" angle="180" colors="0 #9b2d2a;52429f #cb3d3a;1 #ce3b37" focus="100%" type="gradient">
                  <o:fill v:ext="view" type="gradientUnscaled"/>
                </v:fill>
                <v:shadow on="t" color="black" opacity="22937f" origin=",.5" offset="0,.63889mm"/>
                <v:textbox>
                  <w:txbxContent>
                    <w:p w14:paraId="0F7AE632" w14:textId="77777777" w:rsidR="00AF0FE0" w:rsidRPr="006F47CA" w:rsidRDefault="00AF0FE0" w:rsidP="006F47CA">
                      <w:pPr>
                        <w:jc w:val="center"/>
                        <w:rPr>
                          <w:b/>
                          <w:color w:val="FFFFFF"/>
                        </w:rPr>
                      </w:pPr>
                      <w:r w:rsidRPr="006F47CA">
                        <w:rPr>
                          <w:b/>
                          <w:color w:val="FFFFFF"/>
                        </w:rPr>
                        <w:t xml:space="preserve">GP to inform patient/proxy in writing of reasons for decline </w:t>
                      </w:r>
                    </w:p>
                    <w:p w14:paraId="78DDB466" w14:textId="77777777" w:rsidR="00AF0FE0" w:rsidRDefault="00AF0FE0" w:rsidP="006F47CA"/>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47328" behindDoc="0" locked="0" layoutInCell="1" allowOverlap="1" wp14:anchorId="452E2892" wp14:editId="60792986">
                <wp:simplePos x="0" y="0"/>
                <wp:positionH relativeFrom="column">
                  <wp:posOffset>2209800</wp:posOffset>
                </wp:positionH>
                <wp:positionV relativeFrom="paragraph">
                  <wp:posOffset>7247890</wp:posOffset>
                </wp:positionV>
                <wp:extent cx="0" cy="408940"/>
                <wp:effectExtent l="114300" t="19050" r="114300" b="86360"/>
                <wp:wrapNone/>
                <wp:docPr id="30" name="Straight Arrow Connector 30"/>
                <wp:cNvGraphicFramePr/>
                <a:graphic xmlns:a="http://schemas.openxmlformats.org/drawingml/2006/main">
                  <a:graphicData uri="http://schemas.microsoft.com/office/word/2010/wordprocessingShape">
                    <wps:wsp>
                      <wps:cNvCnPr/>
                      <wps:spPr>
                        <a:xfrm>
                          <a:off x="0" y="0"/>
                          <a:ext cx="0" cy="4089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0EA0A5E" id="Straight Arrow Connector 30" o:spid="_x0000_s1026" type="#_x0000_t32" style="position:absolute;margin-left:174pt;margin-top:570.7pt;width:0;height:32.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14560" behindDoc="0" locked="0" layoutInCell="1" allowOverlap="1" wp14:anchorId="365F12D8" wp14:editId="233AE5CE">
                <wp:simplePos x="0" y="0"/>
                <wp:positionH relativeFrom="column">
                  <wp:posOffset>1845310</wp:posOffset>
                </wp:positionH>
                <wp:positionV relativeFrom="paragraph">
                  <wp:posOffset>6487160</wp:posOffset>
                </wp:positionV>
                <wp:extent cx="819150" cy="781050"/>
                <wp:effectExtent l="76200" t="38100" r="95250" b="114300"/>
                <wp:wrapNone/>
                <wp:docPr id="54" name="Rounded Rectangle 54"/>
                <wp:cNvGraphicFramePr/>
                <a:graphic xmlns:a="http://schemas.openxmlformats.org/drawingml/2006/main">
                  <a:graphicData uri="http://schemas.microsoft.com/office/word/2010/wordprocessingShape">
                    <wps:wsp>
                      <wps:cNvSpPr/>
                      <wps:spPr>
                        <a:xfrm>
                          <a:off x="0" y="0"/>
                          <a:ext cx="819150" cy="78105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4860D0B" w14:textId="77777777" w:rsidR="00AF0FE0" w:rsidRPr="006F47CA" w:rsidRDefault="00AF0FE0" w:rsidP="006F47CA">
                            <w:pPr>
                              <w:jc w:val="center"/>
                              <w:rPr>
                                <w:b/>
                                <w:color w:val="FFFFFF"/>
                              </w:rPr>
                            </w:pPr>
                            <w:r w:rsidRPr="006F47CA">
                              <w:rPr>
                                <w:b/>
                                <w:color w:val="FFFFFF"/>
                              </w:rPr>
                              <w:t>If GP does not agree</w:t>
                            </w:r>
                          </w:p>
                          <w:p w14:paraId="25AF1B77"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F12D8" id="Rounded Rectangle 54" o:spid="_x0000_s1027" style="position:absolute;margin-left:145.3pt;margin-top:510.8pt;width:64.5pt;height: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" fillcolor="#9b2d2a" stroked="f">
                <v:fill color2="#ce3b37" rotate="t" angle="180" colors="0 #9b2d2a;52429f #cb3d3a;1 #ce3b37" focus="100%" type="gradient">
                  <o:fill v:ext="view" type="gradientUnscaled"/>
                </v:fill>
                <v:shadow on="t" color="black" opacity="22937f" origin=",.5" offset="0,.63889mm"/>
                <v:textbox>
                  <w:txbxContent>
                    <w:p w14:paraId="04860D0B" w14:textId="77777777" w:rsidR="00AF0FE0" w:rsidRPr="006F47CA" w:rsidRDefault="00AF0FE0" w:rsidP="006F47CA">
                      <w:pPr>
                        <w:jc w:val="center"/>
                        <w:rPr>
                          <w:b/>
                          <w:color w:val="FFFFFF"/>
                        </w:rPr>
                      </w:pPr>
                      <w:r w:rsidRPr="006F47CA">
                        <w:rPr>
                          <w:b/>
                          <w:color w:val="FFFFFF"/>
                        </w:rPr>
                        <w:t>If GP does not agree</w:t>
                      </w:r>
                    </w:p>
                    <w:p w14:paraId="25AF1B77" w14:textId="77777777" w:rsidR="00AF0FE0" w:rsidRDefault="00AF0FE0" w:rsidP="006F47CA"/>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43232" behindDoc="0" locked="0" layoutInCell="1" allowOverlap="1" wp14:anchorId="20A7867C" wp14:editId="258EC76F">
                <wp:simplePos x="0" y="0"/>
                <wp:positionH relativeFrom="column">
                  <wp:posOffset>4609465</wp:posOffset>
                </wp:positionH>
                <wp:positionV relativeFrom="paragraph">
                  <wp:posOffset>5514340</wp:posOffset>
                </wp:positionV>
                <wp:extent cx="301625" cy="0"/>
                <wp:effectExtent l="0" t="76200" r="22225" b="152400"/>
                <wp:wrapNone/>
                <wp:docPr id="7" name="Straight Arrow Connector 7"/>
                <wp:cNvGraphicFramePr/>
                <a:graphic xmlns:a="http://schemas.openxmlformats.org/drawingml/2006/main">
                  <a:graphicData uri="http://schemas.microsoft.com/office/word/2010/wordprocessingShape">
                    <wps:wsp>
                      <wps:cNvCnPr/>
                      <wps:spPr>
                        <a:xfrm>
                          <a:off x="0" y="0"/>
                          <a:ext cx="3016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4B2BE583" id="Straight Arrow Connector 7" o:spid="_x0000_s1026" type="#_x0000_t32" style="position:absolute;margin-left:362.95pt;margin-top:434.2pt;width:23.75pt;height:0;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591680" behindDoc="0" locked="0" layoutInCell="1" allowOverlap="1" wp14:anchorId="65B86372" wp14:editId="7185BE9E">
                <wp:simplePos x="0" y="0"/>
                <wp:positionH relativeFrom="margin">
                  <wp:posOffset>2915920</wp:posOffset>
                </wp:positionH>
                <wp:positionV relativeFrom="paragraph">
                  <wp:posOffset>5108575</wp:posOffset>
                </wp:positionV>
                <wp:extent cx="1690370" cy="1179830"/>
                <wp:effectExtent l="95250" t="57150" r="100330" b="96520"/>
                <wp:wrapNone/>
                <wp:docPr id="12" name="Rounded Rectangle 12"/>
                <wp:cNvGraphicFramePr/>
                <a:graphic xmlns:a="http://schemas.openxmlformats.org/drawingml/2006/main">
                  <a:graphicData uri="http://schemas.microsoft.com/office/word/2010/wordprocessingShape">
                    <wps:wsp>
                      <wps:cNvSpPr/>
                      <wps:spPr>
                        <a:xfrm>
                          <a:off x="0" y="0"/>
                          <a:ext cx="1690370" cy="117983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92E5ECE" w14:textId="77777777" w:rsidR="00AF0FE0" w:rsidRPr="006F47CA" w:rsidRDefault="00AF0FE0" w:rsidP="006F47CA">
                            <w:pPr>
                              <w:jc w:val="center"/>
                              <w:rPr>
                                <w:b/>
                                <w:color w:val="FFFFFF"/>
                              </w:rPr>
                            </w:pPr>
                            <w:r w:rsidRPr="006F47CA">
                              <w:rPr>
                                <w:b/>
                                <w:color w:val="FFFFFF"/>
                              </w:rPr>
                              <w:t>Reception record patient text communication preferences on medical record</w:t>
                            </w:r>
                          </w:p>
                          <w:p w14:paraId="52F7B0E5"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86372" id="Rounded Rectangle 12" o:spid="_x0000_s1028" style="position:absolute;margin-left:229.6pt;margin-top:402.25pt;width:133.1pt;height:92.9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" fillcolor="#2787a0" stroked="f">
                <v:fill color2="#34b3d6" rotate="t" angle="180" colors="0 #2787a0;52429f #36b1d2;1 #34b3d6" focus="100%" type="gradient">
                  <o:fill v:ext="view" type="gradientUnscaled"/>
                </v:fill>
                <v:shadow on="t" color="black" opacity="22937f" origin=",.5" offset="0,.63889mm"/>
                <v:textbox>
                  <w:txbxContent>
                    <w:p w14:paraId="092E5ECE" w14:textId="77777777" w:rsidR="00AF0FE0" w:rsidRPr="006F47CA" w:rsidRDefault="00AF0FE0" w:rsidP="006F47CA">
                      <w:pPr>
                        <w:jc w:val="center"/>
                        <w:rPr>
                          <w:b/>
                          <w:color w:val="FFFFFF"/>
                        </w:rPr>
                      </w:pPr>
                      <w:r w:rsidRPr="006F47CA">
                        <w:rPr>
                          <w:b/>
                          <w:color w:val="FFFFFF"/>
                        </w:rPr>
                        <w:t>Reception record patient text communication preferences on medical record</w:t>
                      </w:r>
                    </w:p>
                    <w:p w14:paraId="52F7B0E5" w14:textId="77777777" w:rsidR="00AF0FE0" w:rsidRDefault="00AF0FE0" w:rsidP="006F47CA"/>
                  </w:txbxContent>
                </v:textbox>
                <w10:wrap anchorx="margin"/>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06368" behindDoc="0" locked="0" layoutInCell="1" allowOverlap="1" wp14:anchorId="43A8EDA3" wp14:editId="32EEB6AD">
                <wp:simplePos x="0" y="0"/>
                <wp:positionH relativeFrom="margin">
                  <wp:posOffset>2608580</wp:posOffset>
                </wp:positionH>
                <wp:positionV relativeFrom="paragraph">
                  <wp:posOffset>5553075</wp:posOffset>
                </wp:positionV>
                <wp:extent cx="301625" cy="0"/>
                <wp:effectExtent l="0" t="76200" r="22225" b="152400"/>
                <wp:wrapNone/>
                <wp:docPr id="70" name="Straight Arrow Connector 70"/>
                <wp:cNvGraphicFramePr/>
                <a:graphic xmlns:a="http://schemas.openxmlformats.org/drawingml/2006/main">
                  <a:graphicData uri="http://schemas.microsoft.com/office/word/2010/wordprocessingShape">
                    <wps:wsp>
                      <wps:cNvCnPr/>
                      <wps:spPr>
                        <a:xfrm>
                          <a:off x="0" y="0"/>
                          <a:ext cx="3016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2E36E641" id="Straight Arrow Connector 70" o:spid="_x0000_s1026" type="#_x0000_t32" style="position:absolute;margin-left:205.4pt;margin-top:437.25pt;width:23.75pt;height:0;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" strokecolor="windowText" strokeweight="2pt">
                <v:stroke endarrow="open"/>
                <v:shadow on="t" color="black" opacity="24903f" origin=",.5" offset="0,.55556mm"/>
                <w10:wrap anchorx="margin"/>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595776" behindDoc="0" locked="0" layoutInCell="1" allowOverlap="1" wp14:anchorId="29B34B47" wp14:editId="0AE2C751">
                <wp:simplePos x="0" y="0"/>
                <wp:positionH relativeFrom="column">
                  <wp:posOffset>1847850</wp:posOffset>
                </wp:positionH>
                <wp:positionV relativeFrom="paragraph">
                  <wp:posOffset>5233035</wp:posOffset>
                </wp:positionV>
                <wp:extent cx="762000" cy="781050"/>
                <wp:effectExtent l="95250" t="57150" r="95250" b="114300"/>
                <wp:wrapNone/>
                <wp:docPr id="16" name="Rounded Rectangle 16"/>
                <wp:cNvGraphicFramePr/>
                <a:graphic xmlns:a="http://schemas.openxmlformats.org/drawingml/2006/main">
                  <a:graphicData uri="http://schemas.microsoft.com/office/word/2010/wordprocessingShape">
                    <wps:wsp>
                      <wps:cNvSpPr/>
                      <wps:spPr>
                        <a:xfrm>
                          <a:off x="0" y="0"/>
                          <a:ext cx="762000" cy="781050"/>
                        </a:xfrm>
                        <a:prstGeom prst="roundRect">
                          <a:avLst>
                            <a:gd name="adj" fmla="val 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BDC6083" w14:textId="77777777" w:rsidR="00AF0FE0" w:rsidRPr="006F47CA" w:rsidRDefault="00AF0FE0" w:rsidP="006F47CA">
                            <w:pPr>
                              <w:jc w:val="center"/>
                              <w:rPr>
                                <w:b/>
                                <w:color w:val="FFFFFF"/>
                              </w:rPr>
                            </w:pPr>
                            <w:r w:rsidRPr="006F47CA">
                              <w:rPr>
                                <w:b/>
                                <w:color w:val="FFFFFF"/>
                              </w:rPr>
                              <w:t xml:space="preserve">If GP agrees access </w:t>
                            </w:r>
                          </w:p>
                          <w:p w14:paraId="606F5117"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34B47" id="Rounded Rectangle 16" o:spid="_x0000_s1029" style="position:absolute;margin-left:145.5pt;margin-top:412.05pt;width:60pt;height:6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" fillcolor="#769535" stroked="f">
                <v:fill color2="#9cc746" rotate="t" angle="180" colors="0 #769535;52429f #9bc348;1 #9cc746" focus="100%" type="gradient">
                  <o:fill v:ext="view" type="gradientUnscaled"/>
                </v:fill>
                <v:shadow on="t" color="black" opacity="22937f" origin=",.5" offset="0,.63889mm"/>
                <v:textbox>
                  <w:txbxContent>
                    <w:p w14:paraId="4BDC6083" w14:textId="77777777" w:rsidR="00AF0FE0" w:rsidRPr="006F47CA" w:rsidRDefault="00AF0FE0" w:rsidP="006F47CA">
                      <w:pPr>
                        <w:jc w:val="center"/>
                        <w:rPr>
                          <w:b/>
                          <w:color w:val="FFFFFF"/>
                        </w:rPr>
                      </w:pPr>
                      <w:r w:rsidRPr="006F47CA">
                        <w:rPr>
                          <w:b/>
                          <w:color w:val="FFFFFF"/>
                        </w:rPr>
                        <w:t xml:space="preserve">If GP agrees access </w:t>
                      </w:r>
                    </w:p>
                    <w:p w14:paraId="606F5117" w14:textId="77777777" w:rsidR="00AF0FE0" w:rsidRDefault="00AF0FE0" w:rsidP="006F47CA"/>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02272" behindDoc="0" locked="0" layoutInCell="1" allowOverlap="1" wp14:anchorId="7D07CB0F" wp14:editId="3905384E">
                <wp:simplePos x="0" y="0"/>
                <wp:positionH relativeFrom="column">
                  <wp:posOffset>1610360</wp:posOffset>
                </wp:positionH>
                <wp:positionV relativeFrom="paragraph">
                  <wp:posOffset>5534025</wp:posOffset>
                </wp:positionV>
                <wp:extent cx="236855" cy="0"/>
                <wp:effectExtent l="0" t="76200" r="29845" b="152400"/>
                <wp:wrapNone/>
                <wp:docPr id="69" name="Straight Arrow Connector 69"/>
                <wp:cNvGraphicFramePr/>
                <a:graphic xmlns:a="http://schemas.openxmlformats.org/drawingml/2006/main">
                  <a:graphicData uri="http://schemas.microsoft.com/office/word/2010/wordprocessingShape">
                    <wps:wsp>
                      <wps:cNvCnPr/>
                      <wps:spPr>
                        <a:xfrm>
                          <a:off x="0" y="0"/>
                          <a:ext cx="23685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1CB37642" id="Straight Arrow Connector 69" o:spid="_x0000_s1026" type="#_x0000_t32" style="position:absolute;margin-left:126.8pt;margin-top:435.75pt;width:18.6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10464" behindDoc="0" locked="0" layoutInCell="1" allowOverlap="1" wp14:anchorId="14071E6B" wp14:editId="184DE5ED">
                <wp:simplePos x="0" y="0"/>
                <wp:positionH relativeFrom="column">
                  <wp:posOffset>-638175</wp:posOffset>
                </wp:positionH>
                <wp:positionV relativeFrom="paragraph">
                  <wp:posOffset>5033010</wp:posOffset>
                </wp:positionV>
                <wp:extent cx="2230120" cy="1143000"/>
                <wp:effectExtent l="76200" t="57150" r="74930" b="95250"/>
                <wp:wrapNone/>
                <wp:docPr id="10" name="Rounded Rectangle 10"/>
                <wp:cNvGraphicFramePr/>
                <a:graphic xmlns:a="http://schemas.openxmlformats.org/drawingml/2006/main">
                  <a:graphicData uri="http://schemas.microsoft.com/office/word/2010/wordprocessingShape">
                    <wps:wsp>
                      <wps:cNvSpPr/>
                      <wps:spPr>
                        <a:xfrm>
                          <a:off x="0" y="0"/>
                          <a:ext cx="2230120" cy="114300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252EFA1" w14:textId="77777777" w:rsidR="00AF0FE0" w:rsidRPr="006F47CA" w:rsidRDefault="00AF0FE0" w:rsidP="006F47CA">
                            <w:pPr>
                              <w:jc w:val="center"/>
                              <w:rPr>
                                <w:b/>
                                <w:color w:val="FFFFFF"/>
                              </w:rPr>
                            </w:pPr>
                            <w:r w:rsidRPr="006F47CA">
                              <w:rPr>
                                <w:b/>
                                <w:color w:val="FFFFFF"/>
                              </w:rPr>
                              <w:t>Check form returned from the patient and not the nominee (unless agreed with usual GP). Both patient and proxy should attend</w:t>
                            </w:r>
                          </w:p>
                          <w:p w14:paraId="32BFB534"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71E6B" id="Rounded Rectangle 10" o:spid="_x0000_s1030" style="position:absolute;margin-left:-50.25pt;margin-top:396.3pt;width:175.6pt;height:9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" fillcolor="#2787a0" stroked="f">
                <v:fill color2="#34b3d6" rotate="t" angle="180" colors="0 #2787a0;52429f #36b1d2;1 #34b3d6" focus="100%" type="gradient">
                  <o:fill v:ext="view" type="gradientUnscaled"/>
                </v:fill>
                <v:shadow on="t" color="black" opacity="22937f" origin=",.5" offset="0,.63889mm"/>
                <v:textbox>
                  <w:txbxContent>
                    <w:p w14:paraId="3252EFA1" w14:textId="77777777" w:rsidR="00AF0FE0" w:rsidRPr="006F47CA" w:rsidRDefault="00AF0FE0" w:rsidP="006F47CA">
                      <w:pPr>
                        <w:jc w:val="center"/>
                        <w:rPr>
                          <w:b/>
                          <w:color w:val="FFFFFF"/>
                        </w:rPr>
                      </w:pPr>
                      <w:r w:rsidRPr="006F47CA">
                        <w:rPr>
                          <w:b/>
                          <w:color w:val="FFFFFF"/>
                        </w:rPr>
                        <w:t>Check form returned from the patient and not the nominee (unless agreed with usual GP). Both patient and proxy should attend</w:t>
                      </w:r>
                    </w:p>
                    <w:p w14:paraId="32BFB534" w14:textId="77777777" w:rsidR="00AF0FE0" w:rsidRDefault="00AF0FE0" w:rsidP="006F47CA"/>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579392" behindDoc="0" locked="0" layoutInCell="1" allowOverlap="1" wp14:anchorId="162916C1" wp14:editId="7F7A638D">
                <wp:simplePos x="0" y="0"/>
                <wp:positionH relativeFrom="column">
                  <wp:posOffset>4791076</wp:posOffset>
                </wp:positionH>
                <wp:positionV relativeFrom="paragraph">
                  <wp:posOffset>2032635</wp:posOffset>
                </wp:positionV>
                <wp:extent cx="1581150" cy="1668780"/>
                <wp:effectExtent l="95250" t="57150" r="95250" b="121920"/>
                <wp:wrapNone/>
                <wp:docPr id="39" name="Rounded Rectangle 39"/>
                <wp:cNvGraphicFramePr/>
                <a:graphic xmlns:a="http://schemas.openxmlformats.org/drawingml/2006/main">
                  <a:graphicData uri="http://schemas.microsoft.com/office/word/2010/wordprocessingShape">
                    <wps:wsp>
                      <wps:cNvSpPr/>
                      <wps:spPr>
                        <a:xfrm>
                          <a:off x="0" y="0"/>
                          <a:ext cx="1581150" cy="166878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A1E9708" w14:textId="056CE9F1" w:rsidR="00AF0FE0" w:rsidRPr="006F47CA" w:rsidRDefault="00B0566C" w:rsidP="006F47CA">
                            <w:pPr>
                              <w:jc w:val="center"/>
                              <w:rPr>
                                <w:b/>
                                <w:color w:val="FFFFFF"/>
                              </w:rPr>
                            </w:pPr>
                            <w:r>
                              <w:rPr>
                                <w:b/>
                                <w:color w:val="FFFFFF"/>
                              </w:rPr>
                              <w:t>Parent/c</w:t>
                            </w:r>
                            <w:r w:rsidR="00AF0FE0" w:rsidRPr="006F47CA">
                              <w:rPr>
                                <w:b/>
                                <w:color w:val="FFFFFF"/>
                              </w:rPr>
                              <w:t xml:space="preserve">arer completes Consent to Proxy Access for Online for Text Messaging </w:t>
                            </w:r>
                            <w:r>
                              <w:rPr>
                                <w:b/>
                                <w:color w:val="FFFFFF"/>
                              </w:rPr>
                              <w:t>and</w:t>
                            </w:r>
                            <w:r w:rsidR="00AF0FE0" w:rsidRPr="006F47CA">
                              <w:rPr>
                                <w:b/>
                                <w:color w:val="FFFFFF"/>
                              </w:rPr>
                              <w:t xml:space="preserve"> indicates preferences</w:t>
                            </w:r>
                          </w:p>
                          <w:p w14:paraId="3294FD07"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916C1" id="Rounded Rectangle 39" o:spid="_x0000_s1031" style="position:absolute;margin-left:377.25pt;margin-top:160.05pt;width:124.5pt;height:131.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" fillcolor="#2787a0" stroked="f">
                <v:fill color2="#34b3d6" rotate="t" angle="180" colors="0 #2787a0;52429f #36b1d2;1 #34b3d6" focus="100%" type="gradient">
                  <o:fill v:ext="view" type="gradientUnscaled"/>
                </v:fill>
                <v:shadow on="t" color="black" opacity="22937f" origin=",.5" offset="0,.63889mm"/>
                <v:textbox>
                  <w:txbxContent>
                    <w:p w14:paraId="6A1E9708" w14:textId="056CE9F1" w:rsidR="00AF0FE0" w:rsidRPr="006F47CA" w:rsidRDefault="00B0566C" w:rsidP="006F47CA">
                      <w:pPr>
                        <w:jc w:val="center"/>
                        <w:rPr>
                          <w:b/>
                          <w:color w:val="FFFFFF"/>
                        </w:rPr>
                      </w:pPr>
                      <w:r>
                        <w:rPr>
                          <w:b/>
                          <w:color w:val="FFFFFF"/>
                        </w:rPr>
                        <w:t>Parent/c</w:t>
                      </w:r>
                      <w:r w:rsidR="00AF0FE0" w:rsidRPr="006F47CA">
                        <w:rPr>
                          <w:b/>
                          <w:color w:val="FFFFFF"/>
                        </w:rPr>
                        <w:t xml:space="preserve">arer completes Consent to Proxy Access for Online for Text Messaging </w:t>
                      </w:r>
                      <w:r>
                        <w:rPr>
                          <w:b/>
                          <w:color w:val="FFFFFF"/>
                        </w:rPr>
                        <w:t>and</w:t>
                      </w:r>
                      <w:r w:rsidR="00AF0FE0" w:rsidRPr="006F47CA">
                        <w:rPr>
                          <w:b/>
                          <w:color w:val="FFFFFF"/>
                        </w:rPr>
                        <w:t xml:space="preserve"> indicates preferences</w:t>
                      </w:r>
                    </w:p>
                    <w:p w14:paraId="3294FD07" w14:textId="77777777" w:rsidR="00AF0FE0" w:rsidRDefault="00AF0FE0" w:rsidP="006F47CA"/>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16256" behindDoc="0" locked="0" layoutInCell="1" allowOverlap="1" wp14:anchorId="501110D9" wp14:editId="154A09BE">
                <wp:simplePos x="0" y="0"/>
                <wp:positionH relativeFrom="column">
                  <wp:posOffset>-209550</wp:posOffset>
                </wp:positionH>
                <wp:positionV relativeFrom="paragraph">
                  <wp:posOffset>3604259</wp:posOffset>
                </wp:positionV>
                <wp:extent cx="171450" cy="1439545"/>
                <wp:effectExtent l="38100" t="19050" r="76200" b="84455"/>
                <wp:wrapNone/>
                <wp:docPr id="45" name="Straight Arrow Connector 45"/>
                <wp:cNvGraphicFramePr/>
                <a:graphic xmlns:a="http://schemas.openxmlformats.org/drawingml/2006/main">
                  <a:graphicData uri="http://schemas.microsoft.com/office/word/2010/wordprocessingShape">
                    <wps:wsp>
                      <wps:cNvCnPr/>
                      <wps:spPr>
                        <a:xfrm>
                          <a:off x="0" y="0"/>
                          <a:ext cx="171450" cy="143954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43B4E43" id="Straight Arrow Connector 45" o:spid="_x0000_s1026" type="#_x0000_t32" style="position:absolute;margin-left:-16.5pt;margin-top:283.8pt;width:13.5pt;height:113.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567104" behindDoc="0" locked="0" layoutInCell="1" allowOverlap="1" wp14:anchorId="1FE4AA77" wp14:editId="546478B1">
                <wp:simplePos x="0" y="0"/>
                <wp:positionH relativeFrom="column">
                  <wp:posOffset>-695325</wp:posOffset>
                </wp:positionH>
                <wp:positionV relativeFrom="paragraph">
                  <wp:posOffset>2042160</wp:posOffset>
                </wp:positionV>
                <wp:extent cx="1211580" cy="1562100"/>
                <wp:effectExtent l="76200" t="57150" r="102870" b="114300"/>
                <wp:wrapNone/>
                <wp:docPr id="4" name="Rounded Rectangle 4"/>
                <wp:cNvGraphicFramePr/>
                <a:graphic xmlns:a="http://schemas.openxmlformats.org/drawingml/2006/main">
                  <a:graphicData uri="http://schemas.microsoft.com/office/word/2010/wordprocessingShape">
                    <wps:wsp>
                      <wps:cNvSpPr/>
                      <wps:spPr>
                        <a:xfrm>
                          <a:off x="0" y="0"/>
                          <a:ext cx="1211580" cy="156210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474FDC9" w14:textId="444974B3" w:rsidR="00AF0FE0" w:rsidRDefault="00AF0FE0" w:rsidP="006F47CA">
                            <w:pPr>
                              <w:jc w:val="center"/>
                            </w:pPr>
                            <w:r w:rsidRPr="006F47CA">
                              <w:rPr>
                                <w:b/>
                                <w:color w:val="FFFFFF"/>
                              </w:rPr>
                              <w:t>Patient comp</w:t>
                            </w:r>
                            <w:r w:rsidR="00B0566C">
                              <w:rPr>
                                <w:b/>
                                <w:color w:val="FFFFFF"/>
                              </w:rPr>
                              <w:t>letes New Patient Registration f</w:t>
                            </w:r>
                            <w:r w:rsidRPr="006F47CA">
                              <w:rPr>
                                <w:b/>
                                <w:color w:val="FFFFFF"/>
                              </w:rPr>
                              <w:t xml:space="preserve">orm </w:t>
                            </w:r>
                            <w:r w:rsidR="00B0566C">
                              <w:rPr>
                                <w:b/>
                                <w:color w:val="FFFFFF"/>
                              </w:rPr>
                              <w:t>and</w:t>
                            </w:r>
                            <w:r w:rsidRPr="006F47CA">
                              <w:rPr>
                                <w:b/>
                                <w:color w:val="FFFFFF"/>
                              </w:rPr>
                              <w:t xml:space="preserve"> indicates preferences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4AA77" id="Rounded Rectangle 4" o:spid="_x0000_s1032" style="position:absolute;margin-left:-54.75pt;margin-top:160.8pt;width:95.4pt;height:123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" fillcolor="#2787a0" stroked="f">
                <v:fill color2="#34b3d6" rotate="t" angle="180" colors="0 #2787a0;52429f #36b1d2;1 #34b3d6" focus="100%" type="gradient">
                  <o:fill v:ext="view" type="gradientUnscaled"/>
                </v:fill>
                <v:shadow on="t" color="black" opacity="22937f" origin=",.5" offset="0,.63889mm"/>
                <v:textbox>
                  <w:txbxContent>
                    <w:p w14:paraId="7474FDC9" w14:textId="444974B3" w:rsidR="00AF0FE0" w:rsidRDefault="00AF0FE0" w:rsidP="006F47CA">
                      <w:pPr>
                        <w:jc w:val="center"/>
                      </w:pPr>
                      <w:r w:rsidRPr="006F47CA">
                        <w:rPr>
                          <w:b/>
                          <w:color w:val="FFFFFF"/>
                        </w:rPr>
                        <w:t>Patient comp</w:t>
                      </w:r>
                      <w:r w:rsidR="00B0566C">
                        <w:rPr>
                          <w:b/>
                          <w:color w:val="FFFFFF"/>
                        </w:rPr>
                        <w:t>letes New Patient Registration f</w:t>
                      </w:r>
                      <w:r w:rsidRPr="006F47CA">
                        <w:rPr>
                          <w:b/>
                          <w:color w:val="FFFFFF"/>
                        </w:rPr>
                        <w:t xml:space="preserve">orm </w:t>
                      </w:r>
                      <w:r w:rsidR="00B0566C">
                        <w:rPr>
                          <w:b/>
                          <w:color w:val="FFFFFF"/>
                        </w:rPr>
                        <w:t>and</w:t>
                      </w:r>
                      <w:r w:rsidRPr="006F47CA">
                        <w:rPr>
                          <w:b/>
                          <w:color w:val="FFFFFF"/>
                        </w:rPr>
                        <w:t xml:space="preserve"> indicates preferences</w:t>
                      </w:r>
                    </w:p>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24448" behindDoc="0" locked="0" layoutInCell="1" allowOverlap="1" wp14:anchorId="316EFCED" wp14:editId="2D7700C2">
                <wp:simplePos x="0" y="0"/>
                <wp:positionH relativeFrom="column">
                  <wp:posOffset>285750</wp:posOffset>
                </wp:positionH>
                <wp:positionV relativeFrom="paragraph">
                  <wp:posOffset>4114800</wp:posOffset>
                </wp:positionV>
                <wp:extent cx="1437640" cy="0"/>
                <wp:effectExtent l="38100" t="38100" r="67310" b="95250"/>
                <wp:wrapNone/>
                <wp:docPr id="48" name="Straight Connector 48"/>
                <wp:cNvGraphicFramePr/>
                <a:graphic xmlns:a="http://schemas.openxmlformats.org/drawingml/2006/main">
                  <a:graphicData uri="http://schemas.microsoft.com/office/word/2010/wordprocessingShape">
                    <wps:wsp>
                      <wps:cNvCnPr/>
                      <wps:spPr>
                        <a:xfrm flipH="1">
                          <a:off x="0" y="0"/>
                          <a:ext cx="14376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BD4B6A7" id="Straight Connector 48"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24pt" to="135.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" strokecolor="windowText" strokeweight="2pt">
                <v:shadow on="t" color="black" opacity="24903f" origin=",.5" offset="0,.55556mm"/>
              </v:lin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28544" behindDoc="0" locked="0" layoutInCell="1" allowOverlap="1" wp14:anchorId="69B59C6A" wp14:editId="4964DFE1">
                <wp:simplePos x="0" y="0"/>
                <wp:positionH relativeFrom="column">
                  <wp:posOffset>285750</wp:posOffset>
                </wp:positionH>
                <wp:positionV relativeFrom="paragraph">
                  <wp:posOffset>4114800</wp:posOffset>
                </wp:positionV>
                <wp:extent cx="0" cy="932815"/>
                <wp:effectExtent l="95250" t="19050" r="114300" b="95885"/>
                <wp:wrapNone/>
                <wp:docPr id="49" name="Straight Arrow Connector 49"/>
                <wp:cNvGraphicFramePr/>
                <a:graphic xmlns:a="http://schemas.openxmlformats.org/drawingml/2006/main">
                  <a:graphicData uri="http://schemas.microsoft.com/office/word/2010/wordprocessingShape">
                    <wps:wsp>
                      <wps:cNvCnPr/>
                      <wps:spPr>
                        <a:xfrm>
                          <a:off x="0" y="0"/>
                          <a:ext cx="0" cy="9328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w14:anchorId="47623F04" id="Straight Arrow Connector 49" o:spid="_x0000_s1026" type="#_x0000_t32" style="position:absolute;margin-left:22.5pt;margin-top:324pt;width:0;height:73.4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39136" behindDoc="0" locked="0" layoutInCell="1" allowOverlap="1" wp14:anchorId="3401844B" wp14:editId="3DED8691">
                <wp:simplePos x="0" y="0"/>
                <wp:positionH relativeFrom="column">
                  <wp:posOffset>2571750</wp:posOffset>
                </wp:positionH>
                <wp:positionV relativeFrom="paragraph">
                  <wp:posOffset>2886075</wp:posOffset>
                </wp:positionV>
                <wp:extent cx="0" cy="876300"/>
                <wp:effectExtent l="95250" t="19050" r="76200" b="95250"/>
                <wp:wrapNone/>
                <wp:docPr id="24" name="Straight Arrow Connector 24"/>
                <wp:cNvGraphicFramePr/>
                <a:graphic xmlns:a="http://schemas.openxmlformats.org/drawingml/2006/main">
                  <a:graphicData uri="http://schemas.microsoft.com/office/word/2010/wordprocessingShape">
                    <wps:wsp>
                      <wps:cNvCnPr/>
                      <wps:spPr>
                        <a:xfrm>
                          <a:off x="0" y="0"/>
                          <a:ext cx="0" cy="8763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597FA241" id="Straight Arrow Connector 24" o:spid="_x0000_s1026" type="#_x0000_t32" style="position:absolute;margin-left:202.5pt;margin-top:227.25pt;width:0;height:69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587584" behindDoc="0" locked="0" layoutInCell="1" allowOverlap="1" wp14:anchorId="7407B1DF" wp14:editId="5C503B9F">
                <wp:simplePos x="0" y="0"/>
                <wp:positionH relativeFrom="column">
                  <wp:posOffset>1724025</wp:posOffset>
                </wp:positionH>
                <wp:positionV relativeFrom="paragraph">
                  <wp:posOffset>3766185</wp:posOffset>
                </wp:positionV>
                <wp:extent cx="1466850" cy="771525"/>
                <wp:effectExtent l="76200" t="38100" r="95250" b="123825"/>
                <wp:wrapNone/>
                <wp:docPr id="9" name="Rounded Rectangle 9"/>
                <wp:cNvGraphicFramePr/>
                <a:graphic xmlns:a="http://schemas.openxmlformats.org/drawingml/2006/main">
                  <a:graphicData uri="http://schemas.microsoft.com/office/word/2010/wordprocessingShape">
                    <wps:wsp>
                      <wps:cNvSpPr/>
                      <wps:spPr>
                        <a:xfrm>
                          <a:off x="0" y="0"/>
                          <a:ext cx="1466850" cy="771525"/>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EF2476C" w14:textId="77777777" w:rsidR="00AF0FE0" w:rsidRPr="006F47CA" w:rsidRDefault="00AF0FE0" w:rsidP="006F47CA">
                            <w:pPr>
                              <w:jc w:val="center"/>
                              <w:rPr>
                                <w:b/>
                                <w:color w:val="FFFFFF"/>
                                <w:sz w:val="20"/>
                              </w:rPr>
                            </w:pPr>
                            <w:r w:rsidRPr="006F47CA">
                              <w:rPr>
                                <w:b/>
                                <w:color w:val="FFFFFF"/>
                                <w:sz w:val="20"/>
                              </w:rPr>
                              <w:t>Check with usual GP that patient is competent to authorise proxy access</w:t>
                            </w:r>
                          </w:p>
                          <w:p w14:paraId="5FAAFE42" w14:textId="77777777" w:rsidR="00AF0FE0" w:rsidRPr="00971167" w:rsidRDefault="00AF0FE0" w:rsidP="006F47CA">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7B1DF" id="Rounded Rectangle 9" o:spid="_x0000_s1033" style="position:absolute;margin-left:135.75pt;margin-top:296.55pt;width:115.5pt;height:60.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" fillcolor="#9b2d2a" stroked="f">
                <v:fill color2="#ce3b37" rotate="t" angle="180" colors="0 #9b2d2a;52429f #cb3d3a;1 #ce3b37" focus="100%" type="gradient">
                  <o:fill v:ext="view" type="gradientUnscaled"/>
                </v:fill>
                <v:shadow on="t" color="black" opacity="22937f" origin=",.5" offset="0,.63889mm"/>
                <v:textbox>
                  <w:txbxContent>
                    <w:p w14:paraId="6EF2476C" w14:textId="77777777" w:rsidR="00AF0FE0" w:rsidRPr="006F47CA" w:rsidRDefault="00AF0FE0" w:rsidP="006F47CA">
                      <w:pPr>
                        <w:jc w:val="center"/>
                        <w:rPr>
                          <w:b/>
                          <w:color w:val="FFFFFF"/>
                          <w:sz w:val="20"/>
                        </w:rPr>
                      </w:pPr>
                      <w:r w:rsidRPr="006F47CA">
                        <w:rPr>
                          <w:b/>
                          <w:color w:val="FFFFFF"/>
                          <w:sz w:val="20"/>
                        </w:rPr>
                        <w:t>Check with usual GP that patient is competent to authorise proxy access</w:t>
                      </w:r>
                    </w:p>
                    <w:p w14:paraId="5FAAFE42" w14:textId="77777777" w:rsidR="00AF0FE0" w:rsidRPr="00971167" w:rsidRDefault="00AF0FE0" w:rsidP="006F47CA">
                      <w:pPr>
                        <w:rPr>
                          <w:sz w:val="22"/>
                        </w:rPr>
                      </w:pPr>
                    </w:p>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35040" behindDoc="0" locked="0" layoutInCell="1" allowOverlap="1" wp14:anchorId="334641DA" wp14:editId="0D0C1F87">
                <wp:simplePos x="0" y="0"/>
                <wp:positionH relativeFrom="column">
                  <wp:posOffset>2251710</wp:posOffset>
                </wp:positionH>
                <wp:positionV relativeFrom="paragraph">
                  <wp:posOffset>2886075</wp:posOffset>
                </wp:positionV>
                <wp:extent cx="323850" cy="0"/>
                <wp:effectExtent l="38100" t="38100" r="57150" b="95250"/>
                <wp:wrapNone/>
                <wp:docPr id="23" name="Straight Connector 23"/>
                <wp:cNvGraphicFramePr/>
                <a:graphic xmlns:a="http://schemas.openxmlformats.org/drawingml/2006/main">
                  <a:graphicData uri="http://schemas.microsoft.com/office/word/2010/wordprocessingShape">
                    <wps:wsp>
                      <wps:cNvCnPr/>
                      <wps:spPr>
                        <a:xfrm>
                          <a:off x="0" y="0"/>
                          <a:ext cx="3238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CA0BC5E" id="Straight Connector 2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77.3pt,227.25pt" to="202.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" strokecolor="windowText" strokeweight="2pt">
                <v:shadow on="t" color="black" opacity="24903f" origin=",.5" offset="0,.55556mm"/>
              </v:lin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30944" behindDoc="0" locked="0" layoutInCell="1" allowOverlap="1" wp14:anchorId="5ABAED9B" wp14:editId="25222C93">
                <wp:simplePos x="0" y="0"/>
                <wp:positionH relativeFrom="column">
                  <wp:posOffset>842645</wp:posOffset>
                </wp:positionH>
                <wp:positionV relativeFrom="paragraph">
                  <wp:posOffset>2035175</wp:posOffset>
                </wp:positionV>
                <wp:extent cx="1413510" cy="1668780"/>
                <wp:effectExtent l="95250" t="38100" r="91440" b="121920"/>
                <wp:wrapNone/>
                <wp:docPr id="20" name="Rounded Rectangle 20"/>
                <wp:cNvGraphicFramePr/>
                <a:graphic xmlns:a="http://schemas.openxmlformats.org/drawingml/2006/main">
                  <a:graphicData uri="http://schemas.microsoft.com/office/word/2010/wordprocessingShape">
                    <wps:wsp>
                      <wps:cNvSpPr/>
                      <wps:spPr>
                        <a:xfrm>
                          <a:off x="0" y="0"/>
                          <a:ext cx="1413510" cy="166878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F94B6FA" w14:textId="49AC95EA" w:rsidR="00AF0FE0" w:rsidRPr="006F47CA" w:rsidRDefault="00AF0FE0" w:rsidP="006F47CA">
                            <w:pPr>
                              <w:jc w:val="center"/>
                              <w:rPr>
                                <w:b/>
                                <w:color w:val="FFFFFF"/>
                              </w:rPr>
                            </w:pPr>
                            <w:r w:rsidRPr="006F47CA">
                              <w:rPr>
                                <w:b/>
                                <w:color w:val="FFFFFF"/>
                              </w:rPr>
                              <w:t>Parent/</w:t>
                            </w:r>
                            <w:r w:rsidR="00B0566C">
                              <w:rPr>
                                <w:b/>
                                <w:color w:val="FFFFFF"/>
                              </w:rPr>
                              <w:t>c</w:t>
                            </w:r>
                            <w:r w:rsidRPr="006F47CA">
                              <w:rPr>
                                <w:b/>
                                <w:color w:val="FFFFFF"/>
                              </w:rPr>
                              <w:t xml:space="preserve">arer completes Consent to Proxy Access for Text Messaging </w:t>
                            </w:r>
                            <w:r w:rsidR="00B0566C">
                              <w:rPr>
                                <w:b/>
                                <w:color w:val="FFFFFF"/>
                              </w:rPr>
                              <w:t>f</w:t>
                            </w:r>
                            <w:r w:rsidRPr="006F47CA">
                              <w:rPr>
                                <w:b/>
                                <w:color w:val="FFFFFF"/>
                              </w:rPr>
                              <w:t xml:space="preserve">orm </w:t>
                            </w:r>
                            <w:r w:rsidR="00B0566C">
                              <w:rPr>
                                <w:b/>
                                <w:color w:val="FFFFFF"/>
                              </w:rPr>
                              <w:t xml:space="preserve">and </w:t>
                            </w:r>
                            <w:r w:rsidRPr="006F47CA">
                              <w:rPr>
                                <w:b/>
                                <w:color w:val="FFFFFF"/>
                              </w:rPr>
                              <w:t>indicates preferences</w:t>
                            </w:r>
                          </w:p>
                          <w:p w14:paraId="773C6DE8"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AED9B" id="Rounded Rectangle 20" o:spid="_x0000_s1034" style="position:absolute;margin-left:66.35pt;margin-top:160.25pt;width:111.3pt;height:13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" fillcolor="#2787a0" stroked="f">
                <v:fill color2="#34b3d6" rotate="t" angle="180" colors="0 #2787a0;52429f #36b1d2;1 #34b3d6" focus="100%" type="gradient">
                  <o:fill v:ext="view" type="gradientUnscaled"/>
                </v:fill>
                <v:shadow on="t" color="black" opacity="22937f" origin=",.5" offset="0,.63889mm"/>
                <v:textbox>
                  <w:txbxContent>
                    <w:p w14:paraId="2F94B6FA" w14:textId="49AC95EA" w:rsidR="00AF0FE0" w:rsidRPr="006F47CA" w:rsidRDefault="00AF0FE0" w:rsidP="006F47CA">
                      <w:pPr>
                        <w:jc w:val="center"/>
                        <w:rPr>
                          <w:b/>
                          <w:color w:val="FFFFFF"/>
                        </w:rPr>
                      </w:pPr>
                      <w:r w:rsidRPr="006F47CA">
                        <w:rPr>
                          <w:b/>
                          <w:color w:val="FFFFFF"/>
                        </w:rPr>
                        <w:t>Parent/</w:t>
                      </w:r>
                      <w:r w:rsidR="00B0566C">
                        <w:rPr>
                          <w:b/>
                          <w:color w:val="FFFFFF"/>
                        </w:rPr>
                        <w:t>c</w:t>
                      </w:r>
                      <w:r w:rsidRPr="006F47CA">
                        <w:rPr>
                          <w:b/>
                          <w:color w:val="FFFFFF"/>
                        </w:rPr>
                        <w:t xml:space="preserve">arer completes Consent to Proxy Access for Text Messaging </w:t>
                      </w:r>
                      <w:r w:rsidR="00B0566C">
                        <w:rPr>
                          <w:b/>
                          <w:color w:val="FFFFFF"/>
                        </w:rPr>
                        <w:t>f</w:t>
                      </w:r>
                      <w:r w:rsidRPr="006F47CA">
                        <w:rPr>
                          <w:b/>
                          <w:color w:val="FFFFFF"/>
                        </w:rPr>
                        <w:t xml:space="preserve">orm </w:t>
                      </w:r>
                      <w:r w:rsidR="00B0566C">
                        <w:rPr>
                          <w:b/>
                          <w:color w:val="FFFFFF"/>
                        </w:rPr>
                        <w:t xml:space="preserve">and </w:t>
                      </w:r>
                      <w:r w:rsidRPr="006F47CA">
                        <w:rPr>
                          <w:b/>
                          <w:color w:val="FFFFFF"/>
                        </w:rPr>
                        <w:t>indicates preferences</w:t>
                      </w:r>
                    </w:p>
                    <w:p w14:paraId="773C6DE8" w14:textId="77777777" w:rsidR="00AF0FE0" w:rsidRDefault="00AF0FE0" w:rsidP="006F47CA"/>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98176" behindDoc="0" locked="0" layoutInCell="1" allowOverlap="1" wp14:anchorId="63F3F030" wp14:editId="2B14D586">
                <wp:simplePos x="0" y="0"/>
                <wp:positionH relativeFrom="column">
                  <wp:posOffset>733425</wp:posOffset>
                </wp:positionH>
                <wp:positionV relativeFrom="paragraph">
                  <wp:posOffset>1095375</wp:posOffset>
                </wp:positionV>
                <wp:extent cx="0" cy="457200"/>
                <wp:effectExtent l="57150" t="19050" r="76200" b="76200"/>
                <wp:wrapNone/>
                <wp:docPr id="68" name="Straight Connector 68"/>
                <wp:cNvGraphicFramePr/>
                <a:graphic xmlns:a="http://schemas.openxmlformats.org/drawingml/2006/main">
                  <a:graphicData uri="http://schemas.microsoft.com/office/word/2010/wordprocessingShape">
                    <wps:wsp>
                      <wps:cNvCnPr/>
                      <wps:spPr>
                        <a:xfrm>
                          <a:off x="0" y="0"/>
                          <a:ext cx="0" cy="4572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DC6A18C" id="Straight Connector 68"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pt,86.25pt" to="57.7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" strokecolor="windowText" strokeweight="2pt">
                <v:shadow on="t" color="black" opacity="24903f" origin=",.5" offset="0,.55556mm"/>
              </v:lin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89984" behindDoc="0" locked="0" layoutInCell="1" allowOverlap="1" wp14:anchorId="1239909C" wp14:editId="59505284">
                <wp:simplePos x="0" y="0"/>
                <wp:positionH relativeFrom="column">
                  <wp:posOffset>4733925</wp:posOffset>
                </wp:positionH>
                <wp:positionV relativeFrom="paragraph">
                  <wp:posOffset>1095375</wp:posOffset>
                </wp:positionV>
                <wp:extent cx="0" cy="457200"/>
                <wp:effectExtent l="57150" t="19050" r="76200" b="76200"/>
                <wp:wrapNone/>
                <wp:docPr id="67" name="Straight Connector 67"/>
                <wp:cNvGraphicFramePr/>
                <a:graphic xmlns:a="http://schemas.openxmlformats.org/drawingml/2006/main">
                  <a:graphicData uri="http://schemas.microsoft.com/office/word/2010/wordprocessingShape">
                    <wps:wsp>
                      <wps:cNvCnPr/>
                      <wps:spPr>
                        <a:xfrm>
                          <a:off x="0" y="0"/>
                          <a:ext cx="0" cy="4572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4AEF01EE" id="Straight Connector 67"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75pt,86.25pt" to="372.7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" strokecolor="windowText" strokeweight="2pt">
                <v:shadow on="t" color="black" opacity="24903f" origin=",.5" offset="0,.55556mm"/>
              </v:lin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599872" behindDoc="0" locked="0" layoutInCell="1" allowOverlap="1" wp14:anchorId="10267D4D" wp14:editId="797A6DD0">
                <wp:simplePos x="0" y="0"/>
                <wp:positionH relativeFrom="column">
                  <wp:posOffset>2828925</wp:posOffset>
                </wp:positionH>
                <wp:positionV relativeFrom="paragraph">
                  <wp:posOffset>523875</wp:posOffset>
                </wp:positionV>
                <wp:extent cx="0" cy="428625"/>
                <wp:effectExtent l="57150" t="19050" r="76200" b="85725"/>
                <wp:wrapNone/>
                <wp:docPr id="19" name="Straight Connector 19"/>
                <wp:cNvGraphicFramePr/>
                <a:graphic xmlns:a="http://schemas.openxmlformats.org/drawingml/2006/main">
                  <a:graphicData uri="http://schemas.microsoft.com/office/word/2010/wordprocessingShape">
                    <wps:wsp>
                      <wps:cNvCnPr/>
                      <wps:spPr>
                        <a:xfrm>
                          <a:off x="0" y="0"/>
                          <a:ext cx="0" cy="4286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961575B" id="Straight Connector 19" o:spid="_x0000_s1026" style="position:absolute;z-index:25159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75pt,41.25pt" to="22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" strokecolor="windowText" strokeweight="2pt">
                <v:shadow on="t" color="black" opacity="24903f" origin=",.5" offset="0,.55556mm"/>
              </v:lin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77696" behindDoc="0" locked="0" layoutInCell="1" allowOverlap="1" wp14:anchorId="6675C737" wp14:editId="68D3B8ED">
                <wp:simplePos x="0" y="0"/>
                <wp:positionH relativeFrom="column">
                  <wp:posOffset>2447925</wp:posOffset>
                </wp:positionH>
                <wp:positionV relativeFrom="paragraph">
                  <wp:posOffset>952500</wp:posOffset>
                </wp:positionV>
                <wp:extent cx="771525" cy="0"/>
                <wp:effectExtent l="57150" t="76200" r="28575" b="152400"/>
                <wp:wrapNone/>
                <wp:docPr id="66" name="Straight Arrow Connector 66"/>
                <wp:cNvGraphicFramePr/>
                <a:graphic xmlns:a="http://schemas.openxmlformats.org/drawingml/2006/main">
                  <a:graphicData uri="http://schemas.microsoft.com/office/word/2010/wordprocessingShape">
                    <wps:wsp>
                      <wps:cNvCnPr/>
                      <wps:spPr>
                        <a:xfrm>
                          <a:off x="0" y="0"/>
                          <a:ext cx="771525"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28944A69" id="Straight Arrow Connector 66" o:spid="_x0000_s1026" type="#_x0000_t32" style="position:absolute;margin-left:192.75pt;margin-top:75pt;width:60.75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" strokecolor="windowText" strokeweight="2pt">
                <v:stroke startarrow="open"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65408" behindDoc="0" locked="0" layoutInCell="1" allowOverlap="1" wp14:anchorId="7707D164" wp14:editId="1D6A3963">
                <wp:simplePos x="0" y="0"/>
                <wp:positionH relativeFrom="column">
                  <wp:posOffset>4516755</wp:posOffset>
                </wp:positionH>
                <wp:positionV relativeFrom="paragraph">
                  <wp:posOffset>1552575</wp:posOffset>
                </wp:positionV>
                <wp:extent cx="445770" cy="0"/>
                <wp:effectExtent l="57150" t="76200" r="30480" b="152400"/>
                <wp:wrapNone/>
                <wp:docPr id="65" name="Straight Arrow Connector 65"/>
                <wp:cNvGraphicFramePr/>
                <a:graphic xmlns:a="http://schemas.openxmlformats.org/drawingml/2006/main">
                  <a:graphicData uri="http://schemas.microsoft.com/office/word/2010/wordprocessingShape">
                    <wps:wsp>
                      <wps:cNvCnPr/>
                      <wps:spPr>
                        <a:xfrm>
                          <a:off x="0" y="0"/>
                          <a:ext cx="44577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anchor>
            </w:drawing>
          </mc:Choice>
          <mc:Fallback>
            <w:pict>
              <v:shape w14:anchorId="3ED1F468" id="Straight Arrow Connector 65" o:spid="_x0000_s1026" type="#_x0000_t32" style="position:absolute;margin-left:355.65pt;margin-top:122.25pt;width:35.1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" strokecolor="windowText" strokeweight="2pt">
                <v:stroke startarrow="open"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61312" behindDoc="0" locked="0" layoutInCell="1" allowOverlap="1" wp14:anchorId="450FB8FC" wp14:editId="0F2843EA">
                <wp:simplePos x="0" y="0"/>
                <wp:positionH relativeFrom="column">
                  <wp:posOffset>516255</wp:posOffset>
                </wp:positionH>
                <wp:positionV relativeFrom="paragraph">
                  <wp:posOffset>1552575</wp:posOffset>
                </wp:positionV>
                <wp:extent cx="445770" cy="0"/>
                <wp:effectExtent l="57150" t="76200" r="30480" b="152400"/>
                <wp:wrapNone/>
                <wp:docPr id="62" name="Straight Arrow Connector 62"/>
                <wp:cNvGraphicFramePr/>
                <a:graphic xmlns:a="http://schemas.openxmlformats.org/drawingml/2006/main">
                  <a:graphicData uri="http://schemas.microsoft.com/office/word/2010/wordprocessingShape">
                    <wps:wsp>
                      <wps:cNvCnPr/>
                      <wps:spPr>
                        <a:xfrm>
                          <a:off x="0" y="0"/>
                          <a:ext cx="44577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anchor>
            </w:drawing>
          </mc:Choice>
          <mc:Fallback>
            <w:pict>
              <v:shape w14:anchorId="29A0D6D5" id="Straight Arrow Connector 62" o:spid="_x0000_s1026" type="#_x0000_t32" style="position:absolute;margin-left:40.65pt;margin-top:122.25pt;width:35.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" strokecolor="windowText" strokeweight="2pt">
                <v:stroke startarrow="open"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57216" behindDoc="0" locked="0" layoutInCell="1" allowOverlap="1" wp14:anchorId="1A7DF0D8" wp14:editId="16C21D49">
                <wp:simplePos x="0" y="0"/>
                <wp:positionH relativeFrom="column">
                  <wp:posOffset>1409700</wp:posOffset>
                </wp:positionH>
                <wp:positionV relativeFrom="paragraph">
                  <wp:posOffset>4810125</wp:posOffset>
                </wp:positionV>
                <wp:extent cx="0" cy="237490"/>
                <wp:effectExtent l="114300" t="19050" r="76200" b="86360"/>
                <wp:wrapNone/>
                <wp:docPr id="61" name="Straight Arrow Connector 61"/>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598B32C0" id="Straight Arrow Connector 61" o:spid="_x0000_s1026" type="#_x0000_t32" style="position:absolute;margin-left:111pt;margin-top:378.75pt;width:0;height:18.7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53120" behindDoc="0" locked="0" layoutInCell="1" allowOverlap="1" wp14:anchorId="02613001" wp14:editId="2FEA329E">
                <wp:simplePos x="0" y="0"/>
                <wp:positionH relativeFrom="column">
                  <wp:posOffset>1409700</wp:posOffset>
                </wp:positionH>
                <wp:positionV relativeFrom="paragraph">
                  <wp:posOffset>4810125</wp:posOffset>
                </wp:positionV>
                <wp:extent cx="2793365" cy="0"/>
                <wp:effectExtent l="38100" t="38100" r="64135" b="95250"/>
                <wp:wrapNone/>
                <wp:docPr id="60" name="Straight Connector 60"/>
                <wp:cNvGraphicFramePr/>
                <a:graphic xmlns:a="http://schemas.openxmlformats.org/drawingml/2006/main">
                  <a:graphicData uri="http://schemas.microsoft.com/office/word/2010/wordprocessingShape">
                    <wps:wsp>
                      <wps:cNvCnPr/>
                      <wps:spPr>
                        <a:xfrm flipH="1">
                          <a:off x="0" y="0"/>
                          <a:ext cx="27933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BF7F8E0" id="Straight Connector 60" o:spid="_x0000_s1026" style="position:absolute;flip:x;z-index:251653120;visibility:visible;mso-wrap-style:square;mso-wrap-distance-left:9pt;mso-wrap-distance-top:0;mso-wrap-distance-right:9pt;mso-wrap-distance-bottom:0;mso-position-horizontal:absolute;mso-position-horizontal-relative:text;mso-position-vertical:absolute;mso-position-vertical-relative:text" from="111pt,378.75pt" to="330.95pt,3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" strokecolor="windowText" strokeweight="2pt">
                <v:shadow on="t" color="black" opacity="24903f" origin=",.5" offset="0,.55556mm"/>
              </v:lin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49024" behindDoc="0" locked="0" layoutInCell="1" allowOverlap="1" wp14:anchorId="44E69920" wp14:editId="46A49A9C">
                <wp:simplePos x="0" y="0"/>
                <wp:positionH relativeFrom="column">
                  <wp:posOffset>4200525</wp:posOffset>
                </wp:positionH>
                <wp:positionV relativeFrom="paragraph">
                  <wp:posOffset>4438650</wp:posOffset>
                </wp:positionV>
                <wp:extent cx="0" cy="371475"/>
                <wp:effectExtent l="57150" t="19050" r="76200" b="85725"/>
                <wp:wrapNone/>
                <wp:docPr id="58" name="Straight Connector 58"/>
                <wp:cNvGraphicFramePr/>
                <a:graphic xmlns:a="http://schemas.openxmlformats.org/drawingml/2006/main">
                  <a:graphicData uri="http://schemas.microsoft.com/office/word/2010/wordprocessingShape">
                    <wps:wsp>
                      <wps:cNvCnPr/>
                      <wps:spPr>
                        <a:xfrm>
                          <a:off x="0" y="0"/>
                          <a:ext cx="0" cy="3714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9F4FF5D" id="Straight Connector 5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30.75pt,349.5pt" to="330.75pt,3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" strokecolor="windowText" strokeweight="2pt">
                <v:shadow on="t" color="black" opacity="24903f" origin=",.5" offset="0,.55556mm"/>
              </v:lin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44928" behindDoc="0" locked="0" layoutInCell="1" allowOverlap="1" wp14:anchorId="0F140CE1" wp14:editId="33CC29E4">
                <wp:simplePos x="0" y="0"/>
                <wp:positionH relativeFrom="column">
                  <wp:posOffset>4203065</wp:posOffset>
                </wp:positionH>
                <wp:positionV relativeFrom="paragraph">
                  <wp:posOffset>4438650</wp:posOffset>
                </wp:positionV>
                <wp:extent cx="626110" cy="0"/>
                <wp:effectExtent l="38100" t="38100" r="59690" b="95250"/>
                <wp:wrapNone/>
                <wp:docPr id="56" name="Straight Connector 56"/>
                <wp:cNvGraphicFramePr/>
                <a:graphic xmlns:a="http://schemas.openxmlformats.org/drawingml/2006/main">
                  <a:graphicData uri="http://schemas.microsoft.com/office/word/2010/wordprocessingShape">
                    <wps:wsp>
                      <wps:cNvCnPr/>
                      <wps:spPr>
                        <a:xfrm flipH="1">
                          <a:off x="0" y="0"/>
                          <a:ext cx="62611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F942646" id="Straight Connector 56" o:spid="_x0000_s1026" style="position:absolute;flip:x;z-index:251644928;visibility:visible;mso-wrap-style:square;mso-wrap-distance-left:9pt;mso-wrap-distance-top:0;mso-wrap-distance-right:9pt;mso-wrap-distance-bottom:0;mso-position-horizontal:absolute;mso-position-horizontal-relative:text;mso-position-vertical:absolute;mso-position-vertical-relative:text" from="330.95pt,349.5pt" to="380.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" strokecolor="windowText" strokeweight="2pt">
                <v:shadow on="t" color="black" opacity="24903f" origin=",.5" offset="0,.55556mm"/>
              </v:lin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12160" behindDoc="0" locked="0" layoutInCell="1" allowOverlap="1" wp14:anchorId="766A7AC7" wp14:editId="3A6FD3CA">
                <wp:simplePos x="0" y="0"/>
                <wp:positionH relativeFrom="column">
                  <wp:posOffset>4832985</wp:posOffset>
                </wp:positionH>
                <wp:positionV relativeFrom="paragraph">
                  <wp:posOffset>3962400</wp:posOffset>
                </wp:positionV>
                <wp:extent cx="1466850" cy="771525"/>
                <wp:effectExtent l="76200" t="38100" r="95250" b="123825"/>
                <wp:wrapNone/>
                <wp:docPr id="44" name="Rounded Rectangle 44"/>
                <wp:cNvGraphicFramePr/>
                <a:graphic xmlns:a="http://schemas.openxmlformats.org/drawingml/2006/main">
                  <a:graphicData uri="http://schemas.microsoft.com/office/word/2010/wordprocessingShape">
                    <wps:wsp>
                      <wps:cNvSpPr/>
                      <wps:spPr>
                        <a:xfrm>
                          <a:off x="0" y="0"/>
                          <a:ext cx="1466850" cy="771525"/>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05111A9" w14:textId="77777777" w:rsidR="00AF0FE0" w:rsidRPr="006F47CA" w:rsidRDefault="00AF0FE0" w:rsidP="006F47CA">
                            <w:pPr>
                              <w:jc w:val="center"/>
                              <w:rPr>
                                <w:b/>
                                <w:color w:val="FFFFFF"/>
                                <w:sz w:val="20"/>
                              </w:rPr>
                            </w:pPr>
                            <w:r w:rsidRPr="006F47CA">
                              <w:rPr>
                                <w:b/>
                                <w:color w:val="FFFFFF"/>
                                <w:sz w:val="20"/>
                              </w:rPr>
                              <w:t>Check with usual GP that patient is competent to authorise proxy access</w:t>
                            </w:r>
                          </w:p>
                          <w:p w14:paraId="611F4ADF" w14:textId="77777777" w:rsidR="00AF0FE0" w:rsidRPr="00971167" w:rsidRDefault="00AF0FE0" w:rsidP="006F47CA">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A7AC7" id="Rounded Rectangle 44" o:spid="_x0000_s1035" style="position:absolute;margin-left:380.55pt;margin-top:312pt;width:115.5pt;height:60.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" fillcolor="#9b2d2a" stroked="f">
                <v:fill color2="#ce3b37" rotate="t" angle="180" colors="0 #9b2d2a;52429f #cb3d3a;1 #ce3b37" focus="100%" type="gradient">
                  <o:fill v:ext="view" type="gradientUnscaled"/>
                </v:fill>
                <v:shadow on="t" color="black" opacity="22937f" origin=",.5" offset="0,.63889mm"/>
                <v:textbox>
                  <w:txbxContent>
                    <w:p w14:paraId="205111A9" w14:textId="77777777" w:rsidR="00AF0FE0" w:rsidRPr="006F47CA" w:rsidRDefault="00AF0FE0" w:rsidP="006F47CA">
                      <w:pPr>
                        <w:jc w:val="center"/>
                        <w:rPr>
                          <w:b/>
                          <w:color w:val="FFFFFF"/>
                          <w:sz w:val="20"/>
                        </w:rPr>
                      </w:pPr>
                      <w:r w:rsidRPr="006F47CA">
                        <w:rPr>
                          <w:b/>
                          <w:color w:val="FFFFFF"/>
                          <w:sz w:val="20"/>
                        </w:rPr>
                        <w:t>Check with usual GP that patient is competent to authorise proxy access</w:t>
                      </w:r>
                    </w:p>
                    <w:p w14:paraId="611F4ADF" w14:textId="77777777" w:rsidR="00AF0FE0" w:rsidRPr="00971167" w:rsidRDefault="00AF0FE0" w:rsidP="006F47CA">
                      <w:pPr>
                        <w:rPr>
                          <w:sz w:val="22"/>
                        </w:rPr>
                      </w:pPr>
                    </w:p>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40832" behindDoc="0" locked="0" layoutInCell="1" allowOverlap="1" wp14:anchorId="7112C778" wp14:editId="6F1CBC8E">
                <wp:simplePos x="0" y="0"/>
                <wp:positionH relativeFrom="column">
                  <wp:posOffset>5524500</wp:posOffset>
                </wp:positionH>
                <wp:positionV relativeFrom="paragraph">
                  <wp:posOffset>3707130</wp:posOffset>
                </wp:positionV>
                <wp:extent cx="0" cy="257175"/>
                <wp:effectExtent l="114300" t="19050" r="76200" b="85725"/>
                <wp:wrapNone/>
                <wp:docPr id="55" name="Straight Arrow Connector 55"/>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3D5DD3E" id="Straight Arrow Connector 55" o:spid="_x0000_s1026" type="#_x0000_t32" style="position:absolute;margin-left:435pt;margin-top:291.9pt;width:0;height:2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32640" behindDoc="0" locked="0" layoutInCell="1" allowOverlap="1" wp14:anchorId="2AC563F7" wp14:editId="3C7A7B10">
                <wp:simplePos x="0" y="0"/>
                <wp:positionH relativeFrom="column">
                  <wp:posOffset>838200</wp:posOffset>
                </wp:positionH>
                <wp:positionV relativeFrom="paragraph">
                  <wp:posOffset>4638675</wp:posOffset>
                </wp:positionV>
                <wp:extent cx="3067050" cy="0"/>
                <wp:effectExtent l="38100" t="38100" r="57150" b="95250"/>
                <wp:wrapNone/>
                <wp:docPr id="51" name="Straight Connector 51"/>
                <wp:cNvGraphicFramePr/>
                <a:graphic xmlns:a="http://schemas.openxmlformats.org/drawingml/2006/main">
                  <a:graphicData uri="http://schemas.microsoft.com/office/word/2010/wordprocessingShape">
                    <wps:wsp>
                      <wps:cNvCnPr/>
                      <wps:spPr>
                        <a:xfrm>
                          <a:off x="0" y="0"/>
                          <a:ext cx="30670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4CD0D62" id="Straight Connector 51" o:spid="_x0000_s1026"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365.25pt" to="307.5pt,3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" strokecolor="windowText" strokeweight="2pt">
                <v:shadow on="t" color="black" opacity="24903f" origin=",.5" offset="0,.55556mm"/>
              </v:lin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36736" behindDoc="0" locked="0" layoutInCell="1" allowOverlap="1" wp14:anchorId="0A966AF6" wp14:editId="41CFE8CF">
                <wp:simplePos x="0" y="0"/>
                <wp:positionH relativeFrom="column">
                  <wp:posOffset>3905250</wp:posOffset>
                </wp:positionH>
                <wp:positionV relativeFrom="paragraph">
                  <wp:posOffset>3726180</wp:posOffset>
                </wp:positionV>
                <wp:extent cx="0" cy="912495"/>
                <wp:effectExtent l="57150" t="19050" r="76200" b="78105"/>
                <wp:wrapNone/>
                <wp:docPr id="52" name="Straight Connector 52"/>
                <wp:cNvGraphicFramePr/>
                <a:graphic xmlns:a="http://schemas.openxmlformats.org/drawingml/2006/main">
                  <a:graphicData uri="http://schemas.microsoft.com/office/word/2010/wordprocessingShape">
                    <wps:wsp>
                      <wps:cNvCnPr/>
                      <wps:spPr>
                        <a:xfrm>
                          <a:off x="0" y="0"/>
                          <a:ext cx="0" cy="91249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BEF3AE9" id="Straight Connector 52"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307.5pt,293.4pt" to="307.5pt,3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" strokecolor="windowText" strokeweight="2pt">
                <v:shadow on="t" color="black" opacity="24903f" origin=",.5" offset="0,.55556mm"/>
              </v:lin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20352" behindDoc="0" locked="0" layoutInCell="1" allowOverlap="1" wp14:anchorId="4C28A046" wp14:editId="6023186D">
                <wp:simplePos x="0" y="0"/>
                <wp:positionH relativeFrom="column">
                  <wp:posOffset>838200</wp:posOffset>
                </wp:positionH>
                <wp:positionV relativeFrom="paragraph">
                  <wp:posOffset>4640580</wp:posOffset>
                </wp:positionV>
                <wp:extent cx="0" cy="408940"/>
                <wp:effectExtent l="114300" t="19050" r="114300" b="86360"/>
                <wp:wrapNone/>
                <wp:docPr id="46" name="Straight Arrow Connector 46"/>
                <wp:cNvGraphicFramePr/>
                <a:graphic xmlns:a="http://schemas.openxmlformats.org/drawingml/2006/main">
                  <a:graphicData uri="http://schemas.microsoft.com/office/word/2010/wordprocessingShape">
                    <wps:wsp>
                      <wps:cNvCnPr/>
                      <wps:spPr>
                        <a:xfrm>
                          <a:off x="0" y="0"/>
                          <a:ext cx="0" cy="4089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948B258" id="Straight Arrow Connector 46" o:spid="_x0000_s1026" type="#_x0000_t32" style="position:absolute;margin-left:66pt;margin-top:365.4pt;width:0;height:32.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583488" behindDoc="0" locked="0" layoutInCell="1" allowOverlap="1" wp14:anchorId="16670260" wp14:editId="3D6CF586">
                <wp:simplePos x="0" y="0"/>
                <wp:positionH relativeFrom="column">
                  <wp:posOffset>3220085</wp:posOffset>
                </wp:positionH>
                <wp:positionV relativeFrom="paragraph">
                  <wp:posOffset>2055495</wp:posOffset>
                </wp:positionV>
                <wp:extent cx="1413510" cy="1668780"/>
                <wp:effectExtent l="95250" t="38100" r="91440" b="121920"/>
                <wp:wrapNone/>
                <wp:docPr id="8" name="Rounded Rectangle 8"/>
                <wp:cNvGraphicFramePr/>
                <a:graphic xmlns:a="http://schemas.openxmlformats.org/drawingml/2006/main">
                  <a:graphicData uri="http://schemas.microsoft.com/office/word/2010/wordprocessingShape">
                    <wps:wsp>
                      <wps:cNvSpPr/>
                      <wps:spPr>
                        <a:xfrm>
                          <a:off x="0" y="0"/>
                          <a:ext cx="1413510" cy="166878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D71E665" w14:textId="77777777" w:rsidR="00AF0FE0" w:rsidRPr="006F47CA" w:rsidRDefault="00AF0FE0" w:rsidP="006F47CA">
                            <w:pPr>
                              <w:jc w:val="center"/>
                              <w:rPr>
                                <w:b/>
                                <w:color w:val="FFFFFF"/>
                              </w:rPr>
                            </w:pPr>
                            <w:r w:rsidRPr="006F47CA">
                              <w:rPr>
                                <w:b/>
                                <w:color w:val="FFFFFF"/>
                              </w:rPr>
                              <w:t>Patient completes Patient Text Communication preferences</w:t>
                            </w:r>
                          </w:p>
                          <w:p w14:paraId="45A0A534"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70260" id="Rounded Rectangle 8" o:spid="_x0000_s1036" style="position:absolute;margin-left:253.55pt;margin-top:161.85pt;width:111.3pt;height:131.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" fillcolor="#2787a0" stroked="f">
                <v:fill color2="#34b3d6" rotate="t" angle="180" colors="0 #2787a0;52429f #36b1d2;1 #34b3d6" focus="100%" type="gradient">
                  <o:fill v:ext="view" type="gradientUnscaled"/>
                </v:fill>
                <v:shadow on="t" color="black" opacity="22937f" origin=",.5" offset="0,.63889mm"/>
                <v:textbox>
                  <w:txbxContent>
                    <w:p w14:paraId="6D71E665" w14:textId="77777777" w:rsidR="00AF0FE0" w:rsidRPr="006F47CA" w:rsidRDefault="00AF0FE0" w:rsidP="006F47CA">
                      <w:pPr>
                        <w:jc w:val="center"/>
                        <w:rPr>
                          <w:b/>
                          <w:color w:val="FFFFFF"/>
                        </w:rPr>
                      </w:pPr>
                      <w:r w:rsidRPr="006F47CA">
                        <w:rPr>
                          <w:b/>
                          <w:color w:val="FFFFFF"/>
                        </w:rPr>
                        <w:t>Patient completes Patient Text Communication preferences</w:t>
                      </w:r>
                    </w:p>
                    <w:p w14:paraId="45A0A534" w14:textId="77777777" w:rsidR="00AF0FE0" w:rsidRDefault="00AF0FE0" w:rsidP="006F47CA"/>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03968" behindDoc="0" locked="0" layoutInCell="1" allowOverlap="1" wp14:anchorId="1C224C44" wp14:editId="1813ED0D">
                <wp:simplePos x="0" y="0"/>
                <wp:positionH relativeFrom="column">
                  <wp:posOffset>3905250</wp:posOffset>
                </wp:positionH>
                <wp:positionV relativeFrom="paragraph">
                  <wp:posOffset>1852930</wp:posOffset>
                </wp:positionV>
                <wp:extent cx="0" cy="200025"/>
                <wp:effectExtent l="114300" t="19050" r="76200" b="85725"/>
                <wp:wrapNone/>
                <wp:docPr id="33" name="Straight Arrow Connector 33"/>
                <wp:cNvGraphicFramePr/>
                <a:graphic xmlns:a="http://schemas.openxmlformats.org/drawingml/2006/main">
                  <a:graphicData uri="http://schemas.microsoft.com/office/word/2010/wordprocessingShape">
                    <wps:wsp>
                      <wps:cNvCnPr/>
                      <wps:spPr>
                        <a:xfrm flipH="1">
                          <a:off x="0" y="0"/>
                          <a:ext cx="0" cy="200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663914B7" id="Straight Arrow Connector 33" o:spid="_x0000_s1026" type="#_x0000_t32" style="position:absolute;margin-left:307.5pt;margin-top:145.9pt;width:0;height:15.75pt;flip:x;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08064" behindDoc="0" locked="0" layoutInCell="1" allowOverlap="1" wp14:anchorId="74FB79BE" wp14:editId="4F79B741">
                <wp:simplePos x="0" y="0"/>
                <wp:positionH relativeFrom="column">
                  <wp:posOffset>5495925</wp:posOffset>
                </wp:positionH>
                <wp:positionV relativeFrom="paragraph">
                  <wp:posOffset>1838325</wp:posOffset>
                </wp:positionV>
                <wp:extent cx="0" cy="200025"/>
                <wp:effectExtent l="114300" t="19050" r="76200" b="85725"/>
                <wp:wrapNone/>
                <wp:docPr id="34" name="Straight Arrow Connector 34"/>
                <wp:cNvGraphicFramePr/>
                <a:graphic xmlns:a="http://schemas.openxmlformats.org/drawingml/2006/main">
                  <a:graphicData uri="http://schemas.microsoft.com/office/word/2010/wordprocessingShape">
                    <wps:wsp>
                      <wps:cNvCnPr/>
                      <wps:spPr>
                        <a:xfrm flipH="1">
                          <a:off x="0" y="0"/>
                          <a:ext cx="0" cy="200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56EA0FE7" id="Straight Arrow Connector 34" o:spid="_x0000_s1026" type="#_x0000_t32" style="position:absolute;margin-left:432.75pt;margin-top:144.75pt;width:0;height:15.75pt;flip:x;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575296" behindDoc="0" locked="0" layoutInCell="1" allowOverlap="1" wp14:anchorId="68A1874D" wp14:editId="0B7826E9">
                <wp:simplePos x="0" y="0"/>
                <wp:positionH relativeFrom="column">
                  <wp:posOffset>4946015</wp:posOffset>
                </wp:positionH>
                <wp:positionV relativeFrom="paragraph">
                  <wp:posOffset>1273810</wp:posOffset>
                </wp:positionV>
                <wp:extent cx="1158875" cy="574040"/>
                <wp:effectExtent l="76200" t="38100" r="98425" b="111760"/>
                <wp:wrapNone/>
                <wp:docPr id="6" name="Rounded Rectangle 6"/>
                <wp:cNvGraphicFramePr/>
                <a:graphic xmlns:a="http://schemas.openxmlformats.org/drawingml/2006/main">
                  <a:graphicData uri="http://schemas.microsoft.com/office/word/2010/wordprocessingShape">
                    <wps:wsp>
                      <wps:cNvSpPr/>
                      <wps:spPr>
                        <a:xfrm>
                          <a:off x="0" y="0"/>
                          <a:ext cx="1158875" cy="57404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48DDA9A" w14:textId="2F0C163C" w:rsidR="00AF0FE0" w:rsidRPr="006F47CA" w:rsidRDefault="00B0566C" w:rsidP="006F47CA">
                            <w:pPr>
                              <w:jc w:val="center"/>
                              <w:rPr>
                                <w:b/>
                                <w:color w:val="FFFFFF"/>
                              </w:rPr>
                            </w:pPr>
                            <w:r>
                              <w:rPr>
                                <w:b/>
                                <w:color w:val="FFFFFF"/>
                              </w:rPr>
                              <w:t>Patient is not c</w:t>
                            </w:r>
                            <w:r w:rsidR="00AF0FE0" w:rsidRPr="006F47CA">
                              <w:rPr>
                                <w:b/>
                                <w:color w:val="FFFFFF"/>
                              </w:rPr>
                              <w:t>ompetent</w:t>
                            </w:r>
                          </w:p>
                          <w:p w14:paraId="31082255"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1874D" id="Rounded Rectangle 6" o:spid="_x0000_s1037" style="position:absolute;margin-left:389.45pt;margin-top:100.3pt;width:91.25pt;height:45.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" fillcolor="#9b2d2a" stroked="f">
                <v:fill color2="#ce3b37" rotate="t" angle="180" colors="0 #9b2d2a;52429f #cb3d3a;1 #ce3b37" focus="100%" type="gradient">
                  <o:fill v:ext="view" type="gradientUnscaled"/>
                </v:fill>
                <v:shadow on="t" color="black" opacity="22937f" origin=",.5" offset="0,.63889mm"/>
                <v:textbox>
                  <w:txbxContent>
                    <w:p w14:paraId="648DDA9A" w14:textId="2F0C163C" w:rsidR="00AF0FE0" w:rsidRPr="006F47CA" w:rsidRDefault="00B0566C" w:rsidP="006F47CA">
                      <w:pPr>
                        <w:jc w:val="center"/>
                        <w:rPr>
                          <w:b/>
                          <w:color w:val="FFFFFF"/>
                        </w:rPr>
                      </w:pPr>
                      <w:r>
                        <w:rPr>
                          <w:b/>
                          <w:color w:val="FFFFFF"/>
                        </w:rPr>
                        <w:t>Patient is not c</w:t>
                      </w:r>
                      <w:r w:rsidR="00AF0FE0" w:rsidRPr="006F47CA">
                        <w:rPr>
                          <w:b/>
                          <w:color w:val="FFFFFF"/>
                        </w:rPr>
                        <w:t>ompetent</w:t>
                      </w:r>
                    </w:p>
                    <w:p w14:paraId="31082255" w14:textId="77777777" w:rsidR="00AF0FE0" w:rsidRDefault="00AF0FE0" w:rsidP="006F47CA"/>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571200" behindDoc="0" locked="0" layoutInCell="1" allowOverlap="1" wp14:anchorId="3362E5C9" wp14:editId="1B797A82">
                <wp:simplePos x="0" y="0"/>
                <wp:positionH relativeFrom="column">
                  <wp:posOffset>3344545</wp:posOffset>
                </wp:positionH>
                <wp:positionV relativeFrom="paragraph">
                  <wp:posOffset>1270635</wp:posOffset>
                </wp:positionV>
                <wp:extent cx="1158875" cy="574040"/>
                <wp:effectExtent l="76200" t="38100" r="98425" b="111760"/>
                <wp:wrapNone/>
                <wp:docPr id="5" name="Rounded Rectangle 5"/>
                <wp:cNvGraphicFramePr/>
                <a:graphic xmlns:a="http://schemas.openxmlformats.org/drawingml/2006/main">
                  <a:graphicData uri="http://schemas.microsoft.com/office/word/2010/wordprocessingShape">
                    <wps:wsp>
                      <wps:cNvSpPr/>
                      <wps:spPr>
                        <a:xfrm>
                          <a:off x="0" y="0"/>
                          <a:ext cx="1158875" cy="57404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DFDF6FA" w14:textId="36052AD1" w:rsidR="00AF0FE0" w:rsidRPr="006F47CA" w:rsidRDefault="00B0566C" w:rsidP="006F47CA">
                            <w:pPr>
                              <w:jc w:val="center"/>
                              <w:rPr>
                                <w:b/>
                                <w:color w:val="FFFFFF"/>
                              </w:rPr>
                            </w:pPr>
                            <w:r>
                              <w:rPr>
                                <w:b/>
                                <w:color w:val="FFFFFF"/>
                              </w:rPr>
                              <w:t>Patient is c</w:t>
                            </w:r>
                            <w:r w:rsidR="00AF0FE0" w:rsidRPr="006F47CA">
                              <w:rPr>
                                <w:b/>
                                <w:color w:val="FFFFFF"/>
                              </w:rPr>
                              <w:t>ompetent</w:t>
                            </w:r>
                          </w:p>
                          <w:p w14:paraId="32F8896C"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2E5C9" id="Rounded Rectangle 5" o:spid="_x0000_s1038" style="position:absolute;margin-left:263.35pt;margin-top:100.05pt;width:91.25pt;height:45.2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" fillcolor="#769535" stroked="f">
                <v:fill color2="#9cc746" rotate="t" angle="180" colors="0 #769535;52429f #9bc348;1 #9cc746" focus="100%" type="gradient">
                  <o:fill v:ext="view" type="gradientUnscaled"/>
                </v:fill>
                <v:shadow on="t" color="black" opacity="22937f" origin=",.5" offset="0,.63889mm"/>
                <v:textbox>
                  <w:txbxContent>
                    <w:p w14:paraId="1DFDF6FA" w14:textId="36052AD1" w:rsidR="00AF0FE0" w:rsidRPr="006F47CA" w:rsidRDefault="00B0566C" w:rsidP="006F47CA">
                      <w:pPr>
                        <w:jc w:val="center"/>
                        <w:rPr>
                          <w:b/>
                          <w:color w:val="FFFFFF"/>
                        </w:rPr>
                      </w:pPr>
                      <w:r>
                        <w:rPr>
                          <w:b/>
                          <w:color w:val="FFFFFF"/>
                        </w:rPr>
                        <w:t>Patient is c</w:t>
                      </w:r>
                      <w:r w:rsidR="00AF0FE0" w:rsidRPr="006F47CA">
                        <w:rPr>
                          <w:b/>
                          <w:color w:val="FFFFFF"/>
                        </w:rPr>
                        <w:t>ompetent</w:t>
                      </w:r>
                    </w:p>
                    <w:p w14:paraId="32F8896C" w14:textId="77777777" w:rsidR="00AF0FE0" w:rsidRDefault="00AF0FE0" w:rsidP="006F47CA"/>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26848" behindDoc="0" locked="0" layoutInCell="1" allowOverlap="1" wp14:anchorId="10427AC1" wp14:editId="1E5D9A1B">
                <wp:simplePos x="0" y="0"/>
                <wp:positionH relativeFrom="column">
                  <wp:posOffset>1476375</wp:posOffset>
                </wp:positionH>
                <wp:positionV relativeFrom="paragraph">
                  <wp:posOffset>1843405</wp:posOffset>
                </wp:positionV>
                <wp:extent cx="0" cy="200025"/>
                <wp:effectExtent l="114300" t="19050" r="76200" b="85725"/>
                <wp:wrapNone/>
                <wp:docPr id="32" name="Straight Arrow Connector 32"/>
                <wp:cNvGraphicFramePr/>
                <a:graphic xmlns:a="http://schemas.openxmlformats.org/drawingml/2006/main">
                  <a:graphicData uri="http://schemas.microsoft.com/office/word/2010/wordprocessingShape">
                    <wps:wsp>
                      <wps:cNvCnPr/>
                      <wps:spPr>
                        <a:xfrm flipH="1">
                          <a:off x="0" y="0"/>
                          <a:ext cx="0" cy="200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4BC6C367" id="Straight Arrow Connector 32" o:spid="_x0000_s1026" type="#_x0000_t32" style="position:absolute;margin-left:116.25pt;margin-top:145.15pt;width:0;height:15.75pt;flip:x;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722752" behindDoc="0" locked="0" layoutInCell="1" allowOverlap="1" wp14:anchorId="059E79D7" wp14:editId="07EDBF3A">
                <wp:simplePos x="0" y="0"/>
                <wp:positionH relativeFrom="column">
                  <wp:posOffset>-171450</wp:posOffset>
                </wp:positionH>
                <wp:positionV relativeFrom="paragraph">
                  <wp:posOffset>1840865</wp:posOffset>
                </wp:positionV>
                <wp:extent cx="0" cy="200025"/>
                <wp:effectExtent l="114300" t="19050" r="76200" b="85725"/>
                <wp:wrapNone/>
                <wp:docPr id="31" name="Straight Arrow Connector 31"/>
                <wp:cNvGraphicFramePr/>
                <a:graphic xmlns:a="http://schemas.openxmlformats.org/drawingml/2006/main">
                  <a:graphicData uri="http://schemas.microsoft.com/office/word/2010/wordprocessingShape">
                    <wps:wsp>
                      <wps:cNvCnPr/>
                      <wps:spPr>
                        <a:xfrm flipH="1">
                          <a:off x="0" y="0"/>
                          <a:ext cx="0" cy="200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2A8E6EB4" id="Straight Arrow Connector 31" o:spid="_x0000_s1026" type="#_x0000_t32" style="position:absolute;margin-left:-13.5pt;margin-top:144.95pt;width:0;height:15.75pt;flip:x;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" strokecolor="windowText" strokeweight="2pt">
                <v:stroke endarrow="open"/>
                <v:shadow on="t" color="black" opacity="24903f" origin=",.5" offset="0,.55556mm"/>
              </v:shape>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94080" behindDoc="0" locked="0" layoutInCell="1" allowOverlap="1" wp14:anchorId="5699B478" wp14:editId="46CDB723">
                <wp:simplePos x="0" y="0"/>
                <wp:positionH relativeFrom="column">
                  <wp:posOffset>962660</wp:posOffset>
                </wp:positionH>
                <wp:positionV relativeFrom="paragraph">
                  <wp:posOffset>1268730</wp:posOffset>
                </wp:positionV>
                <wp:extent cx="1158875" cy="574040"/>
                <wp:effectExtent l="76200" t="38100" r="98425" b="111760"/>
                <wp:wrapNone/>
                <wp:docPr id="3" name="Rounded Rectangle 3"/>
                <wp:cNvGraphicFramePr/>
                <a:graphic xmlns:a="http://schemas.openxmlformats.org/drawingml/2006/main">
                  <a:graphicData uri="http://schemas.microsoft.com/office/word/2010/wordprocessingShape">
                    <wps:wsp>
                      <wps:cNvSpPr/>
                      <wps:spPr>
                        <a:xfrm>
                          <a:off x="0" y="0"/>
                          <a:ext cx="1158875" cy="57404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A6BE0E7" w14:textId="4A9A0E7D" w:rsidR="00AF0FE0" w:rsidRPr="006F47CA" w:rsidRDefault="00B0566C" w:rsidP="006F47CA">
                            <w:pPr>
                              <w:jc w:val="center"/>
                              <w:rPr>
                                <w:b/>
                                <w:color w:val="FFFFFF"/>
                              </w:rPr>
                            </w:pPr>
                            <w:r>
                              <w:rPr>
                                <w:b/>
                                <w:color w:val="FFFFFF"/>
                              </w:rPr>
                              <w:t>Patient is not c</w:t>
                            </w:r>
                            <w:r w:rsidR="00AF0FE0" w:rsidRPr="006F47CA">
                              <w:rPr>
                                <w:b/>
                                <w:color w:val="FFFFFF"/>
                              </w:rPr>
                              <w:t>ompetent</w:t>
                            </w:r>
                          </w:p>
                          <w:p w14:paraId="179FF821"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9B478" id="Rounded Rectangle 3" o:spid="_x0000_s1039" style="position:absolute;margin-left:75.8pt;margin-top:99.9pt;width:91.25pt;height:4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" fillcolor="#9b2d2a" stroked="f">
                <v:fill color2="#ce3b37" rotate="t" angle="180" colors="0 #9b2d2a;52429f #cb3d3a;1 #ce3b37" focus="100%" type="gradient">
                  <o:fill v:ext="view" type="gradientUnscaled"/>
                </v:fill>
                <v:shadow on="t" color="black" opacity="22937f" origin=",.5" offset="0,.63889mm"/>
                <v:textbox>
                  <w:txbxContent>
                    <w:p w14:paraId="7A6BE0E7" w14:textId="4A9A0E7D" w:rsidR="00AF0FE0" w:rsidRPr="006F47CA" w:rsidRDefault="00B0566C" w:rsidP="006F47CA">
                      <w:pPr>
                        <w:jc w:val="center"/>
                        <w:rPr>
                          <w:b/>
                          <w:color w:val="FFFFFF"/>
                        </w:rPr>
                      </w:pPr>
                      <w:r>
                        <w:rPr>
                          <w:b/>
                          <w:color w:val="FFFFFF"/>
                        </w:rPr>
                        <w:t>Patient is not c</w:t>
                      </w:r>
                      <w:r w:rsidR="00AF0FE0" w:rsidRPr="006F47CA">
                        <w:rPr>
                          <w:b/>
                          <w:color w:val="FFFFFF"/>
                        </w:rPr>
                        <w:t>ompetent</w:t>
                      </w:r>
                    </w:p>
                    <w:p w14:paraId="179FF821" w14:textId="77777777" w:rsidR="00AF0FE0" w:rsidRDefault="00AF0FE0" w:rsidP="006F47CA"/>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85888" behindDoc="0" locked="0" layoutInCell="1" allowOverlap="1" wp14:anchorId="50EB01AE" wp14:editId="5CF793DA">
                <wp:simplePos x="0" y="0"/>
                <wp:positionH relativeFrom="column">
                  <wp:posOffset>-648335</wp:posOffset>
                </wp:positionH>
                <wp:positionV relativeFrom="paragraph">
                  <wp:posOffset>1266190</wp:posOffset>
                </wp:positionV>
                <wp:extent cx="1158875" cy="574040"/>
                <wp:effectExtent l="76200" t="38100" r="98425" b="111760"/>
                <wp:wrapNone/>
                <wp:docPr id="53" name="Rounded Rectangle 53"/>
                <wp:cNvGraphicFramePr/>
                <a:graphic xmlns:a="http://schemas.openxmlformats.org/drawingml/2006/main">
                  <a:graphicData uri="http://schemas.microsoft.com/office/word/2010/wordprocessingShape">
                    <wps:wsp>
                      <wps:cNvSpPr/>
                      <wps:spPr>
                        <a:xfrm>
                          <a:off x="0" y="0"/>
                          <a:ext cx="1158875" cy="57404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F32BED5" w14:textId="097B8C16" w:rsidR="00AF0FE0" w:rsidRPr="006F47CA" w:rsidRDefault="00B0566C" w:rsidP="006F47CA">
                            <w:pPr>
                              <w:jc w:val="center"/>
                              <w:rPr>
                                <w:b/>
                                <w:color w:val="FFFFFF"/>
                              </w:rPr>
                            </w:pPr>
                            <w:r>
                              <w:rPr>
                                <w:b/>
                                <w:color w:val="FFFFFF"/>
                              </w:rPr>
                              <w:t>Patient is c</w:t>
                            </w:r>
                            <w:r w:rsidR="00AF0FE0" w:rsidRPr="006F47CA">
                              <w:rPr>
                                <w:b/>
                                <w:color w:val="FFFFFF"/>
                              </w:rPr>
                              <w:t>ompetent</w:t>
                            </w:r>
                          </w:p>
                          <w:p w14:paraId="18CFC407"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B01AE" id="Rounded Rectangle 53" o:spid="_x0000_s1040" style="position:absolute;margin-left:-51.05pt;margin-top:99.7pt;width:91.25pt;height:4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" fillcolor="#769535" stroked="f">
                <v:fill color2="#9cc746" rotate="t" angle="180" colors="0 #769535;52429f #9bc348;1 #9cc746" focus="100%" type="gradient">
                  <o:fill v:ext="view" type="gradientUnscaled"/>
                </v:fill>
                <v:shadow on="t" color="black" opacity="22937f" origin=",.5" offset="0,.63889mm"/>
                <v:textbox>
                  <w:txbxContent>
                    <w:p w14:paraId="3F32BED5" w14:textId="097B8C16" w:rsidR="00AF0FE0" w:rsidRPr="006F47CA" w:rsidRDefault="00B0566C" w:rsidP="006F47CA">
                      <w:pPr>
                        <w:jc w:val="center"/>
                        <w:rPr>
                          <w:b/>
                          <w:color w:val="FFFFFF"/>
                        </w:rPr>
                      </w:pPr>
                      <w:r>
                        <w:rPr>
                          <w:b/>
                          <w:color w:val="FFFFFF"/>
                        </w:rPr>
                        <w:t>Patient is c</w:t>
                      </w:r>
                      <w:r w:rsidR="00AF0FE0" w:rsidRPr="006F47CA">
                        <w:rPr>
                          <w:b/>
                          <w:color w:val="FFFFFF"/>
                        </w:rPr>
                        <w:t>ompetent</w:t>
                      </w:r>
                    </w:p>
                    <w:p w14:paraId="18CFC407" w14:textId="77777777" w:rsidR="00AF0FE0" w:rsidRDefault="00AF0FE0" w:rsidP="006F47CA"/>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81792" behindDoc="0" locked="0" layoutInCell="1" allowOverlap="1" wp14:anchorId="088A506A" wp14:editId="20EFFFBE">
                <wp:simplePos x="0" y="0"/>
                <wp:positionH relativeFrom="column">
                  <wp:posOffset>3171825</wp:posOffset>
                </wp:positionH>
                <wp:positionV relativeFrom="paragraph">
                  <wp:posOffset>771525</wp:posOffset>
                </wp:positionV>
                <wp:extent cx="2733675" cy="323850"/>
                <wp:effectExtent l="76200" t="38100" r="104775" b="114300"/>
                <wp:wrapNone/>
                <wp:docPr id="22" name="Rounded Rectangle 22"/>
                <wp:cNvGraphicFramePr/>
                <a:graphic xmlns:a="http://schemas.openxmlformats.org/drawingml/2006/main">
                  <a:graphicData uri="http://schemas.microsoft.com/office/word/2010/wordprocessingShape">
                    <wps:wsp>
                      <wps:cNvSpPr/>
                      <wps:spPr>
                        <a:xfrm>
                          <a:off x="0" y="0"/>
                          <a:ext cx="2733675" cy="323850"/>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663BE57" w14:textId="71865660" w:rsidR="00AF0FE0" w:rsidRPr="006F47CA" w:rsidRDefault="00857901" w:rsidP="006F47CA">
                            <w:pPr>
                              <w:jc w:val="center"/>
                              <w:rPr>
                                <w:b/>
                                <w:color w:val="FFFFFF"/>
                              </w:rPr>
                            </w:pPr>
                            <w:r>
                              <w:rPr>
                                <w:b/>
                                <w:color w:val="FFFFFF"/>
                              </w:rPr>
                              <w:t>Existing r</w:t>
                            </w:r>
                            <w:r w:rsidR="00AF0FE0" w:rsidRPr="006F47CA">
                              <w:rPr>
                                <w:b/>
                                <w:color w:val="FFFFFF"/>
                              </w:rPr>
                              <w:t>e</w:t>
                            </w:r>
                            <w:r w:rsidR="00B0566C">
                              <w:rPr>
                                <w:b/>
                                <w:color w:val="FFFFFF"/>
                              </w:rPr>
                              <w:t>gistration at p</w:t>
                            </w:r>
                            <w:r w:rsidR="00AF0FE0" w:rsidRPr="006F47CA">
                              <w:rPr>
                                <w:b/>
                                <w:color w:val="FFFFFF"/>
                              </w:rPr>
                              <w:t>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8A506A" id="Rounded Rectangle 22" o:spid="_x0000_s1041" style="position:absolute;margin-left:249.75pt;margin-top:60.75pt;width:215.25pt;height:2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" fillcolor="#2c5d98" stroked="f">
                <v:fill color2="#3a7ccb" rotate="t" angle="180" colors="0 #2c5d98;52429f #3c7bc7;1 #3a7ccb" focus="100%" type="gradient">
                  <o:fill v:ext="view" type="gradientUnscaled"/>
                </v:fill>
                <v:shadow on="t" color="black" opacity="22937f" origin=",.5" offset="0,.63889mm"/>
                <v:textbox>
                  <w:txbxContent>
                    <w:p w14:paraId="1663BE57" w14:textId="71865660" w:rsidR="00AF0FE0" w:rsidRPr="006F47CA" w:rsidRDefault="00857901" w:rsidP="006F47CA">
                      <w:pPr>
                        <w:jc w:val="center"/>
                        <w:rPr>
                          <w:b/>
                          <w:color w:val="FFFFFF"/>
                        </w:rPr>
                      </w:pPr>
                      <w:r>
                        <w:rPr>
                          <w:b/>
                          <w:color w:val="FFFFFF"/>
                        </w:rPr>
                        <w:t>Existing r</w:t>
                      </w:r>
                      <w:r w:rsidR="00AF0FE0" w:rsidRPr="006F47CA">
                        <w:rPr>
                          <w:b/>
                          <w:color w:val="FFFFFF"/>
                        </w:rPr>
                        <w:t>e</w:t>
                      </w:r>
                      <w:r w:rsidR="00B0566C">
                        <w:rPr>
                          <w:b/>
                          <w:color w:val="FFFFFF"/>
                        </w:rPr>
                        <w:t>gistration at p</w:t>
                      </w:r>
                      <w:r w:rsidR="00AF0FE0" w:rsidRPr="006F47CA">
                        <w:rPr>
                          <w:b/>
                          <w:color w:val="FFFFFF"/>
                        </w:rPr>
                        <w:t>ractice</w:t>
                      </w:r>
                    </w:p>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73600" behindDoc="0" locked="0" layoutInCell="1" allowOverlap="1" wp14:anchorId="32C91853" wp14:editId="3232E4EE">
                <wp:simplePos x="0" y="0"/>
                <wp:positionH relativeFrom="column">
                  <wp:posOffset>-142875</wp:posOffset>
                </wp:positionH>
                <wp:positionV relativeFrom="paragraph">
                  <wp:posOffset>771525</wp:posOffset>
                </wp:positionV>
                <wp:extent cx="2590800" cy="323850"/>
                <wp:effectExtent l="76200" t="38100" r="95250" b="114300"/>
                <wp:wrapNone/>
                <wp:docPr id="21" name="Rounded Rectangle 21"/>
                <wp:cNvGraphicFramePr/>
                <a:graphic xmlns:a="http://schemas.openxmlformats.org/drawingml/2006/main">
                  <a:graphicData uri="http://schemas.microsoft.com/office/word/2010/wordprocessingShape">
                    <wps:wsp>
                      <wps:cNvSpPr/>
                      <wps:spPr>
                        <a:xfrm>
                          <a:off x="0" y="0"/>
                          <a:ext cx="2590800" cy="323850"/>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36EDBDD" w14:textId="1EA8CFD9" w:rsidR="00AF0FE0" w:rsidRPr="006F47CA" w:rsidRDefault="00857901" w:rsidP="006F47CA">
                            <w:pPr>
                              <w:jc w:val="center"/>
                              <w:rPr>
                                <w:b/>
                                <w:color w:val="FFFFFF"/>
                              </w:rPr>
                            </w:pPr>
                            <w:r>
                              <w:rPr>
                                <w:b/>
                                <w:color w:val="FFFFFF"/>
                              </w:rPr>
                              <w:t>New r</w:t>
                            </w:r>
                            <w:r w:rsidR="00B0566C">
                              <w:rPr>
                                <w:b/>
                                <w:color w:val="FFFFFF"/>
                              </w:rPr>
                              <w:t>egistration at p</w:t>
                            </w:r>
                            <w:r w:rsidR="00AF0FE0" w:rsidRPr="006F47CA">
                              <w:rPr>
                                <w:b/>
                                <w:color w:val="FFFFFF"/>
                              </w:rPr>
                              <w:t>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C91853" id="Rounded Rectangle 21" o:spid="_x0000_s1042" style="position:absolute;margin-left:-11.25pt;margin-top:60.75pt;width:204pt;height:2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" fillcolor="#2c5d98" stroked="f">
                <v:fill color2="#3a7ccb" rotate="t" angle="180" colors="0 #2c5d98;52429f #3c7bc7;1 #3a7ccb" focus="100%" type="gradient">
                  <o:fill v:ext="view" type="gradientUnscaled"/>
                </v:fill>
                <v:shadow on="t" color="black" opacity="22937f" origin=",.5" offset="0,.63889mm"/>
                <v:textbox>
                  <w:txbxContent>
                    <w:p w14:paraId="436EDBDD" w14:textId="1EA8CFD9" w:rsidR="00AF0FE0" w:rsidRPr="006F47CA" w:rsidRDefault="00857901" w:rsidP="006F47CA">
                      <w:pPr>
                        <w:jc w:val="center"/>
                        <w:rPr>
                          <w:b/>
                          <w:color w:val="FFFFFF"/>
                        </w:rPr>
                      </w:pPr>
                      <w:r>
                        <w:rPr>
                          <w:b/>
                          <w:color w:val="FFFFFF"/>
                        </w:rPr>
                        <w:t>New r</w:t>
                      </w:r>
                      <w:r w:rsidR="00B0566C">
                        <w:rPr>
                          <w:b/>
                          <w:color w:val="FFFFFF"/>
                        </w:rPr>
                        <w:t>egistration at p</w:t>
                      </w:r>
                      <w:r w:rsidR="00AF0FE0" w:rsidRPr="006F47CA">
                        <w:rPr>
                          <w:b/>
                          <w:color w:val="FFFFFF"/>
                        </w:rPr>
                        <w:t>ractice</w:t>
                      </w:r>
                    </w:p>
                  </w:txbxContent>
                </v:textbox>
              </v:roundrect>
            </w:pict>
          </mc:Fallback>
        </mc:AlternateContent>
      </w:r>
      <w:r w:rsidRPr="00C77A29">
        <w:rPr>
          <w:rFonts w:ascii="Calibri" w:eastAsia="Calibri" w:hAnsi="Calibri" w:cs="Times New Roman"/>
          <w:noProof/>
          <w:lang w:val="en-GB" w:eastAsia="en-GB"/>
        </w:rPr>
        <mc:AlternateContent>
          <mc:Choice Requires="wps">
            <w:drawing>
              <wp:anchor distT="0" distB="0" distL="114300" distR="114300" simplePos="0" relativeHeight="251669504" behindDoc="0" locked="0" layoutInCell="1" allowOverlap="1" wp14:anchorId="72FC7D22" wp14:editId="65854E2F">
                <wp:simplePos x="0" y="0"/>
                <wp:positionH relativeFrom="column">
                  <wp:posOffset>1249680</wp:posOffset>
                </wp:positionH>
                <wp:positionV relativeFrom="paragraph">
                  <wp:posOffset>204470</wp:posOffset>
                </wp:positionV>
                <wp:extent cx="3333750" cy="323850"/>
                <wp:effectExtent l="76200" t="38100" r="95250" b="114300"/>
                <wp:wrapNone/>
                <wp:docPr id="2" name="Rounded Rectangle 2"/>
                <wp:cNvGraphicFramePr/>
                <a:graphic xmlns:a="http://schemas.openxmlformats.org/drawingml/2006/main">
                  <a:graphicData uri="http://schemas.microsoft.com/office/word/2010/wordprocessingShape">
                    <wps:wsp>
                      <wps:cNvSpPr/>
                      <wps:spPr>
                        <a:xfrm>
                          <a:off x="0" y="0"/>
                          <a:ext cx="3333750" cy="323850"/>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CD7A216" w14:textId="77777777" w:rsidR="00AF0FE0" w:rsidRPr="006F47CA" w:rsidRDefault="00AF0FE0" w:rsidP="006F47CA">
                            <w:pPr>
                              <w:jc w:val="center"/>
                              <w:rPr>
                                <w:b/>
                                <w:color w:val="FFFFFF"/>
                              </w:rPr>
                            </w:pPr>
                            <w:r w:rsidRPr="006F47CA">
                              <w:rPr>
                                <w:b/>
                                <w:color w:val="FFFFFF"/>
                              </w:rPr>
                              <w:t>Patient is over 11 but under 16 years of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FC7D22" id="Rounded Rectangle 2" o:spid="_x0000_s1043" style="position:absolute;margin-left:98.4pt;margin-top:16.1pt;width:262.5pt;height: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" fillcolor="#2c5d98" stroked="f">
                <v:fill color2="#3a7ccb" rotate="t" angle="180" colors="0 #2c5d98;52429f #3c7bc7;1 #3a7ccb" focus="100%" type="gradient">
                  <o:fill v:ext="view" type="gradientUnscaled"/>
                </v:fill>
                <v:shadow on="t" color="black" opacity="22937f" origin=",.5" offset="0,.63889mm"/>
                <v:textbox>
                  <w:txbxContent>
                    <w:p w14:paraId="7CD7A216" w14:textId="77777777" w:rsidR="00AF0FE0" w:rsidRPr="006F47CA" w:rsidRDefault="00AF0FE0" w:rsidP="006F47CA">
                      <w:pPr>
                        <w:jc w:val="center"/>
                        <w:rPr>
                          <w:b/>
                          <w:color w:val="FFFFFF"/>
                        </w:rPr>
                      </w:pPr>
                      <w:r w:rsidRPr="006F47CA">
                        <w:rPr>
                          <w:b/>
                          <w:color w:val="FFFFFF"/>
                        </w:rPr>
                        <w:t>Patient is over 11 but under 16 years of age</w:t>
                      </w:r>
                    </w:p>
                  </w:txbxContent>
                </v:textbox>
              </v:roundrect>
            </w:pict>
          </mc:Fallback>
        </mc:AlternateContent>
      </w:r>
      <w:bookmarkEnd w:id="37"/>
    </w:p>
    <w:p w14:paraId="001704EE" w14:textId="53844A0B" w:rsidR="00477044" w:rsidRPr="00026372" w:rsidRDefault="00E00FFF" w:rsidP="000D51A4">
      <w:pPr>
        <w:rPr>
          <w:rFonts w:ascii="Arial" w:hAnsi="Arial" w:cs="Arial"/>
          <w:b/>
          <w:bCs/>
          <w:color w:val="2E759E"/>
          <w:spacing w:val="-1"/>
          <w:kern w:val="32"/>
          <w:sz w:val="32"/>
          <w:szCs w:val="32"/>
        </w:rPr>
      </w:pPr>
      <w:r w:rsidRPr="000B1952">
        <w:rPr>
          <w:rFonts w:ascii="Calibri" w:eastAsia="Calibri" w:hAnsi="Calibri" w:cs="Times New Roman"/>
          <w:noProof/>
          <w:lang w:eastAsia="en-GB"/>
        </w:rPr>
        <mc:AlternateContent>
          <mc:Choice Requires="wps">
            <w:drawing>
              <wp:anchor distT="0" distB="0" distL="114300" distR="114300" simplePos="0" relativeHeight="251676672" behindDoc="0" locked="0" layoutInCell="1" allowOverlap="1" wp14:anchorId="15196728" wp14:editId="4615451A">
                <wp:simplePos x="0" y="0"/>
                <wp:positionH relativeFrom="column">
                  <wp:posOffset>5638800</wp:posOffset>
                </wp:positionH>
                <wp:positionV relativeFrom="paragraph">
                  <wp:posOffset>6876415</wp:posOffset>
                </wp:positionV>
                <wp:extent cx="0" cy="257175"/>
                <wp:effectExtent l="114300" t="19050" r="76200" b="85725"/>
                <wp:wrapNone/>
                <wp:docPr id="11" name="Straight Arrow Connector 11"/>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58DD42B" id="Straight Arrow Connector 11" o:spid="_x0000_s1026" type="#_x0000_t32" style="position:absolute;margin-left:444pt;margin-top:541.45pt;width:0;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" strokecolor="windowText" strokeweight="2pt">
                <v:stroke endarrow="open"/>
                <v:shadow on="t" color="black" opacity="24903f" origin=",.5" offset="0,.55556mm"/>
              </v:shape>
            </w:pict>
          </mc:Fallback>
        </mc:AlternateContent>
      </w:r>
      <w:r w:rsidRPr="000B1952">
        <w:rPr>
          <w:rFonts w:ascii="Calibri" w:eastAsia="Calibri" w:hAnsi="Calibri" w:cs="Times New Roman"/>
          <w:noProof/>
          <w:lang w:eastAsia="en-GB"/>
        </w:rPr>
        <mc:AlternateContent>
          <mc:Choice Requires="wps">
            <w:drawing>
              <wp:anchor distT="0" distB="0" distL="114300" distR="114300" simplePos="0" relativeHeight="251670528" behindDoc="0" locked="0" layoutInCell="1" allowOverlap="1" wp14:anchorId="7E667225" wp14:editId="3908E318">
                <wp:simplePos x="0" y="0"/>
                <wp:positionH relativeFrom="page">
                  <wp:posOffset>5819775</wp:posOffset>
                </wp:positionH>
                <wp:positionV relativeFrom="paragraph">
                  <wp:posOffset>4766945</wp:posOffset>
                </wp:positionV>
                <wp:extent cx="1562735" cy="2143125"/>
                <wp:effectExtent l="95250" t="57150" r="94615" b="123825"/>
                <wp:wrapNone/>
                <wp:docPr id="59" name="Rounded Rectangle 59"/>
                <wp:cNvGraphicFramePr/>
                <a:graphic xmlns:a="http://schemas.openxmlformats.org/drawingml/2006/main">
                  <a:graphicData uri="http://schemas.microsoft.com/office/word/2010/wordprocessingShape">
                    <wps:wsp>
                      <wps:cNvSpPr/>
                      <wps:spPr>
                        <a:xfrm>
                          <a:off x="0" y="0"/>
                          <a:ext cx="1562735" cy="2143125"/>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33605C3" w14:textId="0440E79D" w:rsidR="00AF0FE0" w:rsidRPr="006F47CA" w:rsidRDefault="00AF0FE0" w:rsidP="006F47CA">
                            <w:pPr>
                              <w:jc w:val="center"/>
                              <w:rPr>
                                <w:b/>
                                <w:color w:val="FFFFFF"/>
                              </w:rPr>
                            </w:pPr>
                            <w:r w:rsidRPr="006F47CA">
                              <w:rPr>
                                <w:b/>
                                <w:color w:val="FFFFFF"/>
                              </w:rPr>
                              <w:t>Prior to child’s 1</w:t>
                            </w:r>
                            <w:r>
                              <w:rPr>
                                <w:b/>
                                <w:color w:val="FFFFFF"/>
                              </w:rPr>
                              <w:t>1</w:t>
                            </w:r>
                            <w:r w:rsidRPr="006F47CA">
                              <w:rPr>
                                <w:b/>
                                <w:color w:val="FFFFFF"/>
                                <w:vertAlign w:val="superscript"/>
                              </w:rPr>
                              <w:t>th</w:t>
                            </w:r>
                            <w:r w:rsidRPr="006F47CA">
                              <w:rPr>
                                <w:b/>
                                <w:color w:val="FFFFFF"/>
                              </w:rPr>
                              <w:t xml:space="preserve"> </w:t>
                            </w:r>
                            <w:r>
                              <w:rPr>
                                <w:b/>
                                <w:color w:val="FFFFFF"/>
                              </w:rPr>
                              <w:t>and 16</w:t>
                            </w:r>
                            <w:r w:rsidRPr="00E00FFF">
                              <w:rPr>
                                <w:b/>
                                <w:color w:val="FFFFFF"/>
                                <w:vertAlign w:val="superscript"/>
                              </w:rPr>
                              <w:t>th</w:t>
                            </w:r>
                            <w:r>
                              <w:rPr>
                                <w:b/>
                                <w:color w:val="FFFFFF"/>
                              </w:rPr>
                              <w:t xml:space="preserve"> </w:t>
                            </w:r>
                            <w:r w:rsidR="00B0566C">
                              <w:rPr>
                                <w:b/>
                                <w:color w:val="FFFFFF"/>
                              </w:rPr>
                              <w:t>b</w:t>
                            </w:r>
                            <w:r w:rsidRPr="006F47CA">
                              <w:rPr>
                                <w:b/>
                                <w:color w:val="FFFFFF"/>
                              </w:rPr>
                              <w:t>irthday</w:t>
                            </w:r>
                            <w:r>
                              <w:rPr>
                                <w:b/>
                                <w:color w:val="FFFFFF"/>
                              </w:rPr>
                              <w:t>s</w:t>
                            </w:r>
                            <w:r w:rsidR="00B0566C">
                              <w:rPr>
                                <w:b/>
                                <w:color w:val="FFFFFF"/>
                              </w:rPr>
                              <w:t>,</w:t>
                            </w:r>
                            <w:r>
                              <w:rPr>
                                <w:b/>
                                <w:color w:val="FFFFFF"/>
                              </w:rPr>
                              <w:t xml:space="preserve"> </w:t>
                            </w:r>
                            <w:r w:rsidRPr="006F47CA">
                              <w:rPr>
                                <w:b/>
                                <w:color w:val="FFFFFF"/>
                              </w:rPr>
                              <w:t>both patient and proxy receive notification that proxy access will be switched off on the 1</w:t>
                            </w:r>
                            <w:r>
                              <w:rPr>
                                <w:b/>
                                <w:color w:val="FFFFFF"/>
                              </w:rPr>
                              <w:t>1</w:t>
                            </w:r>
                            <w:r w:rsidRPr="006F47CA">
                              <w:rPr>
                                <w:b/>
                                <w:color w:val="FFFFFF"/>
                                <w:vertAlign w:val="superscript"/>
                              </w:rPr>
                              <w:t>th</w:t>
                            </w:r>
                            <w:r w:rsidRPr="006F47CA">
                              <w:rPr>
                                <w:b/>
                                <w:color w:val="FFFFFF"/>
                              </w:rPr>
                              <w:t xml:space="preserve"> </w:t>
                            </w:r>
                            <w:r>
                              <w:rPr>
                                <w:b/>
                                <w:color w:val="FFFFFF"/>
                              </w:rPr>
                              <w:t>or 16</w:t>
                            </w:r>
                            <w:r w:rsidRPr="00E00FFF">
                              <w:rPr>
                                <w:b/>
                                <w:color w:val="FFFFFF"/>
                                <w:vertAlign w:val="superscript"/>
                              </w:rPr>
                              <w:t>th</w:t>
                            </w:r>
                            <w:r>
                              <w:rPr>
                                <w:b/>
                                <w:color w:val="FFFFFF"/>
                              </w:rPr>
                              <w:t xml:space="preserve"> </w:t>
                            </w:r>
                            <w:r w:rsidRPr="006F47CA">
                              <w:rPr>
                                <w:b/>
                                <w:color w:val="FFFFFF"/>
                              </w:rPr>
                              <w:t>birthday</w:t>
                            </w:r>
                            <w:r>
                              <w:rPr>
                                <w:b/>
                                <w:color w:val="FFFFFF"/>
                              </w:rPr>
                              <w:t xml:space="preserve"> as appropriate</w:t>
                            </w:r>
                          </w:p>
                          <w:p w14:paraId="4A87B84C"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67225" id="Rounded Rectangle 59" o:spid="_x0000_s1044" style="position:absolute;margin-left:458.25pt;margin-top:375.35pt;width:123.05pt;height:168.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" fillcolor="#769535" stroked="f">
                <v:fill color2="#9cc746" rotate="t" angle="180" colors="0 #769535;52429f #9bc348;1 #9cc746" focus="100%" type="gradient">
                  <o:fill v:ext="view" type="gradientUnscaled"/>
                </v:fill>
                <v:shadow on="t" color="black" opacity="22937f" origin=",.5" offset="0,.63889mm"/>
                <v:textbox>
                  <w:txbxContent>
                    <w:p w14:paraId="033605C3" w14:textId="0440E79D" w:rsidR="00AF0FE0" w:rsidRPr="006F47CA" w:rsidRDefault="00AF0FE0" w:rsidP="006F47CA">
                      <w:pPr>
                        <w:jc w:val="center"/>
                        <w:rPr>
                          <w:b/>
                          <w:color w:val="FFFFFF"/>
                        </w:rPr>
                      </w:pPr>
                      <w:r w:rsidRPr="006F47CA">
                        <w:rPr>
                          <w:b/>
                          <w:color w:val="FFFFFF"/>
                        </w:rPr>
                        <w:t>Prior to child’s 1</w:t>
                      </w:r>
                      <w:r>
                        <w:rPr>
                          <w:b/>
                          <w:color w:val="FFFFFF"/>
                        </w:rPr>
                        <w:t>1</w:t>
                      </w:r>
                      <w:r w:rsidRPr="006F47CA">
                        <w:rPr>
                          <w:b/>
                          <w:color w:val="FFFFFF"/>
                          <w:vertAlign w:val="superscript"/>
                        </w:rPr>
                        <w:t>th</w:t>
                      </w:r>
                      <w:r w:rsidRPr="006F47CA">
                        <w:rPr>
                          <w:b/>
                          <w:color w:val="FFFFFF"/>
                        </w:rPr>
                        <w:t xml:space="preserve"> </w:t>
                      </w:r>
                      <w:r>
                        <w:rPr>
                          <w:b/>
                          <w:color w:val="FFFFFF"/>
                        </w:rPr>
                        <w:t>and 16</w:t>
                      </w:r>
                      <w:r w:rsidRPr="00E00FFF">
                        <w:rPr>
                          <w:b/>
                          <w:color w:val="FFFFFF"/>
                          <w:vertAlign w:val="superscript"/>
                        </w:rPr>
                        <w:t>th</w:t>
                      </w:r>
                      <w:r>
                        <w:rPr>
                          <w:b/>
                          <w:color w:val="FFFFFF"/>
                        </w:rPr>
                        <w:t xml:space="preserve"> </w:t>
                      </w:r>
                      <w:r w:rsidR="00B0566C">
                        <w:rPr>
                          <w:b/>
                          <w:color w:val="FFFFFF"/>
                        </w:rPr>
                        <w:t>b</w:t>
                      </w:r>
                      <w:r w:rsidRPr="006F47CA">
                        <w:rPr>
                          <w:b/>
                          <w:color w:val="FFFFFF"/>
                        </w:rPr>
                        <w:t>irthday</w:t>
                      </w:r>
                      <w:r>
                        <w:rPr>
                          <w:b/>
                          <w:color w:val="FFFFFF"/>
                        </w:rPr>
                        <w:t>s</w:t>
                      </w:r>
                      <w:r w:rsidR="00B0566C">
                        <w:rPr>
                          <w:b/>
                          <w:color w:val="FFFFFF"/>
                        </w:rPr>
                        <w:t>,</w:t>
                      </w:r>
                      <w:r>
                        <w:rPr>
                          <w:b/>
                          <w:color w:val="FFFFFF"/>
                        </w:rPr>
                        <w:t xml:space="preserve"> </w:t>
                      </w:r>
                      <w:r w:rsidRPr="006F47CA">
                        <w:rPr>
                          <w:b/>
                          <w:color w:val="FFFFFF"/>
                        </w:rPr>
                        <w:t>both patient and proxy receive notification that proxy access will be switched off on the 1</w:t>
                      </w:r>
                      <w:r>
                        <w:rPr>
                          <w:b/>
                          <w:color w:val="FFFFFF"/>
                        </w:rPr>
                        <w:t>1</w:t>
                      </w:r>
                      <w:r w:rsidRPr="006F47CA">
                        <w:rPr>
                          <w:b/>
                          <w:color w:val="FFFFFF"/>
                          <w:vertAlign w:val="superscript"/>
                        </w:rPr>
                        <w:t>th</w:t>
                      </w:r>
                      <w:r w:rsidRPr="006F47CA">
                        <w:rPr>
                          <w:b/>
                          <w:color w:val="FFFFFF"/>
                        </w:rPr>
                        <w:t xml:space="preserve"> </w:t>
                      </w:r>
                      <w:r>
                        <w:rPr>
                          <w:b/>
                          <w:color w:val="FFFFFF"/>
                        </w:rPr>
                        <w:t>or 16</w:t>
                      </w:r>
                      <w:r w:rsidRPr="00E00FFF">
                        <w:rPr>
                          <w:b/>
                          <w:color w:val="FFFFFF"/>
                          <w:vertAlign w:val="superscript"/>
                        </w:rPr>
                        <w:t>th</w:t>
                      </w:r>
                      <w:r>
                        <w:rPr>
                          <w:b/>
                          <w:color w:val="FFFFFF"/>
                        </w:rPr>
                        <w:t xml:space="preserve"> </w:t>
                      </w:r>
                      <w:r w:rsidRPr="006F47CA">
                        <w:rPr>
                          <w:b/>
                          <w:color w:val="FFFFFF"/>
                        </w:rPr>
                        <w:t>birthday</w:t>
                      </w:r>
                      <w:r>
                        <w:rPr>
                          <w:b/>
                          <w:color w:val="FFFFFF"/>
                        </w:rPr>
                        <w:t xml:space="preserve"> as appropriate</w:t>
                      </w:r>
                    </w:p>
                    <w:p w14:paraId="4A87B84C" w14:textId="77777777" w:rsidR="00AF0FE0" w:rsidRDefault="00AF0FE0" w:rsidP="006F47CA"/>
                  </w:txbxContent>
                </v:textbox>
                <w10:wrap anchorx="page"/>
              </v:roundrect>
            </w:pict>
          </mc:Fallback>
        </mc:AlternateContent>
      </w:r>
      <w:r w:rsidRPr="000B1952">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13EB20CE" wp14:editId="24FCD1BC">
                <wp:simplePos x="0" y="0"/>
                <wp:positionH relativeFrom="column">
                  <wp:posOffset>4705350</wp:posOffset>
                </wp:positionH>
                <wp:positionV relativeFrom="paragraph">
                  <wp:posOffset>7131685</wp:posOffset>
                </wp:positionV>
                <wp:extent cx="1781810" cy="1171575"/>
                <wp:effectExtent l="95250" t="57150" r="104140" b="104775"/>
                <wp:wrapNone/>
                <wp:docPr id="63" name="Rounded Rectangle 63"/>
                <wp:cNvGraphicFramePr/>
                <a:graphic xmlns:a="http://schemas.openxmlformats.org/drawingml/2006/main">
                  <a:graphicData uri="http://schemas.microsoft.com/office/word/2010/wordprocessingShape">
                    <wps:wsp>
                      <wps:cNvSpPr/>
                      <wps:spPr>
                        <a:xfrm>
                          <a:off x="0" y="0"/>
                          <a:ext cx="1781810" cy="1171575"/>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F7D1887" w14:textId="340DAD76" w:rsidR="00AF0FE0" w:rsidRPr="006F47CA" w:rsidRDefault="00AF0FE0" w:rsidP="006F47CA">
                            <w:pPr>
                              <w:jc w:val="center"/>
                              <w:rPr>
                                <w:b/>
                                <w:color w:val="FFFFFF"/>
                              </w:rPr>
                            </w:pPr>
                            <w:r w:rsidRPr="006F47CA">
                              <w:rPr>
                                <w:b/>
                                <w:color w:val="FFFFFF"/>
                              </w:rPr>
                              <w:t>Discuss reinstating proxy access if not competent with usual GP. If GP agrees</w:t>
                            </w:r>
                            <w:r w:rsidR="00B0566C">
                              <w:rPr>
                                <w:b/>
                                <w:color w:val="FFFFFF"/>
                              </w:rPr>
                              <w:t>,</w:t>
                            </w:r>
                            <w:r w:rsidRPr="006F47CA">
                              <w:rPr>
                                <w:b/>
                                <w:color w:val="FFFFFF"/>
                              </w:rPr>
                              <w:t xml:space="preserve"> reinstate proxy access</w:t>
                            </w:r>
                          </w:p>
                          <w:p w14:paraId="1D22A699" w14:textId="77777777" w:rsidR="00AF0FE0" w:rsidRDefault="00AF0FE0" w:rsidP="006F47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B20CE" id="Rounded Rectangle 63" o:spid="_x0000_s1045" style="position:absolute;margin-left:370.5pt;margin-top:561.55pt;width:140.3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" fillcolor="#769535" stroked="f">
                <v:fill color2="#9cc746" rotate="t" angle="180" colors="0 #769535;52429f #9bc348;1 #9cc746" focus="100%" type="gradient">
                  <o:fill v:ext="view" type="gradientUnscaled"/>
                </v:fill>
                <v:shadow on="t" color="black" opacity="22937f" origin=",.5" offset="0,.63889mm"/>
                <v:textbox>
                  <w:txbxContent>
                    <w:p w14:paraId="1F7D1887" w14:textId="340DAD76" w:rsidR="00AF0FE0" w:rsidRPr="006F47CA" w:rsidRDefault="00AF0FE0" w:rsidP="006F47CA">
                      <w:pPr>
                        <w:jc w:val="center"/>
                        <w:rPr>
                          <w:b/>
                          <w:color w:val="FFFFFF"/>
                        </w:rPr>
                      </w:pPr>
                      <w:r w:rsidRPr="006F47CA">
                        <w:rPr>
                          <w:b/>
                          <w:color w:val="FFFFFF"/>
                        </w:rPr>
                        <w:t>Discuss reinstating proxy access if not competent with usual GP. If GP agrees</w:t>
                      </w:r>
                      <w:r w:rsidR="00B0566C">
                        <w:rPr>
                          <w:b/>
                          <w:color w:val="FFFFFF"/>
                        </w:rPr>
                        <w:t>,</w:t>
                      </w:r>
                      <w:r w:rsidRPr="006F47CA">
                        <w:rPr>
                          <w:b/>
                          <w:color w:val="FFFFFF"/>
                        </w:rPr>
                        <w:t xml:space="preserve"> reinstate proxy access</w:t>
                      </w:r>
                    </w:p>
                    <w:p w14:paraId="1D22A699" w14:textId="77777777" w:rsidR="00AF0FE0" w:rsidRDefault="00AF0FE0" w:rsidP="006F47CA"/>
                  </w:txbxContent>
                </v:textbox>
              </v:roundrect>
            </w:pict>
          </mc:Fallback>
        </mc:AlternateContent>
      </w:r>
      <w:r w:rsidR="006F47CA" w:rsidRPr="000B1952">
        <w:rPr>
          <w:rFonts w:ascii="Calibri" w:eastAsia="Calibri" w:hAnsi="Calibri" w:cs="Times New Roman"/>
          <w:noProof/>
          <w:lang w:eastAsia="en-GB"/>
        </w:rPr>
        <mc:AlternateContent>
          <mc:Choice Requires="wps">
            <w:drawing>
              <wp:anchor distT="0" distB="0" distL="114300" distR="114300" simplePos="0" relativeHeight="251674624" behindDoc="0" locked="0" layoutInCell="1" allowOverlap="1" wp14:anchorId="5CFF2E75" wp14:editId="1206CDC0">
                <wp:simplePos x="0" y="0"/>
                <wp:positionH relativeFrom="column">
                  <wp:posOffset>1323974</wp:posOffset>
                </wp:positionH>
                <wp:positionV relativeFrom="paragraph">
                  <wp:posOffset>5900420</wp:posOffset>
                </wp:positionV>
                <wp:extent cx="600075" cy="371475"/>
                <wp:effectExtent l="38100" t="19050" r="66675" b="104775"/>
                <wp:wrapNone/>
                <wp:docPr id="29" name="Straight Arrow Connector 29"/>
                <wp:cNvGraphicFramePr/>
                <a:graphic xmlns:a="http://schemas.openxmlformats.org/drawingml/2006/main">
                  <a:graphicData uri="http://schemas.microsoft.com/office/word/2010/wordprocessingShape">
                    <wps:wsp>
                      <wps:cNvCnPr/>
                      <wps:spPr>
                        <a:xfrm>
                          <a:off x="0" y="0"/>
                          <a:ext cx="600075" cy="3714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3E26C7E" id="Straight Arrow Connector 29" o:spid="_x0000_s1026" type="#_x0000_t32" style="position:absolute;margin-left:104.25pt;margin-top:464.6pt;width:47.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" strokecolor="windowText" strokeweight="2pt">
                <v:stroke endarrow="open"/>
                <v:shadow on="t" color="black" opacity="24903f" origin=",.5" offset="0,.55556mm"/>
              </v:shape>
            </w:pict>
          </mc:Fallback>
        </mc:AlternateContent>
      </w:r>
    </w:p>
    <w:sectPr w:rsidR="00477044" w:rsidRPr="00026372" w:rsidSect="003C4A4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090E" w14:textId="77777777" w:rsidR="003C4A46" w:rsidRDefault="003C4A46" w:rsidP="001A7ADA">
      <w:r>
        <w:separator/>
      </w:r>
    </w:p>
  </w:endnote>
  <w:endnote w:type="continuationSeparator" w:id="0">
    <w:p w14:paraId="2E513BF7" w14:textId="77777777" w:rsidR="003C4A46" w:rsidRDefault="003C4A46"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AF0FE0" w:rsidRDefault="00AF0FE0" w:rsidP="00D621E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AF0FE0" w:rsidRDefault="00AF0FE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AF0FE0" w:rsidRDefault="00AF0FE0" w:rsidP="00D621E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901">
      <w:rPr>
        <w:rStyle w:val="PageNumber"/>
        <w:noProof/>
      </w:rPr>
      <w:t>15</w:t>
    </w:r>
    <w:r>
      <w:rPr>
        <w:rStyle w:val="PageNumber"/>
      </w:rPr>
      <w:fldChar w:fldCharType="end"/>
    </w:r>
  </w:p>
  <w:p w14:paraId="026A0C06" w14:textId="77777777" w:rsidR="00AF0FE0" w:rsidRDefault="00AF0FE0"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FF4B" w14:textId="77777777" w:rsidR="003C4A46" w:rsidRDefault="003C4A46" w:rsidP="001A7ADA">
      <w:r>
        <w:separator/>
      </w:r>
    </w:p>
  </w:footnote>
  <w:footnote w:type="continuationSeparator" w:id="0">
    <w:p w14:paraId="57033011" w14:textId="77777777" w:rsidR="003C4A46" w:rsidRDefault="003C4A46" w:rsidP="001A7ADA">
      <w:r>
        <w:continuationSeparator/>
      </w:r>
    </w:p>
  </w:footnote>
  <w:footnote w:id="1">
    <w:p w14:paraId="3576CFFC" w14:textId="77777777" w:rsidR="008F19CC" w:rsidRPr="00F575D6" w:rsidRDefault="008F19CC" w:rsidP="008F19CC">
      <w:pPr>
        <w:pStyle w:val="FootnoteText"/>
        <w:rPr>
          <w:sz w:val="22"/>
          <w:szCs w:val="22"/>
        </w:rPr>
      </w:pPr>
      <w:r w:rsidRPr="00F575D6">
        <w:rPr>
          <w:rStyle w:val="FootnoteReference"/>
        </w:rPr>
        <w:footnoteRef/>
      </w:r>
      <w:r w:rsidRPr="00F575D6">
        <w:rPr>
          <w:sz w:val="22"/>
          <w:szCs w:val="22"/>
        </w:rPr>
        <w:t xml:space="preserve"> </w:t>
      </w:r>
      <w:hyperlink r:id="rId1" w:history="1">
        <w:r>
          <w:rPr>
            <w:rStyle w:val="Hyperlink"/>
            <w:sz w:val="22"/>
            <w:szCs w:val="22"/>
          </w:rPr>
          <w:t>Network DES specification</w:t>
        </w:r>
      </w:hyperlink>
    </w:p>
  </w:footnote>
  <w:footnote w:id="2">
    <w:p w14:paraId="4A056F21" w14:textId="19F92C2A" w:rsidR="00AF0FE0" w:rsidRPr="00B04F0B" w:rsidRDefault="00AF0FE0" w:rsidP="009254EC">
      <w:pPr>
        <w:pStyle w:val="FootnoteText"/>
        <w:rPr>
          <w:sz w:val="22"/>
          <w:szCs w:val="22"/>
        </w:rPr>
      </w:pPr>
      <w:r w:rsidRPr="00B04F0B">
        <w:rPr>
          <w:rStyle w:val="FootnoteReference"/>
          <w:sz w:val="22"/>
          <w:szCs w:val="22"/>
        </w:rPr>
        <w:footnoteRef/>
      </w:r>
      <w:hyperlink r:id="rId2" w:history="1">
        <w:r w:rsidRPr="00026372">
          <w:rPr>
            <w:rStyle w:val="Hyperlink"/>
            <w:sz w:val="22"/>
            <w:szCs w:val="22"/>
          </w:rPr>
          <w:t xml:space="preserve"> NHS Digital Best Practice Guidance on the use of Cloud Security</w:t>
        </w:r>
      </w:hyperlink>
    </w:p>
  </w:footnote>
  <w:footnote w:id="3">
    <w:p w14:paraId="4D8519F5" w14:textId="77777777" w:rsidR="00AF0FE0" w:rsidRDefault="00AF0FE0" w:rsidP="009254EC">
      <w:pPr>
        <w:pStyle w:val="FootnoteText"/>
      </w:pPr>
      <w:r w:rsidRPr="00B04F0B">
        <w:rPr>
          <w:rStyle w:val="FootnoteReference"/>
          <w:sz w:val="22"/>
          <w:szCs w:val="22"/>
        </w:rPr>
        <w:footnoteRef/>
      </w:r>
      <w:r w:rsidRPr="00B04F0B">
        <w:rPr>
          <w:sz w:val="22"/>
          <w:szCs w:val="22"/>
        </w:rPr>
        <w:t xml:space="preserve"> </w:t>
      </w:r>
      <w:hyperlink r:id="rId3" w:history="1">
        <w:r w:rsidRPr="00B04F0B">
          <w:rPr>
            <w:rStyle w:val="Hyperlink"/>
            <w:sz w:val="22"/>
            <w:szCs w:val="22"/>
          </w:rPr>
          <w:t xml:space="preserve">ICO - DPIA </w:t>
        </w:r>
        <w:r w:rsidRPr="00B04F0B">
          <w:rPr>
            <w:rStyle w:val="Hyperlink"/>
            <w:sz w:val="22"/>
            <w:szCs w:val="22"/>
          </w:rPr>
          <w:t>G</w:t>
        </w:r>
        <w:r w:rsidRPr="00B04F0B">
          <w:rPr>
            <w:rStyle w:val="Hyperlink"/>
            <w:sz w:val="22"/>
            <w:szCs w:val="22"/>
          </w:rPr>
          <w:t>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28ADDFEF" w:rsidR="00AF0FE0" w:rsidRDefault="00AF0FE0" w:rsidP="001A5A31">
    <w:pPr>
      <w:pStyle w:val="Header"/>
      <w:jc w:val="center"/>
    </w:pPr>
  </w:p>
  <w:p w14:paraId="59B92F72" w14:textId="77777777" w:rsidR="005357AF" w:rsidRPr="003032E6" w:rsidRDefault="005357AF" w:rsidP="005357AF">
    <w:pPr>
      <w:pStyle w:val="Header"/>
      <w:tabs>
        <w:tab w:val="left" w:pos="2326"/>
        <w:tab w:val="center" w:pos="7689"/>
      </w:tabs>
      <w:jc w:val="center"/>
      <w:rPr>
        <w:b/>
        <w:sz w:val="40"/>
        <w:szCs w:val="40"/>
      </w:rPr>
    </w:pPr>
    <w:r>
      <w:rPr>
        <w:b/>
        <w:sz w:val="40"/>
        <w:szCs w:val="40"/>
      </w:rPr>
      <w:t>SHEERWATER HEALTH CENTRE</w:t>
    </w:r>
  </w:p>
  <w:p w14:paraId="085CE0CF" w14:textId="77777777" w:rsidR="00AF0FE0" w:rsidRDefault="00AF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A00D1"/>
    <w:multiLevelType w:val="hybridMultilevel"/>
    <w:tmpl w:val="1C264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DF35C7"/>
    <w:multiLevelType w:val="hybridMultilevel"/>
    <w:tmpl w:val="4F04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73ED6"/>
    <w:multiLevelType w:val="hybridMultilevel"/>
    <w:tmpl w:val="B018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E7CCC"/>
    <w:multiLevelType w:val="hybridMultilevel"/>
    <w:tmpl w:val="114CE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8BE6171"/>
    <w:multiLevelType w:val="hybridMultilevel"/>
    <w:tmpl w:val="A552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D0F50"/>
    <w:multiLevelType w:val="hybridMultilevel"/>
    <w:tmpl w:val="50FE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B1322"/>
    <w:multiLevelType w:val="hybridMultilevel"/>
    <w:tmpl w:val="89BA18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D493F"/>
    <w:multiLevelType w:val="hybridMultilevel"/>
    <w:tmpl w:val="4F1E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42C77"/>
    <w:multiLevelType w:val="hybridMultilevel"/>
    <w:tmpl w:val="1ECE4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0D1F4F"/>
    <w:multiLevelType w:val="hybridMultilevel"/>
    <w:tmpl w:val="F87C53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2F2CD0"/>
    <w:multiLevelType w:val="hybridMultilevel"/>
    <w:tmpl w:val="C6D0BA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626F7"/>
    <w:multiLevelType w:val="hybridMultilevel"/>
    <w:tmpl w:val="1D48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81341"/>
    <w:multiLevelType w:val="hybridMultilevel"/>
    <w:tmpl w:val="9D58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9E48DA"/>
    <w:multiLevelType w:val="hybridMultilevel"/>
    <w:tmpl w:val="1B34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12507"/>
    <w:multiLevelType w:val="hybridMultilevel"/>
    <w:tmpl w:val="6E42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D4AA3"/>
    <w:multiLevelType w:val="hybridMultilevel"/>
    <w:tmpl w:val="3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9908D1"/>
    <w:multiLevelType w:val="hybridMultilevel"/>
    <w:tmpl w:val="D878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E3AD4"/>
    <w:multiLevelType w:val="hybridMultilevel"/>
    <w:tmpl w:val="3E18AE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9269BD"/>
    <w:multiLevelType w:val="hybridMultilevel"/>
    <w:tmpl w:val="9D460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D177C"/>
    <w:multiLevelType w:val="hybridMultilevel"/>
    <w:tmpl w:val="05A8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24046"/>
    <w:multiLevelType w:val="hybridMultilevel"/>
    <w:tmpl w:val="0864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6677F"/>
    <w:multiLevelType w:val="hybridMultilevel"/>
    <w:tmpl w:val="7DA21B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95EC3"/>
    <w:multiLevelType w:val="hybridMultilevel"/>
    <w:tmpl w:val="F626C7C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FA1628"/>
    <w:multiLevelType w:val="hybridMultilevel"/>
    <w:tmpl w:val="770C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31F6D"/>
    <w:multiLevelType w:val="hybridMultilevel"/>
    <w:tmpl w:val="B3567B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831865444">
    <w:abstractNumId w:val="11"/>
  </w:num>
  <w:num w:numId="2" w16cid:durableId="633755165">
    <w:abstractNumId w:val="0"/>
  </w:num>
  <w:num w:numId="3" w16cid:durableId="1766219455">
    <w:abstractNumId w:val="18"/>
  </w:num>
  <w:num w:numId="4" w16cid:durableId="499659299">
    <w:abstractNumId w:val="32"/>
  </w:num>
  <w:num w:numId="5" w16cid:durableId="725297102">
    <w:abstractNumId w:val="30"/>
  </w:num>
  <w:num w:numId="6" w16cid:durableId="1475609243">
    <w:abstractNumId w:val="17"/>
  </w:num>
  <w:num w:numId="7" w16cid:durableId="1870297767">
    <w:abstractNumId w:val="4"/>
  </w:num>
  <w:num w:numId="8" w16cid:durableId="834108893">
    <w:abstractNumId w:val="6"/>
  </w:num>
  <w:num w:numId="9" w16cid:durableId="350497099">
    <w:abstractNumId w:val="26"/>
  </w:num>
  <w:num w:numId="10" w16cid:durableId="1062097669">
    <w:abstractNumId w:val="7"/>
  </w:num>
  <w:num w:numId="11" w16cid:durableId="2072189033">
    <w:abstractNumId w:val="33"/>
  </w:num>
  <w:num w:numId="12" w16cid:durableId="159543880">
    <w:abstractNumId w:val="3"/>
  </w:num>
  <w:num w:numId="13" w16cid:durableId="1645770680">
    <w:abstractNumId w:val="22"/>
  </w:num>
  <w:num w:numId="14" w16cid:durableId="1817381116">
    <w:abstractNumId w:val="7"/>
  </w:num>
  <w:num w:numId="15" w16cid:durableId="1907832851">
    <w:abstractNumId w:val="16"/>
  </w:num>
  <w:num w:numId="16" w16cid:durableId="383068913">
    <w:abstractNumId w:val="7"/>
  </w:num>
  <w:num w:numId="17" w16cid:durableId="1256789630">
    <w:abstractNumId w:val="28"/>
  </w:num>
  <w:num w:numId="18" w16cid:durableId="764108056">
    <w:abstractNumId w:val="7"/>
  </w:num>
  <w:num w:numId="19" w16cid:durableId="104692202">
    <w:abstractNumId w:val="7"/>
  </w:num>
  <w:num w:numId="20" w16cid:durableId="1201822382">
    <w:abstractNumId w:val="7"/>
  </w:num>
  <w:num w:numId="21" w16cid:durableId="1626152835">
    <w:abstractNumId w:val="23"/>
  </w:num>
  <w:num w:numId="22" w16cid:durableId="1240019829">
    <w:abstractNumId w:val="9"/>
  </w:num>
  <w:num w:numId="23" w16cid:durableId="298344453">
    <w:abstractNumId w:val="2"/>
  </w:num>
  <w:num w:numId="24" w16cid:durableId="864515282">
    <w:abstractNumId w:val="20"/>
  </w:num>
  <w:num w:numId="25" w16cid:durableId="2015721826">
    <w:abstractNumId w:val="7"/>
  </w:num>
  <w:num w:numId="26" w16cid:durableId="642351100">
    <w:abstractNumId w:val="21"/>
  </w:num>
  <w:num w:numId="27" w16cid:durableId="1006245690">
    <w:abstractNumId w:val="7"/>
  </w:num>
  <w:num w:numId="28" w16cid:durableId="116917892">
    <w:abstractNumId w:val="7"/>
  </w:num>
  <w:num w:numId="29" w16cid:durableId="1449853525">
    <w:abstractNumId w:val="7"/>
  </w:num>
  <w:num w:numId="30" w16cid:durableId="33848471">
    <w:abstractNumId w:val="19"/>
  </w:num>
  <w:num w:numId="31" w16cid:durableId="2018145620">
    <w:abstractNumId w:val="7"/>
  </w:num>
  <w:num w:numId="32" w16cid:durableId="986712734">
    <w:abstractNumId w:val="7"/>
  </w:num>
  <w:num w:numId="33" w16cid:durableId="2048794385">
    <w:abstractNumId w:val="7"/>
  </w:num>
  <w:num w:numId="34" w16cid:durableId="1342392682">
    <w:abstractNumId w:val="7"/>
  </w:num>
  <w:num w:numId="35" w16cid:durableId="1932884887">
    <w:abstractNumId w:val="7"/>
  </w:num>
  <w:num w:numId="36" w16cid:durableId="1767920144">
    <w:abstractNumId w:val="7"/>
  </w:num>
  <w:num w:numId="37" w16cid:durableId="746852219">
    <w:abstractNumId w:val="7"/>
  </w:num>
  <w:num w:numId="38" w16cid:durableId="1646549245">
    <w:abstractNumId w:val="7"/>
  </w:num>
  <w:num w:numId="39" w16cid:durableId="48577040">
    <w:abstractNumId w:val="13"/>
  </w:num>
  <w:num w:numId="40" w16cid:durableId="472218871">
    <w:abstractNumId w:val="10"/>
  </w:num>
  <w:num w:numId="41" w16cid:durableId="359168812">
    <w:abstractNumId w:val="34"/>
  </w:num>
  <w:num w:numId="42" w16cid:durableId="913508966">
    <w:abstractNumId w:val="5"/>
  </w:num>
  <w:num w:numId="43" w16cid:durableId="1745106158">
    <w:abstractNumId w:val="25"/>
  </w:num>
  <w:num w:numId="44" w16cid:durableId="1883520314">
    <w:abstractNumId w:val="15"/>
  </w:num>
  <w:num w:numId="45" w16cid:durableId="106584356">
    <w:abstractNumId w:val="8"/>
  </w:num>
  <w:num w:numId="46" w16cid:durableId="506141461">
    <w:abstractNumId w:val="29"/>
  </w:num>
  <w:num w:numId="47" w16cid:durableId="1584874818">
    <w:abstractNumId w:val="14"/>
  </w:num>
  <w:num w:numId="48" w16cid:durableId="74134284">
    <w:abstractNumId w:val="31"/>
  </w:num>
  <w:num w:numId="49" w16cid:durableId="2090542033">
    <w:abstractNumId w:val="27"/>
  </w:num>
  <w:num w:numId="50" w16cid:durableId="1405447567">
    <w:abstractNumId w:val="24"/>
  </w:num>
  <w:num w:numId="51" w16cid:durableId="919679085">
    <w:abstractNumId w:val="12"/>
  </w:num>
  <w:num w:numId="52" w16cid:durableId="577397281">
    <w:abstractNumId w:val="1"/>
  </w:num>
  <w:num w:numId="53" w16cid:durableId="246891538">
    <w:abstractNumId w:val="7"/>
  </w:num>
  <w:num w:numId="54" w16cid:durableId="37511107">
    <w:abstractNumId w:val="7"/>
  </w:num>
  <w:num w:numId="55" w16cid:durableId="1348092431">
    <w:abstractNumId w:val="7"/>
  </w:num>
  <w:num w:numId="56" w16cid:durableId="1888299163">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26372"/>
    <w:rsid w:val="000450B7"/>
    <w:rsid w:val="00050F9A"/>
    <w:rsid w:val="000525E2"/>
    <w:rsid w:val="000532E5"/>
    <w:rsid w:val="000724E4"/>
    <w:rsid w:val="000B1952"/>
    <w:rsid w:val="000C08D7"/>
    <w:rsid w:val="000C63A7"/>
    <w:rsid w:val="000D053C"/>
    <w:rsid w:val="000D4E56"/>
    <w:rsid w:val="000D51A4"/>
    <w:rsid w:val="000D64AA"/>
    <w:rsid w:val="000F543C"/>
    <w:rsid w:val="00113262"/>
    <w:rsid w:val="001147E4"/>
    <w:rsid w:val="00114F90"/>
    <w:rsid w:val="00122292"/>
    <w:rsid w:val="001231EA"/>
    <w:rsid w:val="00132D32"/>
    <w:rsid w:val="00134281"/>
    <w:rsid w:val="00141CF0"/>
    <w:rsid w:val="001456B1"/>
    <w:rsid w:val="001554EF"/>
    <w:rsid w:val="00157123"/>
    <w:rsid w:val="0016321F"/>
    <w:rsid w:val="001650DA"/>
    <w:rsid w:val="00174139"/>
    <w:rsid w:val="0018582F"/>
    <w:rsid w:val="001A5A31"/>
    <w:rsid w:val="001A7ADA"/>
    <w:rsid w:val="001B572A"/>
    <w:rsid w:val="001F059A"/>
    <w:rsid w:val="0020216A"/>
    <w:rsid w:val="0020226D"/>
    <w:rsid w:val="002048D5"/>
    <w:rsid w:val="0022337F"/>
    <w:rsid w:val="00232CF2"/>
    <w:rsid w:val="00242BCA"/>
    <w:rsid w:val="00245B14"/>
    <w:rsid w:val="00250BC0"/>
    <w:rsid w:val="00253637"/>
    <w:rsid w:val="002701FE"/>
    <w:rsid w:val="00277FE7"/>
    <w:rsid w:val="0028055D"/>
    <w:rsid w:val="0028381C"/>
    <w:rsid w:val="002B32A4"/>
    <w:rsid w:val="002C04CE"/>
    <w:rsid w:val="002C56F7"/>
    <w:rsid w:val="002C7888"/>
    <w:rsid w:val="002C7AA5"/>
    <w:rsid w:val="002E0DC0"/>
    <w:rsid w:val="002E3778"/>
    <w:rsid w:val="002F0032"/>
    <w:rsid w:val="00303821"/>
    <w:rsid w:val="00330868"/>
    <w:rsid w:val="00340F32"/>
    <w:rsid w:val="00346960"/>
    <w:rsid w:val="00352226"/>
    <w:rsid w:val="003727CB"/>
    <w:rsid w:val="003914C0"/>
    <w:rsid w:val="00396043"/>
    <w:rsid w:val="003A093C"/>
    <w:rsid w:val="003B5F2A"/>
    <w:rsid w:val="003C4A46"/>
    <w:rsid w:val="0042260A"/>
    <w:rsid w:val="00424824"/>
    <w:rsid w:val="0043009A"/>
    <w:rsid w:val="00462EF4"/>
    <w:rsid w:val="0046350B"/>
    <w:rsid w:val="00463F61"/>
    <w:rsid w:val="00477044"/>
    <w:rsid w:val="00480428"/>
    <w:rsid w:val="004804E4"/>
    <w:rsid w:val="00483D49"/>
    <w:rsid w:val="004856D4"/>
    <w:rsid w:val="00492279"/>
    <w:rsid w:val="0049249B"/>
    <w:rsid w:val="004B71DB"/>
    <w:rsid w:val="004D65BD"/>
    <w:rsid w:val="004E0159"/>
    <w:rsid w:val="004E27C2"/>
    <w:rsid w:val="004F2752"/>
    <w:rsid w:val="00503B56"/>
    <w:rsid w:val="005058C5"/>
    <w:rsid w:val="00512F92"/>
    <w:rsid w:val="00513227"/>
    <w:rsid w:val="005357AF"/>
    <w:rsid w:val="005429D6"/>
    <w:rsid w:val="0055414F"/>
    <w:rsid w:val="00563C67"/>
    <w:rsid w:val="005653E5"/>
    <w:rsid w:val="00577D55"/>
    <w:rsid w:val="00584761"/>
    <w:rsid w:val="00595E59"/>
    <w:rsid w:val="005C7313"/>
    <w:rsid w:val="005E00E5"/>
    <w:rsid w:val="005F25AB"/>
    <w:rsid w:val="005F794D"/>
    <w:rsid w:val="00606AB7"/>
    <w:rsid w:val="00607671"/>
    <w:rsid w:val="00617DCA"/>
    <w:rsid w:val="00621B3D"/>
    <w:rsid w:val="00664E91"/>
    <w:rsid w:val="006650B1"/>
    <w:rsid w:val="00671F61"/>
    <w:rsid w:val="006873C9"/>
    <w:rsid w:val="00690F6B"/>
    <w:rsid w:val="0069158E"/>
    <w:rsid w:val="00697E17"/>
    <w:rsid w:val="006A1BFB"/>
    <w:rsid w:val="006C1ED0"/>
    <w:rsid w:val="006E12BF"/>
    <w:rsid w:val="006E1BE2"/>
    <w:rsid w:val="006E333A"/>
    <w:rsid w:val="006E493C"/>
    <w:rsid w:val="006F47CA"/>
    <w:rsid w:val="006F68A9"/>
    <w:rsid w:val="006F7434"/>
    <w:rsid w:val="00705117"/>
    <w:rsid w:val="00710E75"/>
    <w:rsid w:val="00717705"/>
    <w:rsid w:val="0072550C"/>
    <w:rsid w:val="00741474"/>
    <w:rsid w:val="007A2313"/>
    <w:rsid w:val="007A6BFA"/>
    <w:rsid w:val="007D28C5"/>
    <w:rsid w:val="007E7F11"/>
    <w:rsid w:val="007F2007"/>
    <w:rsid w:val="007F34C9"/>
    <w:rsid w:val="00852340"/>
    <w:rsid w:val="00857901"/>
    <w:rsid w:val="008706B5"/>
    <w:rsid w:val="0089368D"/>
    <w:rsid w:val="008B1AD9"/>
    <w:rsid w:val="008D401B"/>
    <w:rsid w:val="008E6BC0"/>
    <w:rsid w:val="008F19CC"/>
    <w:rsid w:val="009067D7"/>
    <w:rsid w:val="009174F3"/>
    <w:rsid w:val="009254EC"/>
    <w:rsid w:val="00926A18"/>
    <w:rsid w:val="00932A94"/>
    <w:rsid w:val="009333E9"/>
    <w:rsid w:val="009373A2"/>
    <w:rsid w:val="00964E93"/>
    <w:rsid w:val="00974822"/>
    <w:rsid w:val="009819FE"/>
    <w:rsid w:val="00983485"/>
    <w:rsid w:val="009A5DAF"/>
    <w:rsid w:val="009A600C"/>
    <w:rsid w:val="009C751F"/>
    <w:rsid w:val="009C7D98"/>
    <w:rsid w:val="009D4004"/>
    <w:rsid w:val="00A044F6"/>
    <w:rsid w:val="00A14692"/>
    <w:rsid w:val="00A15ED3"/>
    <w:rsid w:val="00A16C3A"/>
    <w:rsid w:val="00A367D4"/>
    <w:rsid w:val="00A4249D"/>
    <w:rsid w:val="00A55E33"/>
    <w:rsid w:val="00A569D7"/>
    <w:rsid w:val="00A56BE5"/>
    <w:rsid w:val="00A62F06"/>
    <w:rsid w:val="00AA0D07"/>
    <w:rsid w:val="00AA16C9"/>
    <w:rsid w:val="00AA25BE"/>
    <w:rsid w:val="00AB0964"/>
    <w:rsid w:val="00AB20DF"/>
    <w:rsid w:val="00AB6453"/>
    <w:rsid w:val="00AC1333"/>
    <w:rsid w:val="00AC3A04"/>
    <w:rsid w:val="00AC5476"/>
    <w:rsid w:val="00AC6E86"/>
    <w:rsid w:val="00AE0294"/>
    <w:rsid w:val="00AE6358"/>
    <w:rsid w:val="00AF05C1"/>
    <w:rsid w:val="00AF0FE0"/>
    <w:rsid w:val="00AF3133"/>
    <w:rsid w:val="00B00B66"/>
    <w:rsid w:val="00B0459E"/>
    <w:rsid w:val="00B04F0B"/>
    <w:rsid w:val="00B0566C"/>
    <w:rsid w:val="00B10355"/>
    <w:rsid w:val="00B23F40"/>
    <w:rsid w:val="00B26567"/>
    <w:rsid w:val="00B34D13"/>
    <w:rsid w:val="00B430B4"/>
    <w:rsid w:val="00B63165"/>
    <w:rsid w:val="00B71C7D"/>
    <w:rsid w:val="00B80470"/>
    <w:rsid w:val="00B84742"/>
    <w:rsid w:val="00BB3C52"/>
    <w:rsid w:val="00BB4D33"/>
    <w:rsid w:val="00BB5A27"/>
    <w:rsid w:val="00BD2885"/>
    <w:rsid w:val="00BF0BFF"/>
    <w:rsid w:val="00BF7044"/>
    <w:rsid w:val="00C01026"/>
    <w:rsid w:val="00C16211"/>
    <w:rsid w:val="00C24BE8"/>
    <w:rsid w:val="00C330F5"/>
    <w:rsid w:val="00C531AC"/>
    <w:rsid w:val="00C5360F"/>
    <w:rsid w:val="00C64DBD"/>
    <w:rsid w:val="00C77A29"/>
    <w:rsid w:val="00C81FE5"/>
    <w:rsid w:val="00C832D3"/>
    <w:rsid w:val="00C918B2"/>
    <w:rsid w:val="00C93D22"/>
    <w:rsid w:val="00C940F3"/>
    <w:rsid w:val="00C97054"/>
    <w:rsid w:val="00CA56B5"/>
    <w:rsid w:val="00CC398D"/>
    <w:rsid w:val="00CC5668"/>
    <w:rsid w:val="00CD211E"/>
    <w:rsid w:val="00CD5FC8"/>
    <w:rsid w:val="00CE16A0"/>
    <w:rsid w:val="00CE58FF"/>
    <w:rsid w:val="00CF0459"/>
    <w:rsid w:val="00CF7080"/>
    <w:rsid w:val="00D147F3"/>
    <w:rsid w:val="00D23E30"/>
    <w:rsid w:val="00D328B3"/>
    <w:rsid w:val="00D344BA"/>
    <w:rsid w:val="00D4369F"/>
    <w:rsid w:val="00D45769"/>
    <w:rsid w:val="00D51886"/>
    <w:rsid w:val="00D54BA4"/>
    <w:rsid w:val="00D621E0"/>
    <w:rsid w:val="00D77563"/>
    <w:rsid w:val="00D77819"/>
    <w:rsid w:val="00D840D4"/>
    <w:rsid w:val="00D858DC"/>
    <w:rsid w:val="00D86F8B"/>
    <w:rsid w:val="00D91812"/>
    <w:rsid w:val="00DB0A65"/>
    <w:rsid w:val="00DC6AFF"/>
    <w:rsid w:val="00DF6714"/>
    <w:rsid w:val="00E00FFF"/>
    <w:rsid w:val="00E0118A"/>
    <w:rsid w:val="00E06D36"/>
    <w:rsid w:val="00E3013A"/>
    <w:rsid w:val="00E3161F"/>
    <w:rsid w:val="00E32AEA"/>
    <w:rsid w:val="00E91C85"/>
    <w:rsid w:val="00EA5B98"/>
    <w:rsid w:val="00EC182E"/>
    <w:rsid w:val="00EC1D6D"/>
    <w:rsid w:val="00ED3BF0"/>
    <w:rsid w:val="00ED772B"/>
    <w:rsid w:val="00ED7CA6"/>
    <w:rsid w:val="00EE2486"/>
    <w:rsid w:val="00F01EC2"/>
    <w:rsid w:val="00F073B9"/>
    <w:rsid w:val="00F11BDC"/>
    <w:rsid w:val="00F20842"/>
    <w:rsid w:val="00F23880"/>
    <w:rsid w:val="00F26698"/>
    <w:rsid w:val="00F35CE9"/>
    <w:rsid w:val="00F41D76"/>
    <w:rsid w:val="00F62D77"/>
    <w:rsid w:val="00F73C3F"/>
    <w:rsid w:val="00F801C9"/>
    <w:rsid w:val="00F970AB"/>
    <w:rsid w:val="00F97E59"/>
    <w:rsid w:val="00FB7B87"/>
    <w:rsid w:val="00FD12E5"/>
    <w:rsid w:val="00FD31E5"/>
    <w:rsid w:val="00FD4EF1"/>
    <w:rsid w:val="00FD5D3E"/>
    <w:rsid w:val="00FF27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1F9F52CB-B3E5-6742-8C49-616C6403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918B2"/>
    <w:pPr>
      <w:tabs>
        <w:tab w:val="left" w:pos="440"/>
        <w:tab w:val="right" w:pos="8505"/>
      </w:tabs>
      <w:spacing w:before="360"/>
    </w:pPr>
    <w:rPr>
      <w:rFonts w:ascii="Arial" w:hAnsi="Arial" w:cs="Arial"/>
      <w:b/>
      <w:bCs/>
      <w:caps/>
      <w:noProof/>
      <w:sz w:val="20"/>
      <w:szCs w:val="20"/>
    </w:rPr>
  </w:style>
  <w:style w:type="paragraph" w:styleId="TOC2">
    <w:name w:val="toc 2"/>
    <w:basedOn w:val="Normal"/>
    <w:next w:val="Normal"/>
    <w:autoRedefine/>
    <w:uiPriority w:val="39"/>
    <w:rsid w:val="00303821"/>
    <w:pPr>
      <w:tabs>
        <w:tab w:val="left" w:pos="660"/>
        <w:tab w:val="right" w:pos="8505"/>
      </w:tabs>
      <w:spacing w:before="80"/>
    </w:pPr>
    <w:rPr>
      <w:rFonts w:cstheme="minorHAnsi"/>
      <w:b/>
      <w:bCs/>
      <w:sz w:val="20"/>
      <w:szCs w:val="20"/>
    </w:rPr>
  </w:style>
  <w:style w:type="paragraph" w:customStyle="1" w:styleId="TableParagraph">
    <w:name w:val="Table Paragraph"/>
    <w:basedOn w:val="Normal"/>
    <w:uiPriority w:val="1"/>
    <w:qFormat/>
    <w:rsid w:val="00606AB7"/>
    <w:pPr>
      <w:widowControl w:val="0"/>
    </w:pPr>
    <w:rPr>
      <w:sz w:val="22"/>
      <w:szCs w:val="22"/>
      <w:lang w:val="en-US"/>
    </w:rPr>
  </w:style>
  <w:style w:type="character" w:customStyle="1" w:styleId="UnresolvedMention1">
    <w:name w:val="Unresolved Mention1"/>
    <w:basedOn w:val="DefaultParagraphFont"/>
    <w:uiPriority w:val="99"/>
    <w:semiHidden/>
    <w:unhideWhenUsed/>
    <w:rsid w:val="00346960"/>
    <w:rPr>
      <w:color w:val="605E5C"/>
      <w:shd w:val="clear" w:color="auto" w:fill="E1DFDD"/>
    </w:rPr>
  </w:style>
  <w:style w:type="character" w:styleId="FollowedHyperlink">
    <w:name w:val="FollowedHyperlink"/>
    <w:basedOn w:val="DefaultParagraphFont"/>
    <w:uiPriority w:val="99"/>
    <w:semiHidden/>
    <w:unhideWhenUsed/>
    <w:rsid w:val="003B5F2A"/>
    <w:rPr>
      <w:color w:val="954F72" w:themeColor="followedHyperlink"/>
      <w:u w:val="single"/>
    </w:rPr>
  </w:style>
  <w:style w:type="character" w:customStyle="1" w:styleId="UnresolvedMention2">
    <w:name w:val="Unresolved Mention2"/>
    <w:basedOn w:val="DefaultParagraphFont"/>
    <w:uiPriority w:val="99"/>
    <w:rsid w:val="00F11BDC"/>
    <w:rPr>
      <w:color w:val="605E5C"/>
      <w:shd w:val="clear" w:color="auto" w:fill="E1DFDD"/>
    </w:rPr>
  </w:style>
  <w:style w:type="character" w:styleId="CommentReference">
    <w:name w:val="annotation reference"/>
    <w:basedOn w:val="DefaultParagraphFont"/>
    <w:uiPriority w:val="99"/>
    <w:semiHidden/>
    <w:unhideWhenUsed/>
    <w:rsid w:val="00503B56"/>
    <w:rPr>
      <w:sz w:val="16"/>
      <w:szCs w:val="16"/>
    </w:rPr>
  </w:style>
  <w:style w:type="paragraph" w:styleId="CommentText">
    <w:name w:val="annotation text"/>
    <w:basedOn w:val="Normal"/>
    <w:link w:val="CommentTextChar"/>
    <w:uiPriority w:val="99"/>
    <w:semiHidden/>
    <w:unhideWhenUsed/>
    <w:rsid w:val="00503B56"/>
    <w:rPr>
      <w:sz w:val="20"/>
      <w:szCs w:val="20"/>
    </w:rPr>
  </w:style>
  <w:style w:type="character" w:customStyle="1" w:styleId="CommentTextChar">
    <w:name w:val="Comment Text Char"/>
    <w:basedOn w:val="DefaultParagraphFont"/>
    <w:link w:val="CommentText"/>
    <w:uiPriority w:val="99"/>
    <w:semiHidden/>
    <w:rsid w:val="00503B56"/>
    <w:rPr>
      <w:sz w:val="20"/>
      <w:szCs w:val="20"/>
    </w:rPr>
  </w:style>
  <w:style w:type="paragraph" w:styleId="CommentSubject">
    <w:name w:val="annotation subject"/>
    <w:basedOn w:val="CommentText"/>
    <w:next w:val="CommentText"/>
    <w:link w:val="CommentSubjectChar"/>
    <w:uiPriority w:val="99"/>
    <w:semiHidden/>
    <w:unhideWhenUsed/>
    <w:rsid w:val="00503B56"/>
    <w:rPr>
      <w:b/>
      <w:bCs/>
    </w:rPr>
  </w:style>
  <w:style w:type="character" w:customStyle="1" w:styleId="CommentSubjectChar">
    <w:name w:val="Comment Subject Char"/>
    <w:basedOn w:val="CommentTextChar"/>
    <w:link w:val="CommentSubject"/>
    <w:uiPriority w:val="99"/>
    <w:semiHidden/>
    <w:rsid w:val="00503B56"/>
    <w:rPr>
      <w:b/>
      <w:bCs/>
      <w:sz w:val="20"/>
      <w:szCs w:val="20"/>
    </w:rPr>
  </w:style>
  <w:style w:type="paragraph" w:styleId="Revision">
    <w:name w:val="Revision"/>
    <w:hidden/>
    <w:uiPriority w:val="99"/>
    <w:semiHidden/>
    <w:rsid w:val="00B10355"/>
  </w:style>
  <w:style w:type="character" w:styleId="UnresolvedMention">
    <w:name w:val="Unresolved Mention"/>
    <w:basedOn w:val="DefaultParagraphFont"/>
    <w:uiPriority w:val="99"/>
    <w:semiHidden/>
    <w:unhideWhenUsed/>
    <w:rsid w:val="0061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9195">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2202230">
      <w:bodyDiv w:val="1"/>
      <w:marLeft w:val="0"/>
      <w:marRight w:val="0"/>
      <w:marTop w:val="0"/>
      <w:marBottom w:val="0"/>
      <w:divBdr>
        <w:top w:val="none" w:sz="0" w:space="0" w:color="auto"/>
        <w:left w:val="none" w:sz="0" w:space="0" w:color="auto"/>
        <w:bottom w:val="none" w:sz="0" w:space="0" w:color="auto"/>
        <w:right w:val="none" w:sz="0" w:space="0" w:color="auto"/>
      </w:divBdr>
    </w:div>
    <w:div w:id="648556902">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748988900">
      <w:bodyDiv w:val="1"/>
      <w:marLeft w:val="0"/>
      <w:marRight w:val="0"/>
      <w:marTop w:val="0"/>
      <w:marBottom w:val="0"/>
      <w:divBdr>
        <w:top w:val="none" w:sz="0" w:space="0" w:color="auto"/>
        <w:left w:val="none" w:sz="0" w:space="0" w:color="auto"/>
        <w:bottom w:val="none" w:sz="0" w:space="0" w:color="auto"/>
        <w:right w:val="none" w:sz="0" w:space="0" w:color="auto"/>
      </w:divBdr>
    </w:div>
    <w:div w:id="199036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for-organisations/guide-to-data-protection/key-dp-themes/guidance-for-the-use-of-personal-data-in-political-campaigning-1/lawful-base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co.org.uk/for-organisations/guide-to-data-protection/guide-to-the-general-data-protection-regulation-gdpr/lawful-basis-for-processing/public-task/" TargetMode="External"/><Relationship Id="rId17" Type="http://schemas.openxmlformats.org/officeDocument/2006/relationships/hyperlink" Target="https://www.legislation.gov.uk/ukpga/2018/12/part/2/chapter/2/enacted" TargetMode="Externa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children-and-the-uk-gdpr/what-are-the-rules-about-an-iss-and-cons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rmbrowser.nhs.uk/?perspective=full&amp;conceptId1=404684003&amp;edition=uk-edition&amp;release=v20200610&amp;server=https://termbrowser.nhs.uk/sct-browser-api/snomed&amp;langRefset=999001261000000100,999000691000001104" TargetMode="External"/><Relationship Id="rId5" Type="http://schemas.openxmlformats.org/officeDocument/2006/relationships/settings" Target="settings.xml"/><Relationship Id="rId15" Type="http://schemas.openxmlformats.org/officeDocument/2006/relationships/hyperlink" Target="https://termbrowser.nhs.uk/?perspective=full&amp;conceptId1=404684003&amp;edition=uk-edition&amp;release=v20200610&amp;server=https://termbrowser.nhs.uk/sct-browser-api/snomed&amp;langRefset=999001261000000100,999000691000001104" TargetMode="External"/><Relationship Id="rId10" Type="http://schemas.openxmlformats.org/officeDocument/2006/relationships/hyperlink" Target="https://www.legislation.gov.uk/ukpga/2018/12/contents/enacted"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4" Type="http://schemas.openxmlformats.org/officeDocument/2006/relationships/hyperlink" Target="https://practiceindex.co.uk/gp/forum/resources/contact-details-poster.1311/?fromcat=7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co.org.uk/for-organisations/guide-to-data-protection/guide-to-the-general-data-protection-regulation-gdpr/data-protection-impact-assessments-dpias/" TargetMode="External"/><Relationship Id="rId2" Type="http://schemas.openxmlformats.org/officeDocument/2006/relationships/hyperlink" Target="https://digital.nhs.uk/services/cloud-centre-of-excellence/cloud-security-good-practice-guide" TargetMode="External"/><Relationship Id="rId1" Type="http://schemas.openxmlformats.org/officeDocument/2006/relationships/hyperlink" Target="https://www.google.com/url?sa=t&amp;rct=j&amp;q=&amp;esrc=s&amp;source=web&amp;cd=&amp;cad=rja&amp;uact=8&amp;ved=2ahUKEwjW_Mmq0vz1AhXCQEEAHXOHBpoQFnoECA4QAQ&amp;url=https%3A%2F%2Fwww.england.nhs.uk%2Fpublication%2Fnetwork-contract-des-specification-2021-22%2F&amp;usg=AOvVaw3xuhgNvg7oYsvX-M1E-P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422C3C-E936-4A7C-9251-925CF866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4122</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27564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5</cp:revision>
  <dcterms:created xsi:type="dcterms:W3CDTF">2024-03-19T21:52:00Z</dcterms:created>
  <dcterms:modified xsi:type="dcterms:W3CDTF">2024-03-20T20:58:00Z</dcterms:modified>
</cp:coreProperties>
</file>