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Default="00675084" w:rsidP="00675084">
      <w:pPr>
        <w:jc w:val="center"/>
        <w:rPr>
          <w:rFonts w:ascii="Arial" w:hAnsi="Arial" w:cs="Arial"/>
          <w:b/>
          <w:sz w:val="36"/>
          <w:szCs w:val="36"/>
        </w:rPr>
      </w:pPr>
    </w:p>
    <w:p w14:paraId="1956DFA9" w14:textId="76309B66" w:rsidR="00E85096" w:rsidRPr="00675084" w:rsidRDefault="003D4545" w:rsidP="00675084">
      <w:pPr>
        <w:jc w:val="center"/>
        <w:rPr>
          <w:rFonts w:ascii="Arial" w:hAnsi="Arial" w:cs="Arial"/>
          <w:b/>
          <w:sz w:val="36"/>
          <w:szCs w:val="36"/>
        </w:rPr>
      </w:pPr>
      <w:r>
        <w:rPr>
          <w:rFonts w:ascii="Arial" w:hAnsi="Arial" w:cs="Arial"/>
          <w:b/>
          <w:sz w:val="36"/>
          <w:szCs w:val="36"/>
        </w:rPr>
        <w:t xml:space="preserve">Fire </w:t>
      </w:r>
      <w:r w:rsidR="00A83541">
        <w:rPr>
          <w:rFonts w:ascii="Arial" w:hAnsi="Arial" w:cs="Arial"/>
          <w:b/>
          <w:sz w:val="36"/>
          <w:szCs w:val="36"/>
        </w:rPr>
        <w:t>Safety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675084" w:rsidRPr="00CD3C24" w14:paraId="522235BE"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47047" w:rsidRDefault="00675084" w:rsidP="008D5579">
            <w:pPr>
              <w:jc w:val="center"/>
              <w:rPr>
                <w:rFonts w:ascii="Arial" w:eastAsia="Arial" w:hAnsi="Arial" w:cs="Arial"/>
                <w:b/>
                <w:spacing w:val="-2"/>
                <w:sz w:val="26"/>
                <w:szCs w:val="26"/>
              </w:rPr>
            </w:pPr>
            <w:r w:rsidRPr="00C47047">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47047" w:rsidRDefault="00675084" w:rsidP="008D5579">
            <w:pPr>
              <w:jc w:val="center"/>
              <w:rPr>
                <w:rFonts w:ascii="Arial" w:eastAsia="Arial" w:hAnsi="Arial" w:cs="Arial"/>
                <w:b/>
                <w:spacing w:val="-2"/>
                <w:sz w:val="26"/>
                <w:szCs w:val="26"/>
              </w:rPr>
            </w:pPr>
            <w:r w:rsidRPr="00C47047">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47047" w:rsidRDefault="00675084" w:rsidP="008D5579">
            <w:pPr>
              <w:jc w:val="center"/>
              <w:rPr>
                <w:rFonts w:ascii="Arial" w:eastAsia="Arial" w:hAnsi="Arial" w:cs="Arial"/>
                <w:b/>
                <w:spacing w:val="-2"/>
                <w:sz w:val="26"/>
                <w:szCs w:val="26"/>
              </w:rPr>
            </w:pPr>
            <w:r w:rsidRPr="00C47047">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47047" w:rsidRDefault="00675084" w:rsidP="008D5579">
            <w:pPr>
              <w:jc w:val="center"/>
              <w:rPr>
                <w:rFonts w:ascii="Arial" w:eastAsia="Arial" w:hAnsi="Arial" w:cs="Arial"/>
                <w:b/>
                <w:spacing w:val="-2"/>
                <w:sz w:val="26"/>
                <w:szCs w:val="26"/>
              </w:rPr>
            </w:pPr>
            <w:r w:rsidRPr="00C47047">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47047" w:rsidRDefault="00675084" w:rsidP="008D5579">
            <w:pPr>
              <w:jc w:val="center"/>
              <w:rPr>
                <w:rFonts w:ascii="Arial" w:eastAsia="Arial" w:hAnsi="Arial" w:cs="Arial"/>
                <w:b/>
                <w:spacing w:val="-2"/>
                <w:sz w:val="26"/>
                <w:szCs w:val="26"/>
              </w:rPr>
            </w:pPr>
            <w:r w:rsidRPr="00C47047">
              <w:rPr>
                <w:rFonts w:ascii="Arial" w:eastAsia="Arial" w:hAnsi="Arial" w:cs="Arial"/>
                <w:b/>
                <w:spacing w:val="-2"/>
                <w:sz w:val="26"/>
                <w:szCs w:val="26"/>
              </w:rPr>
              <w:t>Comments:</w:t>
            </w:r>
          </w:p>
        </w:tc>
      </w:tr>
      <w:tr w:rsidR="00675084" w:rsidRPr="00CD3C24" w14:paraId="75B3BBF8"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E87A12E" w:rsidR="00675084" w:rsidRPr="00C47047" w:rsidRDefault="00C00D66" w:rsidP="008D5579">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6FE95D7" w:rsidR="00675084" w:rsidRPr="00C47047" w:rsidRDefault="00C00D66" w:rsidP="008D5579">
            <w:pPr>
              <w:rPr>
                <w:rFonts w:ascii="Arial" w:eastAsia="Arial" w:hAnsi="Arial" w:cs="Arial"/>
                <w:spacing w:val="-2"/>
                <w:sz w:val="26"/>
                <w:szCs w:val="26"/>
              </w:rPr>
            </w:pPr>
            <w:r>
              <w:rPr>
                <w:rFonts w:ascii="Arial" w:eastAsia="Arial" w:hAnsi="Arial" w:cs="Arial"/>
                <w:spacing w:val="-2"/>
                <w:sz w:val="26"/>
                <w:szCs w:val="26"/>
              </w:rPr>
              <w:t>01/03/2021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F4D7CEC" w:rsidR="00675084" w:rsidRPr="00C47047" w:rsidRDefault="00C00D66" w:rsidP="008D5579">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4792A294" w:rsidR="00675084" w:rsidRPr="00C47047" w:rsidRDefault="00C00D66" w:rsidP="008D5579">
            <w:pPr>
              <w:rPr>
                <w:rFonts w:ascii="Arial" w:eastAsia="Arial" w:hAnsi="Arial" w:cs="Arial"/>
                <w:spacing w:val="-2"/>
                <w:sz w:val="26"/>
                <w:szCs w:val="26"/>
              </w:rPr>
            </w:pPr>
            <w:r>
              <w:rPr>
                <w:rFonts w:ascii="Arial" w:eastAsia="Arial" w:hAnsi="Arial" w:cs="Arial"/>
                <w:spacing w:val="-2"/>
                <w:sz w:val="26"/>
                <w:szCs w:val="26"/>
              </w:rPr>
              <w:t>Nine Swift</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47047" w:rsidRDefault="00675084" w:rsidP="008D5579">
            <w:pPr>
              <w:rPr>
                <w:rFonts w:ascii="Arial" w:hAnsi="Arial" w:cs="Arial"/>
                <w:sz w:val="26"/>
                <w:szCs w:val="26"/>
              </w:rPr>
            </w:pPr>
          </w:p>
        </w:tc>
      </w:tr>
      <w:tr w:rsidR="00675084" w:rsidRPr="00CD3C24" w14:paraId="7C35111B"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4704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D6C31A8" w:rsidR="00675084" w:rsidRPr="00C47047" w:rsidRDefault="00C00D66" w:rsidP="008D5579">
            <w:pPr>
              <w:rPr>
                <w:rFonts w:ascii="Arial" w:hAnsi="Arial" w:cs="Arial"/>
                <w:sz w:val="26"/>
                <w:szCs w:val="26"/>
              </w:rPr>
            </w:pPr>
            <w:r>
              <w:rPr>
                <w:rFonts w:ascii="Arial" w:hAnsi="Arial" w:cs="Arial"/>
                <w:sz w:val="26"/>
                <w:szCs w:val="26"/>
              </w:rPr>
              <w:t>June 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4704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4704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3C1BFE61" w:rsidR="00675084" w:rsidRPr="00C47047" w:rsidRDefault="00C00D66" w:rsidP="008D5579">
            <w:pPr>
              <w:rPr>
                <w:rFonts w:ascii="Arial" w:hAnsi="Arial" w:cs="Arial"/>
                <w:sz w:val="26"/>
                <w:szCs w:val="26"/>
              </w:rPr>
            </w:pPr>
            <w:r>
              <w:rPr>
                <w:rFonts w:ascii="Arial" w:hAnsi="Arial" w:cs="Arial"/>
                <w:sz w:val="26"/>
                <w:szCs w:val="26"/>
              </w:rPr>
              <w:t>Next review</w:t>
            </w:r>
          </w:p>
        </w:tc>
      </w:tr>
      <w:tr w:rsidR="00675084" w:rsidRPr="00CD3C24" w14:paraId="0E2C595C" w14:textId="77777777" w:rsidTr="008D5579">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4704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47047" w:rsidRDefault="00675084" w:rsidP="008D557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4704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4704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47047" w:rsidRDefault="00675084" w:rsidP="008D5579">
            <w:pPr>
              <w:rPr>
                <w:rFonts w:ascii="Arial" w:hAnsi="Arial" w:cs="Arial"/>
                <w:sz w:val="26"/>
                <w:szCs w:val="26"/>
              </w:rPr>
            </w:pPr>
          </w:p>
        </w:tc>
      </w:tr>
      <w:tr w:rsidR="00675084" w:rsidRPr="00CD3C24" w14:paraId="12E8CE9E" w14:textId="77777777" w:rsidTr="008D557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47047" w:rsidRDefault="00675084" w:rsidP="008D5579">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47047" w:rsidRDefault="00675084" w:rsidP="008D5579">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47047" w:rsidRDefault="00675084" w:rsidP="008D5579">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47047" w:rsidRDefault="00675084" w:rsidP="008D5579">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47047" w:rsidRDefault="00675084" w:rsidP="008D5579">
            <w:pPr>
              <w:rPr>
                <w:rFonts w:ascii="Arial" w:hAnsi="Arial" w:cs="Arial"/>
                <w:sz w:val="26"/>
                <w:szCs w:val="26"/>
              </w:rPr>
            </w:pPr>
          </w:p>
        </w:tc>
      </w:tr>
    </w:tbl>
    <w:p w14:paraId="34A22122" w14:textId="77777777" w:rsidR="00E85096" w:rsidRDefault="00E85096">
      <w:pPr>
        <w:rPr>
          <w:rFonts w:ascii="Arial" w:hAnsi="Arial" w:cs="Arial"/>
          <w:sz w:val="28"/>
          <w:szCs w:val="28"/>
        </w:rPr>
      </w:pPr>
    </w:p>
    <w:p w14:paraId="63A830C3" w14:textId="77777777" w:rsidR="00C00D66" w:rsidRDefault="00C00D66">
      <w:pPr>
        <w:rPr>
          <w:rFonts w:ascii="Arial" w:hAnsi="Arial" w:cs="Arial"/>
          <w:b/>
          <w:sz w:val="28"/>
          <w:szCs w:val="28"/>
        </w:rPr>
      </w:pPr>
      <w:r>
        <w:rPr>
          <w:rFonts w:ascii="Arial" w:hAnsi="Arial" w:cs="Arial"/>
          <w:b/>
          <w:sz w:val="28"/>
          <w:szCs w:val="28"/>
        </w:rPr>
        <w:br w:type="page"/>
      </w:r>
    </w:p>
    <w:p w14:paraId="7692B119" w14:textId="77777777" w:rsidR="00C00D66" w:rsidRDefault="00C00D66">
      <w:pPr>
        <w:rPr>
          <w:rFonts w:ascii="Arial" w:hAnsi="Arial" w:cs="Arial"/>
          <w:b/>
          <w:sz w:val="28"/>
          <w:szCs w:val="28"/>
        </w:rPr>
      </w:pPr>
      <w:r>
        <w:rPr>
          <w:rFonts w:ascii="Arial" w:hAnsi="Arial" w:cs="Arial"/>
          <w:b/>
          <w:sz w:val="28"/>
          <w:szCs w:val="28"/>
        </w:rPr>
        <w:lastRenderedPageBreak/>
        <w:br w:type="page"/>
      </w:r>
    </w:p>
    <w:p w14:paraId="4ADDD4F7" w14:textId="46639D34" w:rsidR="000858D5" w:rsidRPr="00C47047" w:rsidRDefault="00675084">
      <w:pPr>
        <w:rPr>
          <w:rFonts w:ascii="Arial" w:hAnsi="Arial" w:cs="Arial"/>
          <w:b/>
          <w:sz w:val="28"/>
          <w:szCs w:val="28"/>
        </w:rPr>
      </w:pPr>
      <w:r w:rsidRPr="00C47047">
        <w:rPr>
          <w:rFonts w:ascii="Arial" w:hAnsi="Arial" w:cs="Arial"/>
          <w:b/>
          <w:sz w:val="28"/>
          <w:szCs w:val="28"/>
        </w:rPr>
        <w:lastRenderedPageBreak/>
        <w:t>C</w:t>
      </w:r>
      <w:r w:rsidR="000858D5" w:rsidRPr="00C47047">
        <w:rPr>
          <w:rFonts w:ascii="Arial" w:hAnsi="Arial" w:cs="Arial"/>
          <w:b/>
          <w:sz w:val="28"/>
          <w:szCs w:val="28"/>
        </w:rPr>
        <w:t>ontents</w:t>
      </w:r>
    </w:p>
    <w:p w14:paraId="1B5E84DF" w14:textId="373EF2E1" w:rsidR="00C47047" w:rsidRPr="00A83541" w:rsidRDefault="00D85E4D">
      <w:pPr>
        <w:pStyle w:val="TOC1"/>
        <w:tabs>
          <w:tab w:val="left" w:pos="362"/>
          <w:tab w:val="right" w:pos="8296"/>
        </w:tabs>
        <w:rPr>
          <w:rFonts w:ascii="Arial" w:eastAsiaTheme="minorEastAsia" w:hAnsi="Arial" w:cs="Arial"/>
          <w:bCs w:val="0"/>
          <w:caps w:val="0"/>
          <w:noProof/>
          <w:lang w:val="en-US" w:eastAsia="ja-JP"/>
        </w:rPr>
      </w:pPr>
      <w:r w:rsidRPr="00A83541">
        <w:rPr>
          <w:rFonts w:ascii="Arial" w:hAnsi="Arial" w:cs="Arial"/>
          <w:bCs w:val="0"/>
          <w:caps w:val="0"/>
          <w:sz w:val="20"/>
          <w:szCs w:val="28"/>
        </w:rPr>
        <w:fldChar w:fldCharType="begin"/>
      </w:r>
      <w:r w:rsidRPr="00A83541">
        <w:rPr>
          <w:rFonts w:ascii="Arial" w:hAnsi="Arial" w:cs="Arial"/>
          <w:bCs w:val="0"/>
          <w:caps w:val="0"/>
          <w:sz w:val="20"/>
          <w:szCs w:val="28"/>
        </w:rPr>
        <w:instrText xml:space="preserve"> TOC \o "1-3" \h \z \u </w:instrText>
      </w:r>
      <w:r w:rsidRPr="00A83541">
        <w:rPr>
          <w:rFonts w:ascii="Arial" w:hAnsi="Arial" w:cs="Arial"/>
          <w:bCs w:val="0"/>
          <w:caps w:val="0"/>
          <w:sz w:val="20"/>
          <w:szCs w:val="28"/>
        </w:rPr>
        <w:fldChar w:fldCharType="separate"/>
      </w:r>
      <w:r w:rsidR="00C47047" w:rsidRPr="00A83541">
        <w:rPr>
          <w:rFonts w:ascii="Arial" w:hAnsi="Arial" w:cs="Arial"/>
          <w:bCs w:val="0"/>
          <w:caps w:val="0"/>
          <w:noProof/>
        </w:rPr>
        <w:t>1</w:t>
      </w:r>
      <w:r w:rsidR="00C47047" w:rsidRPr="00A83541">
        <w:rPr>
          <w:rFonts w:ascii="Arial" w:eastAsiaTheme="minorEastAsia" w:hAnsi="Arial" w:cs="Arial"/>
          <w:bCs w:val="0"/>
          <w:caps w:val="0"/>
          <w:noProof/>
          <w:lang w:val="en-US" w:eastAsia="ja-JP"/>
        </w:rPr>
        <w:tab/>
      </w:r>
      <w:r w:rsidR="00C47047" w:rsidRPr="00A83541">
        <w:rPr>
          <w:rFonts w:ascii="Arial" w:hAnsi="Arial" w:cs="Arial"/>
          <w:bCs w:val="0"/>
          <w:caps w:val="0"/>
          <w:noProof/>
        </w:rPr>
        <w:t>Introduction</w:t>
      </w:r>
      <w:r w:rsidR="00C47047" w:rsidRPr="00A83541">
        <w:rPr>
          <w:rFonts w:ascii="Arial" w:hAnsi="Arial" w:cs="Arial"/>
          <w:bCs w:val="0"/>
          <w:caps w:val="0"/>
          <w:noProof/>
        </w:rPr>
        <w:tab/>
      </w:r>
      <w:r w:rsidR="00C47047" w:rsidRPr="00A83541">
        <w:rPr>
          <w:rFonts w:ascii="Arial" w:hAnsi="Arial" w:cs="Arial"/>
          <w:bCs w:val="0"/>
          <w:caps w:val="0"/>
          <w:noProof/>
        </w:rPr>
        <w:fldChar w:fldCharType="begin"/>
      </w:r>
      <w:r w:rsidR="00C47047" w:rsidRPr="00A83541">
        <w:rPr>
          <w:rFonts w:ascii="Arial" w:hAnsi="Arial" w:cs="Arial"/>
          <w:bCs w:val="0"/>
          <w:caps w:val="0"/>
          <w:noProof/>
        </w:rPr>
        <w:instrText xml:space="preserve"> PAGEREF _Toc381204371 \h </w:instrText>
      </w:r>
      <w:r w:rsidR="00C47047" w:rsidRPr="00A83541">
        <w:rPr>
          <w:rFonts w:ascii="Arial" w:hAnsi="Arial" w:cs="Arial"/>
          <w:bCs w:val="0"/>
          <w:caps w:val="0"/>
          <w:noProof/>
        </w:rPr>
      </w:r>
      <w:r w:rsidR="00C47047" w:rsidRPr="00A83541">
        <w:rPr>
          <w:rFonts w:ascii="Arial" w:hAnsi="Arial" w:cs="Arial"/>
          <w:bCs w:val="0"/>
          <w:caps w:val="0"/>
          <w:noProof/>
        </w:rPr>
        <w:fldChar w:fldCharType="separate"/>
      </w:r>
      <w:r w:rsidR="00C00D66">
        <w:rPr>
          <w:rFonts w:ascii="Arial" w:hAnsi="Arial" w:cs="Arial"/>
          <w:bCs w:val="0"/>
          <w:caps w:val="0"/>
          <w:noProof/>
        </w:rPr>
        <w:t>4</w:t>
      </w:r>
      <w:r w:rsidR="00C47047" w:rsidRPr="00A83541">
        <w:rPr>
          <w:rFonts w:ascii="Arial" w:hAnsi="Arial" w:cs="Arial"/>
          <w:bCs w:val="0"/>
          <w:caps w:val="0"/>
          <w:noProof/>
        </w:rPr>
        <w:fldChar w:fldCharType="end"/>
      </w:r>
    </w:p>
    <w:p w14:paraId="141C1A0F" w14:textId="4CBDA206"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1.1</w:t>
      </w:r>
      <w:r w:rsidRPr="00A83541">
        <w:rPr>
          <w:rFonts w:ascii="Arial" w:eastAsiaTheme="minorEastAsia" w:hAnsi="Arial" w:cs="Arial"/>
          <w:bCs w:val="0"/>
          <w:noProof/>
          <w:sz w:val="24"/>
          <w:szCs w:val="24"/>
          <w:lang w:val="en-US" w:eastAsia="ja-JP"/>
        </w:rPr>
        <w:tab/>
      </w:r>
      <w:r w:rsidRPr="00A83541">
        <w:rPr>
          <w:rFonts w:ascii="Arial" w:hAnsi="Arial" w:cs="Arial"/>
          <w:bCs w:val="0"/>
          <w:noProof/>
        </w:rPr>
        <w:t>Policy statement</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_Toc381204372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4</w:t>
      </w:r>
      <w:r w:rsidRPr="00A83541">
        <w:rPr>
          <w:rFonts w:ascii="Arial" w:hAnsi="Arial" w:cs="Arial"/>
          <w:bCs w:val="0"/>
          <w:noProof/>
        </w:rPr>
        <w:fldChar w:fldCharType="end"/>
      </w:r>
    </w:p>
    <w:p w14:paraId="15206A06" w14:textId="172D58F6"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1.2</w:t>
      </w:r>
      <w:r w:rsidRPr="00A83541">
        <w:rPr>
          <w:rFonts w:ascii="Arial" w:eastAsiaTheme="minorEastAsia" w:hAnsi="Arial" w:cs="Arial"/>
          <w:bCs w:val="0"/>
          <w:noProof/>
          <w:sz w:val="24"/>
          <w:szCs w:val="24"/>
          <w:lang w:val="en-US" w:eastAsia="ja-JP"/>
        </w:rPr>
        <w:tab/>
      </w:r>
      <w:r w:rsidRPr="00A83541">
        <w:rPr>
          <w:rFonts w:ascii="Arial" w:hAnsi="Arial" w:cs="Arial"/>
          <w:bCs w:val="0"/>
          <w:noProof/>
        </w:rPr>
        <w:t>Status</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_Toc381204373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4</w:t>
      </w:r>
      <w:r w:rsidRPr="00A83541">
        <w:rPr>
          <w:rFonts w:ascii="Arial" w:hAnsi="Arial" w:cs="Arial"/>
          <w:bCs w:val="0"/>
          <w:noProof/>
        </w:rPr>
        <w:fldChar w:fldCharType="end"/>
      </w:r>
    </w:p>
    <w:p w14:paraId="179020FA" w14:textId="2B18240A"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1.3</w:t>
      </w:r>
      <w:r w:rsidRPr="00A83541">
        <w:rPr>
          <w:rFonts w:ascii="Arial" w:eastAsiaTheme="minorEastAsia" w:hAnsi="Arial" w:cs="Arial"/>
          <w:bCs w:val="0"/>
          <w:noProof/>
          <w:sz w:val="24"/>
          <w:szCs w:val="24"/>
          <w:lang w:val="en-US" w:eastAsia="ja-JP"/>
        </w:rPr>
        <w:tab/>
      </w:r>
      <w:r w:rsidRPr="00A83541">
        <w:rPr>
          <w:rFonts w:ascii="Arial" w:hAnsi="Arial" w:cs="Arial"/>
          <w:bCs w:val="0"/>
          <w:noProof/>
        </w:rPr>
        <w:t>Training and support</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_Toc381204374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4</w:t>
      </w:r>
      <w:r w:rsidRPr="00A83541">
        <w:rPr>
          <w:rFonts w:ascii="Arial" w:hAnsi="Arial" w:cs="Arial"/>
          <w:bCs w:val="0"/>
          <w:noProof/>
        </w:rPr>
        <w:fldChar w:fldCharType="end"/>
      </w:r>
    </w:p>
    <w:p w14:paraId="0F4DE486" w14:textId="1455D52B" w:rsidR="00C47047" w:rsidRPr="00A83541" w:rsidRDefault="00C47047">
      <w:pPr>
        <w:pStyle w:val="TOC1"/>
        <w:tabs>
          <w:tab w:val="left" w:pos="362"/>
          <w:tab w:val="right" w:pos="8296"/>
        </w:tabs>
        <w:rPr>
          <w:rFonts w:ascii="Arial" w:eastAsiaTheme="minorEastAsia" w:hAnsi="Arial" w:cs="Arial"/>
          <w:bCs w:val="0"/>
          <w:caps w:val="0"/>
          <w:noProof/>
          <w:lang w:val="en-US" w:eastAsia="ja-JP"/>
        </w:rPr>
      </w:pPr>
      <w:r w:rsidRPr="00A83541">
        <w:rPr>
          <w:rFonts w:ascii="Arial" w:hAnsi="Arial" w:cs="Arial"/>
          <w:bCs w:val="0"/>
          <w:caps w:val="0"/>
          <w:noProof/>
        </w:rPr>
        <w:t>2</w:t>
      </w:r>
      <w:r w:rsidRPr="00A83541">
        <w:rPr>
          <w:rFonts w:ascii="Arial" w:eastAsiaTheme="minorEastAsia" w:hAnsi="Arial" w:cs="Arial"/>
          <w:bCs w:val="0"/>
          <w:caps w:val="0"/>
          <w:noProof/>
          <w:lang w:val="en-US" w:eastAsia="ja-JP"/>
        </w:rPr>
        <w:tab/>
      </w:r>
      <w:r w:rsidRPr="00A83541">
        <w:rPr>
          <w:rFonts w:ascii="Arial" w:hAnsi="Arial" w:cs="Arial"/>
          <w:bCs w:val="0"/>
          <w:caps w:val="0"/>
          <w:noProof/>
        </w:rPr>
        <w:t>Scope</w:t>
      </w:r>
      <w:r w:rsidRPr="00A83541">
        <w:rPr>
          <w:rFonts w:ascii="Arial" w:hAnsi="Arial" w:cs="Arial"/>
          <w:bCs w:val="0"/>
          <w:caps w:val="0"/>
          <w:noProof/>
        </w:rPr>
        <w:tab/>
      </w:r>
      <w:r w:rsidRPr="00A83541">
        <w:rPr>
          <w:rFonts w:ascii="Arial" w:hAnsi="Arial" w:cs="Arial"/>
          <w:bCs w:val="0"/>
          <w:caps w:val="0"/>
          <w:noProof/>
        </w:rPr>
        <w:fldChar w:fldCharType="begin"/>
      </w:r>
      <w:r w:rsidRPr="00A83541">
        <w:rPr>
          <w:rFonts w:ascii="Arial" w:hAnsi="Arial" w:cs="Arial"/>
          <w:bCs w:val="0"/>
          <w:caps w:val="0"/>
          <w:noProof/>
        </w:rPr>
        <w:instrText xml:space="preserve"> PAGEREF _Toc381204375 \h </w:instrText>
      </w:r>
      <w:r w:rsidRPr="00A83541">
        <w:rPr>
          <w:rFonts w:ascii="Arial" w:hAnsi="Arial" w:cs="Arial"/>
          <w:bCs w:val="0"/>
          <w:caps w:val="0"/>
          <w:noProof/>
        </w:rPr>
      </w:r>
      <w:r w:rsidRPr="00A83541">
        <w:rPr>
          <w:rFonts w:ascii="Arial" w:hAnsi="Arial" w:cs="Arial"/>
          <w:bCs w:val="0"/>
          <w:caps w:val="0"/>
          <w:noProof/>
        </w:rPr>
        <w:fldChar w:fldCharType="separate"/>
      </w:r>
      <w:r w:rsidR="00C00D66">
        <w:rPr>
          <w:rFonts w:ascii="Arial" w:hAnsi="Arial" w:cs="Arial"/>
          <w:bCs w:val="0"/>
          <w:caps w:val="0"/>
          <w:noProof/>
        </w:rPr>
        <w:t>4</w:t>
      </w:r>
      <w:r w:rsidRPr="00A83541">
        <w:rPr>
          <w:rFonts w:ascii="Arial" w:hAnsi="Arial" w:cs="Arial"/>
          <w:bCs w:val="0"/>
          <w:caps w:val="0"/>
          <w:noProof/>
        </w:rPr>
        <w:fldChar w:fldCharType="end"/>
      </w:r>
    </w:p>
    <w:p w14:paraId="3A44AA05" w14:textId="099B3996"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2.1</w:t>
      </w:r>
      <w:r w:rsidRPr="00A83541">
        <w:rPr>
          <w:rFonts w:ascii="Arial" w:eastAsiaTheme="minorEastAsia" w:hAnsi="Arial" w:cs="Arial"/>
          <w:bCs w:val="0"/>
          <w:noProof/>
          <w:sz w:val="24"/>
          <w:szCs w:val="24"/>
          <w:lang w:val="en-US" w:eastAsia="ja-JP"/>
        </w:rPr>
        <w:tab/>
      </w:r>
      <w:r w:rsidRPr="00A83541">
        <w:rPr>
          <w:rFonts w:ascii="Arial" w:hAnsi="Arial" w:cs="Arial"/>
          <w:bCs w:val="0"/>
          <w:noProof/>
        </w:rPr>
        <w:t>Who it applies to</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_Toc381204376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4</w:t>
      </w:r>
      <w:r w:rsidRPr="00A83541">
        <w:rPr>
          <w:rFonts w:ascii="Arial" w:hAnsi="Arial" w:cs="Arial"/>
          <w:bCs w:val="0"/>
          <w:noProof/>
        </w:rPr>
        <w:fldChar w:fldCharType="end"/>
      </w:r>
    </w:p>
    <w:p w14:paraId="773B4446" w14:textId="58D5EA33"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2.2</w:t>
      </w:r>
      <w:r w:rsidRPr="00A83541">
        <w:rPr>
          <w:rFonts w:ascii="Arial" w:eastAsiaTheme="minorEastAsia" w:hAnsi="Arial" w:cs="Arial"/>
          <w:bCs w:val="0"/>
          <w:noProof/>
          <w:sz w:val="24"/>
          <w:szCs w:val="24"/>
          <w:lang w:val="en-US" w:eastAsia="ja-JP"/>
        </w:rPr>
        <w:tab/>
      </w:r>
      <w:r w:rsidR="00A83541">
        <w:rPr>
          <w:rFonts w:ascii="Arial" w:hAnsi="Arial" w:cs="Arial"/>
          <w:bCs w:val="0"/>
          <w:noProof/>
        </w:rPr>
        <w:t>Why and how it applies to them</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_Toc381204377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5</w:t>
      </w:r>
      <w:r w:rsidRPr="00A83541">
        <w:rPr>
          <w:rFonts w:ascii="Arial" w:hAnsi="Arial" w:cs="Arial"/>
          <w:bCs w:val="0"/>
          <w:noProof/>
        </w:rPr>
        <w:fldChar w:fldCharType="end"/>
      </w:r>
    </w:p>
    <w:p w14:paraId="37B7360E" w14:textId="3FBDEA68" w:rsidR="00C47047" w:rsidRPr="00A83541" w:rsidRDefault="00C47047">
      <w:pPr>
        <w:pStyle w:val="TOC1"/>
        <w:tabs>
          <w:tab w:val="left" w:pos="362"/>
          <w:tab w:val="right" w:pos="8296"/>
        </w:tabs>
        <w:rPr>
          <w:rFonts w:ascii="Arial" w:eastAsiaTheme="minorEastAsia" w:hAnsi="Arial" w:cs="Arial"/>
          <w:bCs w:val="0"/>
          <w:caps w:val="0"/>
          <w:noProof/>
          <w:lang w:val="en-US" w:eastAsia="ja-JP"/>
        </w:rPr>
      </w:pPr>
      <w:r w:rsidRPr="00A83541">
        <w:rPr>
          <w:rFonts w:ascii="Arial" w:hAnsi="Arial" w:cs="Arial"/>
          <w:bCs w:val="0"/>
          <w:caps w:val="0"/>
          <w:noProof/>
        </w:rPr>
        <w:t>3</w:t>
      </w:r>
      <w:r w:rsidRPr="00A83541">
        <w:rPr>
          <w:rFonts w:ascii="Arial" w:eastAsiaTheme="minorEastAsia" w:hAnsi="Arial" w:cs="Arial"/>
          <w:bCs w:val="0"/>
          <w:caps w:val="0"/>
          <w:noProof/>
          <w:lang w:val="en-US" w:eastAsia="ja-JP"/>
        </w:rPr>
        <w:tab/>
      </w:r>
      <w:r w:rsidRPr="00A83541">
        <w:rPr>
          <w:rFonts w:ascii="Arial" w:hAnsi="Arial" w:cs="Arial"/>
          <w:bCs w:val="0"/>
          <w:caps w:val="0"/>
          <w:noProof/>
        </w:rPr>
        <w:t>Definition of terms</w:t>
      </w:r>
      <w:r w:rsidRPr="00A83541">
        <w:rPr>
          <w:rFonts w:ascii="Arial" w:hAnsi="Arial" w:cs="Arial"/>
          <w:bCs w:val="0"/>
          <w:caps w:val="0"/>
          <w:noProof/>
        </w:rPr>
        <w:tab/>
      </w:r>
      <w:r w:rsidRPr="00A83541">
        <w:rPr>
          <w:rFonts w:ascii="Arial" w:hAnsi="Arial" w:cs="Arial"/>
          <w:bCs w:val="0"/>
          <w:caps w:val="0"/>
          <w:noProof/>
        </w:rPr>
        <w:fldChar w:fldCharType="begin"/>
      </w:r>
      <w:r w:rsidRPr="00A83541">
        <w:rPr>
          <w:rFonts w:ascii="Arial" w:hAnsi="Arial" w:cs="Arial"/>
          <w:bCs w:val="0"/>
          <w:caps w:val="0"/>
          <w:noProof/>
        </w:rPr>
        <w:instrText xml:space="preserve"> PAGEREF _Toc381204378 \h </w:instrText>
      </w:r>
      <w:r w:rsidRPr="00A83541">
        <w:rPr>
          <w:rFonts w:ascii="Arial" w:hAnsi="Arial" w:cs="Arial"/>
          <w:bCs w:val="0"/>
          <w:caps w:val="0"/>
          <w:noProof/>
        </w:rPr>
      </w:r>
      <w:r w:rsidRPr="00A83541">
        <w:rPr>
          <w:rFonts w:ascii="Arial" w:hAnsi="Arial" w:cs="Arial"/>
          <w:bCs w:val="0"/>
          <w:caps w:val="0"/>
          <w:noProof/>
        </w:rPr>
        <w:fldChar w:fldCharType="separate"/>
      </w:r>
      <w:r w:rsidR="00C00D66">
        <w:rPr>
          <w:rFonts w:ascii="Arial" w:hAnsi="Arial" w:cs="Arial"/>
          <w:bCs w:val="0"/>
          <w:caps w:val="0"/>
          <w:noProof/>
        </w:rPr>
        <w:t>5</w:t>
      </w:r>
      <w:r w:rsidRPr="00A83541">
        <w:rPr>
          <w:rFonts w:ascii="Arial" w:hAnsi="Arial" w:cs="Arial"/>
          <w:bCs w:val="0"/>
          <w:caps w:val="0"/>
          <w:noProof/>
        </w:rPr>
        <w:fldChar w:fldCharType="end"/>
      </w:r>
    </w:p>
    <w:p w14:paraId="0AA17E0C" w14:textId="059AE962"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3.1</w:t>
      </w:r>
      <w:r w:rsidRPr="00A83541">
        <w:rPr>
          <w:rFonts w:ascii="Arial" w:eastAsiaTheme="minorEastAsia" w:hAnsi="Arial" w:cs="Arial"/>
          <w:bCs w:val="0"/>
          <w:noProof/>
          <w:sz w:val="24"/>
          <w:szCs w:val="24"/>
          <w:lang w:val="en-US" w:eastAsia="ja-JP"/>
        </w:rPr>
        <w:tab/>
      </w:r>
      <w:r w:rsidRPr="00A83541">
        <w:rPr>
          <w:rFonts w:ascii="Arial" w:hAnsi="Arial" w:cs="Arial"/>
          <w:bCs w:val="0"/>
          <w:noProof/>
        </w:rPr>
        <w:t>Responsible person</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_Toc381204379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5</w:t>
      </w:r>
      <w:r w:rsidRPr="00A83541">
        <w:rPr>
          <w:rFonts w:ascii="Arial" w:hAnsi="Arial" w:cs="Arial"/>
          <w:bCs w:val="0"/>
          <w:noProof/>
        </w:rPr>
        <w:fldChar w:fldCharType="end"/>
      </w:r>
    </w:p>
    <w:p w14:paraId="706D465B" w14:textId="230C99E7"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3.2</w:t>
      </w:r>
      <w:r w:rsidRPr="00A83541">
        <w:rPr>
          <w:rFonts w:ascii="Arial" w:eastAsiaTheme="minorEastAsia" w:hAnsi="Arial" w:cs="Arial"/>
          <w:bCs w:val="0"/>
          <w:noProof/>
          <w:sz w:val="24"/>
          <w:szCs w:val="24"/>
          <w:lang w:val="en-US" w:eastAsia="ja-JP"/>
        </w:rPr>
        <w:tab/>
      </w:r>
      <w:r w:rsidRPr="00A83541">
        <w:rPr>
          <w:rFonts w:ascii="Arial" w:hAnsi="Arial" w:cs="Arial"/>
          <w:bCs w:val="0"/>
          <w:noProof/>
        </w:rPr>
        <w:t>Relevant persons</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_Toc381204380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5</w:t>
      </w:r>
      <w:r w:rsidRPr="00A83541">
        <w:rPr>
          <w:rFonts w:ascii="Arial" w:hAnsi="Arial" w:cs="Arial"/>
          <w:bCs w:val="0"/>
          <w:noProof/>
        </w:rPr>
        <w:fldChar w:fldCharType="end"/>
      </w:r>
    </w:p>
    <w:p w14:paraId="2B311383" w14:textId="7B5C34A7"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3.3</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risk assessment</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_Toc381204381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5</w:t>
      </w:r>
      <w:r w:rsidRPr="00A83541">
        <w:rPr>
          <w:rFonts w:ascii="Arial" w:hAnsi="Arial" w:cs="Arial"/>
          <w:bCs w:val="0"/>
          <w:noProof/>
        </w:rPr>
        <w:fldChar w:fldCharType="end"/>
      </w:r>
    </w:p>
    <w:p w14:paraId="14C64536" w14:textId="5460D924"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3.4</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log book</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_Toc381204382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6</w:t>
      </w:r>
      <w:r w:rsidRPr="00A83541">
        <w:rPr>
          <w:rFonts w:ascii="Arial" w:hAnsi="Arial" w:cs="Arial"/>
          <w:bCs w:val="0"/>
          <w:noProof/>
        </w:rPr>
        <w:fldChar w:fldCharType="end"/>
      </w:r>
    </w:p>
    <w:p w14:paraId="1559DA13" w14:textId="4DBF8A7B" w:rsidR="00C47047" w:rsidRPr="00A83541" w:rsidRDefault="00C47047">
      <w:pPr>
        <w:pStyle w:val="TOC1"/>
        <w:tabs>
          <w:tab w:val="left" w:pos="362"/>
          <w:tab w:val="right" w:pos="8296"/>
        </w:tabs>
        <w:rPr>
          <w:rFonts w:ascii="Arial" w:eastAsiaTheme="minorEastAsia" w:hAnsi="Arial" w:cs="Arial"/>
          <w:bCs w:val="0"/>
          <w:caps w:val="0"/>
          <w:noProof/>
          <w:lang w:val="en-US" w:eastAsia="ja-JP"/>
        </w:rPr>
      </w:pPr>
      <w:r w:rsidRPr="00A83541">
        <w:rPr>
          <w:rFonts w:ascii="Arial" w:hAnsi="Arial" w:cs="Arial"/>
          <w:bCs w:val="0"/>
          <w:caps w:val="0"/>
          <w:noProof/>
        </w:rPr>
        <w:t>4</w:t>
      </w:r>
      <w:r w:rsidRPr="00A83541">
        <w:rPr>
          <w:rFonts w:ascii="Arial" w:eastAsiaTheme="minorEastAsia" w:hAnsi="Arial" w:cs="Arial"/>
          <w:bCs w:val="0"/>
          <w:caps w:val="0"/>
          <w:noProof/>
          <w:lang w:val="en-US" w:eastAsia="ja-JP"/>
        </w:rPr>
        <w:tab/>
      </w:r>
      <w:r w:rsidRPr="00A83541">
        <w:rPr>
          <w:rFonts w:ascii="Arial" w:hAnsi="Arial" w:cs="Arial"/>
          <w:bCs w:val="0"/>
          <w:caps w:val="0"/>
          <w:noProof/>
        </w:rPr>
        <w:t>Policy/guidance</w:t>
      </w:r>
      <w:r w:rsidRPr="00A83541">
        <w:rPr>
          <w:rFonts w:ascii="Arial" w:hAnsi="Arial" w:cs="Arial"/>
          <w:bCs w:val="0"/>
          <w:caps w:val="0"/>
          <w:noProof/>
        </w:rPr>
        <w:tab/>
      </w:r>
      <w:r w:rsidRPr="00A83541">
        <w:rPr>
          <w:rFonts w:ascii="Arial" w:hAnsi="Arial" w:cs="Arial"/>
          <w:bCs w:val="0"/>
          <w:caps w:val="0"/>
          <w:noProof/>
        </w:rPr>
        <w:fldChar w:fldCharType="begin"/>
      </w:r>
      <w:r w:rsidRPr="00A83541">
        <w:rPr>
          <w:rFonts w:ascii="Arial" w:hAnsi="Arial" w:cs="Arial"/>
          <w:bCs w:val="0"/>
          <w:caps w:val="0"/>
          <w:noProof/>
        </w:rPr>
        <w:instrText xml:space="preserve"> PAGEREF _Toc381204383 \h </w:instrText>
      </w:r>
      <w:r w:rsidRPr="00A83541">
        <w:rPr>
          <w:rFonts w:ascii="Arial" w:hAnsi="Arial" w:cs="Arial"/>
          <w:bCs w:val="0"/>
          <w:caps w:val="0"/>
          <w:noProof/>
        </w:rPr>
      </w:r>
      <w:r w:rsidRPr="00A83541">
        <w:rPr>
          <w:rFonts w:ascii="Arial" w:hAnsi="Arial" w:cs="Arial"/>
          <w:bCs w:val="0"/>
          <w:caps w:val="0"/>
          <w:noProof/>
        </w:rPr>
        <w:fldChar w:fldCharType="separate"/>
      </w:r>
      <w:r w:rsidR="00C00D66">
        <w:rPr>
          <w:rFonts w:ascii="Arial" w:hAnsi="Arial" w:cs="Arial"/>
          <w:bCs w:val="0"/>
          <w:caps w:val="0"/>
          <w:noProof/>
        </w:rPr>
        <w:t>6</w:t>
      </w:r>
      <w:r w:rsidRPr="00A83541">
        <w:rPr>
          <w:rFonts w:ascii="Arial" w:hAnsi="Arial" w:cs="Arial"/>
          <w:bCs w:val="0"/>
          <w:caps w:val="0"/>
          <w:noProof/>
        </w:rPr>
        <w:fldChar w:fldCharType="end"/>
      </w:r>
    </w:p>
    <w:p w14:paraId="330FB9E2" w14:textId="0692AFEA"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lang w:eastAsia="en-US"/>
        </w:rPr>
        <w:t>4.1</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risk assessments</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_Toc381204384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6</w:t>
      </w:r>
      <w:r w:rsidRPr="00A83541">
        <w:rPr>
          <w:rFonts w:ascii="Arial" w:hAnsi="Arial" w:cs="Arial"/>
          <w:bCs w:val="0"/>
          <w:noProof/>
        </w:rPr>
        <w:fldChar w:fldCharType="end"/>
      </w:r>
    </w:p>
    <w:p w14:paraId="7D5AE8AB" w14:textId="1621368B"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4.2</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detection, fire warning and fire fighting equipment</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_Toc381204385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6</w:t>
      </w:r>
      <w:r w:rsidRPr="00A83541">
        <w:rPr>
          <w:rFonts w:ascii="Arial" w:hAnsi="Arial" w:cs="Arial"/>
          <w:bCs w:val="0"/>
          <w:noProof/>
        </w:rPr>
        <w:fldChar w:fldCharType="end"/>
      </w:r>
    </w:p>
    <w:p w14:paraId="239CD299" w14:textId="20FC6061"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4.3</w:t>
      </w:r>
      <w:r w:rsidRPr="00A83541">
        <w:rPr>
          <w:rFonts w:ascii="Arial" w:eastAsiaTheme="minorEastAsia" w:hAnsi="Arial" w:cs="Arial"/>
          <w:bCs w:val="0"/>
          <w:noProof/>
          <w:sz w:val="24"/>
          <w:szCs w:val="24"/>
          <w:lang w:val="en-US" w:eastAsia="ja-JP"/>
        </w:rPr>
        <w:tab/>
      </w:r>
      <w:r w:rsidRPr="00A83541">
        <w:rPr>
          <w:rFonts w:ascii="Arial" w:hAnsi="Arial" w:cs="Arial"/>
          <w:bCs w:val="0"/>
          <w:noProof/>
        </w:rPr>
        <w:t>Testing and maintenance</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_Toc381204386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6</w:t>
      </w:r>
      <w:r w:rsidRPr="00A83541">
        <w:rPr>
          <w:rFonts w:ascii="Arial" w:hAnsi="Arial" w:cs="Arial"/>
          <w:bCs w:val="0"/>
          <w:noProof/>
        </w:rPr>
        <w:fldChar w:fldCharType="end"/>
      </w:r>
    </w:p>
    <w:p w14:paraId="5247EF67" w14:textId="5A5AEEDD"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4.4</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doors and means of escape</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_Toc381204387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6</w:t>
      </w:r>
      <w:r w:rsidRPr="00A83541">
        <w:rPr>
          <w:rFonts w:ascii="Arial" w:hAnsi="Arial" w:cs="Arial"/>
          <w:bCs w:val="0"/>
          <w:noProof/>
        </w:rPr>
        <w:fldChar w:fldCharType="end"/>
      </w:r>
    </w:p>
    <w:p w14:paraId="2CB8289F" w14:textId="7489DDF5"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4.5</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Flammable substances</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_Toc381204388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7</w:t>
      </w:r>
      <w:r w:rsidRPr="00A83541">
        <w:rPr>
          <w:rFonts w:ascii="Arial" w:hAnsi="Arial" w:cs="Arial"/>
          <w:bCs w:val="0"/>
          <w:noProof/>
        </w:rPr>
        <w:fldChar w:fldCharType="end"/>
      </w:r>
    </w:p>
    <w:p w14:paraId="2FFB2C50" w14:textId="047CF3A2"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4.6</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training</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_Toc381204389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7</w:t>
      </w:r>
      <w:r w:rsidRPr="00A83541">
        <w:rPr>
          <w:rFonts w:ascii="Arial" w:hAnsi="Arial" w:cs="Arial"/>
          <w:bCs w:val="0"/>
          <w:noProof/>
        </w:rPr>
        <w:fldChar w:fldCharType="end"/>
      </w:r>
    </w:p>
    <w:p w14:paraId="51DFB6A7" w14:textId="049F424A"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4.7</w:t>
      </w:r>
      <w:r w:rsidRPr="00A83541">
        <w:rPr>
          <w:rFonts w:ascii="Arial" w:eastAsiaTheme="minorEastAsia" w:hAnsi="Arial" w:cs="Arial"/>
          <w:bCs w:val="0"/>
          <w:noProof/>
          <w:sz w:val="24"/>
          <w:szCs w:val="24"/>
          <w:lang w:val="en-US" w:eastAsia="ja-JP"/>
        </w:rPr>
        <w:tab/>
      </w:r>
      <w:r w:rsidRPr="00A83541">
        <w:rPr>
          <w:rFonts w:ascii="Arial" w:hAnsi="Arial" w:cs="Arial"/>
          <w:bCs w:val="0"/>
          <w:noProof/>
        </w:rPr>
        <w:t>Fire information</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_Toc381204390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7</w:t>
      </w:r>
      <w:r w:rsidRPr="00A83541">
        <w:rPr>
          <w:rFonts w:ascii="Arial" w:hAnsi="Arial" w:cs="Arial"/>
          <w:bCs w:val="0"/>
          <w:noProof/>
        </w:rPr>
        <w:fldChar w:fldCharType="end"/>
      </w:r>
    </w:p>
    <w:p w14:paraId="0E6F0A59" w14:textId="6E68A49E"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4.8</w:t>
      </w:r>
      <w:r w:rsidRPr="00A83541">
        <w:rPr>
          <w:rFonts w:ascii="Arial" w:eastAsiaTheme="minorEastAsia" w:hAnsi="Arial" w:cs="Arial"/>
          <w:bCs w:val="0"/>
          <w:noProof/>
          <w:sz w:val="24"/>
          <w:szCs w:val="24"/>
          <w:lang w:val="en-US" w:eastAsia="ja-JP"/>
        </w:rPr>
        <w:tab/>
      </w:r>
      <w:r w:rsidRPr="00A83541">
        <w:rPr>
          <w:rFonts w:ascii="Arial" w:hAnsi="Arial" w:cs="Arial"/>
          <w:bCs w:val="0"/>
          <w:noProof/>
        </w:rPr>
        <w:t>Evacuation strategy</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_Toc381204391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8</w:t>
      </w:r>
      <w:r w:rsidRPr="00A83541">
        <w:rPr>
          <w:rFonts w:ascii="Arial" w:hAnsi="Arial" w:cs="Arial"/>
          <w:bCs w:val="0"/>
          <w:noProof/>
        </w:rPr>
        <w:fldChar w:fldCharType="end"/>
      </w:r>
    </w:p>
    <w:p w14:paraId="54ECBE77" w14:textId="324B31C5" w:rsidR="00C47047" w:rsidRPr="00A83541" w:rsidRDefault="00C47047">
      <w:pPr>
        <w:pStyle w:val="TOC2"/>
        <w:tabs>
          <w:tab w:val="left" w:pos="518"/>
        </w:tabs>
        <w:rPr>
          <w:rFonts w:ascii="Arial" w:eastAsiaTheme="minorEastAsia" w:hAnsi="Arial" w:cs="Arial"/>
          <w:bCs w:val="0"/>
          <w:noProof/>
          <w:sz w:val="24"/>
          <w:szCs w:val="24"/>
          <w:lang w:val="en-US" w:eastAsia="ja-JP"/>
        </w:rPr>
      </w:pPr>
      <w:r w:rsidRPr="00A83541">
        <w:rPr>
          <w:rFonts w:ascii="Arial" w:hAnsi="Arial" w:cs="Arial"/>
          <w:bCs w:val="0"/>
          <w:noProof/>
        </w:rPr>
        <w:t>4.9</w:t>
      </w:r>
      <w:r w:rsidRPr="00A83541">
        <w:rPr>
          <w:rFonts w:ascii="Arial" w:eastAsiaTheme="minorEastAsia" w:hAnsi="Arial" w:cs="Arial"/>
          <w:bCs w:val="0"/>
          <w:noProof/>
          <w:sz w:val="24"/>
          <w:szCs w:val="24"/>
          <w:lang w:val="en-US" w:eastAsia="ja-JP"/>
        </w:rPr>
        <w:tab/>
      </w:r>
      <w:r w:rsidRPr="00A83541">
        <w:rPr>
          <w:rFonts w:ascii="Arial" w:hAnsi="Arial" w:cs="Arial"/>
          <w:bCs w:val="0"/>
          <w:noProof/>
        </w:rPr>
        <w:t>Record keeping</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_Toc381204392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8</w:t>
      </w:r>
      <w:r w:rsidRPr="00A83541">
        <w:rPr>
          <w:rFonts w:ascii="Arial" w:hAnsi="Arial" w:cs="Arial"/>
          <w:bCs w:val="0"/>
          <w:noProof/>
        </w:rPr>
        <w:fldChar w:fldCharType="end"/>
      </w:r>
    </w:p>
    <w:p w14:paraId="1953B5AC" w14:textId="4EA133B1" w:rsidR="00C47047" w:rsidRPr="00A83541" w:rsidRDefault="00C47047">
      <w:pPr>
        <w:pStyle w:val="TOC2"/>
        <w:tabs>
          <w:tab w:val="left" w:pos="629"/>
        </w:tabs>
        <w:rPr>
          <w:rFonts w:ascii="Arial" w:eastAsiaTheme="minorEastAsia" w:hAnsi="Arial" w:cs="Arial"/>
          <w:bCs w:val="0"/>
          <w:noProof/>
          <w:sz w:val="24"/>
          <w:szCs w:val="24"/>
          <w:lang w:val="en-US" w:eastAsia="ja-JP"/>
        </w:rPr>
      </w:pPr>
      <w:r w:rsidRPr="00A83541">
        <w:rPr>
          <w:rFonts w:ascii="Arial" w:hAnsi="Arial" w:cs="Arial"/>
          <w:bCs w:val="0"/>
          <w:noProof/>
        </w:rPr>
        <w:t>4.10</w:t>
      </w:r>
      <w:r w:rsidR="00A83541">
        <w:rPr>
          <w:rFonts w:ascii="Arial" w:eastAsiaTheme="minorEastAsia" w:hAnsi="Arial" w:cs="Arial"/>
          <w:bCs w:val="0"/>
          <w:noProof/>
          <w:sz w:val="24"/>
          <w:szCs w:val="24"/>
          <w:lang w:val="en-US" w:eastAsia="ja-JP"/>
        </w:rPr>
        <w:t xml:space="preserve">  </w:t>
      </w:r>
      <w:r w:rsidRPr="00A83541">
        <w:rPr>
          <w:rFonts w:ascii="Arial" w:hAnsi="Arial" w:cs="Arial"/>
          <w:bCs w:val="0"/>
          <w:noProof/>
        </w:rPr>
        <w:t>Co-operation and co-ordination</w:t>
      </w:r>
      <w:r w:rsidRPr="00A83541">
        <w:rPr>
          <w:rFonts w:ascii="Arial" w:hAnsi="Arial" w:cs="Arial"/>
          <w:bCs w:val="0"/>
          <w:noProof/>
        </w:rPr>
        <w:tab/>
      </w:r>
      <w:r w:rsidRPr="00A83541">
        <w:rPr>
          <w:rFonts w:ascii="Arial" w:hAnsi="Arial" w:cs="Arial"/>
          <w:bCs w:val="0"/>
          <w:noProof/>
        </w:rPr>
        <w:fldChar w:fldCharType="begin"/>
      </w:r>
      <w:r w:rsidRPr="00A83541">
        <w:rPr>
          <w:rFonts w:ascii="Arial" w:hAnsi="Arial" w:cs="Arial"/>
          <w:bCs w:val="0"/>
          <w:noProof/>
        </w:rPr>
        <w:instrText xml:space="preserve"> PAGEREF _Toc381204393 \h </w:instrText>
      </w:r>
      <w:r w:rsidRPr="00A83541">
        <w:rPr>
          <w:rFonts w:ascii="Arial" w:hAnsi="Arial" w:cs="Arial"/>
          <w:bCs w:val="0"/>
          <w:noProof/>
        </w:rPr>
      </w:r>
      <w:r w:rsidRPr="00A83541">
        <w:rPr>
          <w:rFonts w:ascii="Arial" w:hAnsi="Arial" w:cs="Arial"/>
          <w:bCs w:val="0"/>
          <w:noProof/>
        </w:rPr>
        <w:fldChar w:fldCharType="separate"/>
      </w:r>
      <w:r w:rsidR="00C00D66">
        <w:rPr>
          <w:rFonts w:ascii="Arial" w:hAnsi="Arial" w:cs="Arial"/>
          <w:bCs w:val="0"/>
          <w:noProof/>
        </w:rPr>
        <w:t>8</w:t>
      </w:r>
      <w:r w:rsidRPr="00A83541">
        <w:rPr>
          <w:rFonts w:ascii="Arial" w:hAnsi="Arial" w:cs="Arial"/>
          <w:bCs w:val="0"/>
          <w:noProof/>
        </w:rPr>
        <w:fldChar w:fldCharType="end"/>
      </w:r>
    </w:p>
    <w:p w14:paraId="5D360308" w14:textId="37762C70" w:rsidR="00D85E4D" w:rsidRPr="00A83541" w:rsidRDefault="00D85E4D" w:rsidP="000858D5">
      <w:pPr>
        <w:rPr>
          <w:rFonts w:ascii="Arial" w:hAnsi="Arial" w:cs="Arial"/>
          <w:b/>
          <w:sz w:val="20"/>
          <w:szCs w:val="28"/>
        </w:rPr>
      </w:pPr>
      <w:r w:rsidRPr="00A83541">
        <w:rPr>
          <w:rFonts w:ascii="Arial" w:hAnsi="Arial" w:cs="Arial"/>
          <w:b/>
          <w:sz w:val="20"/>
          <w:szCs w:val="28"/>
        </w:rPr>
        <w:fldChar w:fldCharType="end"/>
      </w:r>
    </w:p>
    <w:p w14:paraId="319E469B" w14:textId="77777777" w:rsidR="00D85E4D" w:rsidRDefault="00D85E4D">
      <w:pPr>
        <w:rPr>
          <w:rFonts w:ascii="Arial" w:hAnsi="Arial" w:cs="Arial"/>
          <w:sz w:val="28"/>
          <w:szCs w:val="28"/>
        </w:rPr>
      </w:pPr>
      <w:r>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81204371"/>
      <w:r>
        <w:rPr>
          <w:sz w:val="28"/>
          <w:szCs w:val="28"/>
        </w:rPr>
        <w:lastRenderedPageBreak/>
        <w:t>Introduction</w:t>
      </w:r>
      <w:bookmarkEnd w:id="0"/>
    </w:p>
    <w:p w14:paraId="5670D118" w14:textId="63C8F07F" w:rsidR="000858D5" w:rsidRPr="00C47047" w:rsidRDefault="000C68B0" w:rsidP="000858D5">
      <w:pPr>
        <w:pStyle w:val="Heading2"/>
        <w:rPr>
          <w:rFonts w:ascii="Arial" w:hAnsi="Arial" w:cs="Arial"/>
          <w:smallCaps w:val="0"/>
          <w:sz w:val="24"/>
          <w:szCs w:val="24"/>
        </w:rPr>
      </w:pPr>
      <w:bookmarkStart w:id="1" w:name="_Toc381204372"/>
      <w:r w:rsidRPr="00C47047">
        <w:rPr>
          <w:rFonts w:ascii="Arial" w:hAnsi="Arial" w:cs="Arial"/>
          <w:smallCaps w:val="0"/>
          <w:sz w:val="24"/>
          <w:szCs w:val="24"/>
        </w:rPr>
        <w:t>P</w:t>
      </w:r>
      <w:r w:rsidR="00E35A44" w:rsidRPr="00C47047">
        <w:rPr>
          <w:rFonts w:ascii="Arial" w:hAnsi="Arial" w:cs="Arial"/>
          <w:smallCaps w:val="0"/>
          <w:sz w:val="24"/>
          <w:szCs w:val="24"/>
        </w:rPr>
        <w:t>olicy statement</w:t>
      </w:r>
      <w:bookmarkEnd w:id="1"/>
    </w:p>
    <w:p w14:paraId="2EE4B2DA" w14:textId="77777777" w:rsidR="001A01D7" w:rsidRPr="001A01D7" w:rsidRDefault="001A01D7" w:rsidP="001A01D7">
      <w:pPr>
        <w:rPr>
          <w:lang w:val="en-US"/>
        </w:rPr>
      </w:pPr>
    </w:p>
    <w:p w14:paraId="589C1CA7" w14:textId="7457BCEF" w:rsidR="00D164F5" w:rsidRPr="00B605CA" w:rsidRDefault="001A01D7" w:rsidP="006C449A">
      <w:pPr>
        <w:rPr>
          <w:rFonts w:ascii="Arial" w:hAnsi="Arial" w:cs="Arial"/>
          <w:sz w:val="22"/>
          <w:szCs w:val="22"/>
          <w:lang w:val="en-US"/>
        </w:rPr>
      </w:pPr>
      <w:r w:rsidRPr="00B605CA">
        <w:rPr>
          <w:rFonts w:ascii="Arial" w:hAnsi="Arial" w:cs="Arial"/>
          <w:sz w:val="22"/>
          <w:szCs w:val="22"/>
          <w:lang w:val="en-US"/>
        </w:rPr>
        <w:t xml:space="preserve">The </w:t>
      </w:r>
      <w:r w:rsidR="00A83541">
        <w:rPr>
          <w:rFonts w:ascii="Arial" w:hAnsi="Arial" w:cs="Arial"/>
          <w:sz w:val="22"/>
          <w:szCs w:val="22"/>
          <w:lang w:val="en-US"/>
        </w:rPr>
        <w:t>p</w:t>
      </w:r>
      <w:r w:rsidR="00D164F5" w:rsidRPr="00B605CA">
        <w:rPr>
          <w:rFonts w:ascii="Arial" w:hAnsi="Arial" w:cs="Arial"/>
          <w:sz w:val="22"/>
          <w:szCs w:val="22"/>
          <w:lang w:val="en-US"/>
        </w:rPr>
        <w:t>ractice is committed to providing a safe environment</w:t>
      </w:r>
      <w:r w:rsidR="006C449A" w:rsidRPr="00B605CA">
        <w:rPr>
          <w:rFonts w:ascii="Arial" w:hAnsi="Arial" w:cs="Arial"/>
          <w:sz w:val="22"/>
          <w:szCs w:val="22"/>
          <w:lang w:val="en-US"/>
        </w:rPr>
        <w:t xml:space="preserve"> for its employees, contractors</w:t>
      </w:r>
      <w:r w:rsidR="00C604E3" w:rsidRPr="00B605CA">
        <w:rPr>
          <w:rFonts w:ascii="Arial" w:hAnsi="Arial" w:cs="Arial"/>
          <w:sz w:val="22"/>
          <w:szCs w:val="22"/>
          <w:lang w:val="en-US"/>
        </w:rPr>
        <w:t xml:space="preserve">, </w:t>
      </w:r>
      <w:r w:rsidR="006C449A" w:rsidRPr="00B605CA">
        <w:rPr>
          <w:rFonts w:ascii="Arial" w:hAnsi="Arial" w:cs="Arial"/>
          <w:sz w:val="22"/>
          <w:szCs w:val="22"/>
          <w:lang w:val="en-US"/>
        </w:rPr>
        <w:t>visitors</w:t>
      </w:r>
      <w:r w:rsidR="00C604E3" w:rsidRPr="00B605CA">
        <w:rPr>
          <w:rFonts w:ascii="Arial" w:hAnsi="Arial" w:cs="Arial"/>
          <w:sz w:val="22"/>
          <w:szCs w:val="22"/>
          <w:lang w:val="en-US"/>
        </w:rPr>
        <w:t xml:space="preserve"> and members of the public</w:t>
      </w:r>
      <w:r w:rsidR="006C449A" w:rsidRPr="00B605CA">
        <w:rPr>
          <w:rFonts w:ascii="Arial" w:hAnsi="Arial" w:cs="Arial"/>
          <w:sz w:val="22"/>
          <w:szCs w:val="22"/>
          <w:lang w:val="en-US"/>
        </w:rPr>
        <w:t>.  Part of this responsibility is the provision and management of fire safety systems and procedures.  This policy outlines the fire safety arrangements, procedures and re</w:t>
      </w:r>
      <w:r w:rsidR="00A83541">
        <w:rPr>
          <w:rFonts w:ascii="Arial" w:hAnsi="Arial" w:cs="Arial"/>
          <w:sz w:val="22"/>
          <w:szCs w:val="22"/>
          <w:lang w:val="en-US"/>
        </w:rPr>
        <w:t>sponsibilities in place at the p</w:t>
      </w:r>
      <w:r w:rsidR="006C449A" w:rsidRPr="00B605CA">
        <w:rPr>
          <w:rFonts w:ascii="Arial" w:hAnsi="Arial" w:cs="Arial"/>
          <w:sz w:val="22"/>
          <w:szCs w:val="22"/>
          <w:lang w:val="en-US"/>
        </w:rPr>
        <w:t>ractice.</w:t>
      </w:r>
    </w:p>
    <w:p w14:paraId="41126C72" w14:textId="2E5CD83C" w:rsidR="00E53611" w:rsidRPr="00C47047" w:rsidRDefault="000C68B0" w:rsidP="00E53611">
      <w:pPr>
        <w:pStyle w:val="Heading2"/>
        <w:rPr>
          <w:rFonts w:ascii="Arial" w:hAnsi="Arial" w:cs="Arial"/>
          <w:smallCaps w:val="0"/>
          <w:sz w:val="24"/>
          <w:szCs w:val="24"/>
        </w:rPr>
      </w:pPr>
      <w:bookmarkStart w:id="2" w:name="_Toc381204373"/>
      <w:r w:rsidRPr="00C47047">
        <w:rPr>
          <w:rFonts w:ascii="Arial" w:hAnsi="Arial" w:cs="Arial"/>
          <w:smallCaps w:val="0"/>
          <w:sz w:val="24"/>
          <w:szCs w:val="24"/>
        </w:rPr>
        <w:t>S</w:t>
      </w:r>
      <w:r w:rsidR="00E53611" w:rsidRPr="00C47047">
        <w:rPr>
          <w:rFonts w:ascii="Arial" w:hAnsi="Arial" w:cs="Arial"/>
          <w:smallCaps w:val="0"/>
          <w:sz w:val="24"/>
          <w:szCs w:val="24"/>
        </w:rPr>
        <w:t>tatus</w:t>
      </w:r>
      <w:bookmarkEnd w:id="2"/>
    </w:p>
    <w:p w14:paraId="7AD72C60" w14:textId="77777777" w:rsidR="00E53611" w:rsidRPr="00E53611" w:rsidRDefault="00E53611" w:rsidP="00E53611">
      <w:pPr>
        <w:rPr>
          <w:rFonts w:cstheme="minorHAnsi"/>
          <w:lang w:val="en-US"/>
        </w:rPr>
      </w:pPr>
    </w:p>
    <w:p w14:paraId="41968A9B" w14:textId="377E478A" w:rsidR="008A36FF" w:rsidRPr="00B605CA" w:rsidRDefault="007C3E53" w:rsidP="008A36FF">
      <w:pPr>
        <w:rPr>
          <w:rFonts w:ascii="Arial" w:hAnsi="Arial" w:cs="Arial"/>
          <w:sz w:val="22"/>
          <w:szCs w:val="22"/>
          <w:lang w:val="en-US"/>
        </w:rPr>
      </w:pPr>
      <w:r>
        <w:rPr>
          <w:rFonts w:ascii="Arial" w:hAnsi="Arial" w:cs="Arial"/>
          <w:sz w:val="22"/>
          <w:szCs w:val="22"/>
          <w:lang w:val="en-US"/>
        </w:rPr>
        <w:t>The p</w:t>
      </w:r>
      <w:r w:rsidR="008A36FF" w:rsidRPr="00B605C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5777D1BB" w14:textId="77777777" w:rsidR="008A36FF" w:rsidRPr="00B605CA" w:rsidRDefault="008A36FF" w:rsidP="008A36FF">
      <w:pPr>
        <w:rPr>
          <w:rFonts w:ascii="Arial" w:hAnsi="Arial" w:cs="Arial"/>
          <w:sz w:val="22"/>
          <w:szCs w:val="22"/>
          <w:lang w:val="en-US"/>
        </w:rPr>
      </w:pPr>
    </w:p>
    <w:p w14:paraId="6F699440" w14:textId="77777777" w:rsidR="00E028C9" w:rsidRPr="00B605CA" w:rsidRDefault="008A36FF" w:rsidP="008A36FF">
      <w:pPr>
        <w:rPr>
          <w:rFonts w:ascii="Arial" w:hAnsi="Arial" w:cs="Arial"/>
          <w:sz w:val="22"/>
          <w:szCs w:val="22"/>
          <w:lang w:val="en-US"/>
        </w:rPr>
      </w:pPr>
      <w:r w:rsidRPr="00B605CA">
        <w:rPr>
          <w:rFonts w:ascii="Arial" w:hAnsi="Arial" w:cs="Arial"/>
          <w:sz w:val="22"/>
          <w:szCs w:val="22"/>
          <w:lang w:val="en-US"/>
        </w:rPr>
        <w:t>This policy and procedure is written in accordance with</w:t>
      </w:r>
      <w:r w:rsidR="00E028C9" w:rsidRPr="00B605CA">
        <w:rPr>
          <w:rFonts w:ascii="Arial" w:hAnsi="Arial" w:cs="Arial"/>
          <w:sz w:val="22"/>
          <w:szCs w:val="22"/>
          <w:lang w:val="en-US"/>
        </w:rPr>
        <w:t xml:space="preserve">: </w:t>
      </w:r>
    </w:p>
    <w:p w14:paraId="6542BB04" w14:textId="1FEE319A" w:rsidR="008A36FF" w:rsidRPr="00B605CA" w:rsidRDefault="00E028C9" w:rsidP="008A36FF">
      <w:pPr>
        <w:rPr>
          <w:rFonts w:ascii="Arial" w:hAnsi="Arial" w:cs="Arial"/>
          <w:sz w:val="22"/>
          <w:szCs w:val="22"/>
          <w:lang w:val="en-US"/>
        </w:rPr>
      </w:pPr>
      <w:r w:rsidRPr="00B605CA">
        <w:rPr>
          <w:rFonts w:ascii="Arial" w:hAnsi="Arial" w:cs="Arial"/>
          <w:sz w:val="22"/>
          <w:szCs w:val="22"/>
          <w:lang w:val="en-US"/>
        </w:rPr>
        <w:t>T</w:t>
      </w:r>
      <w:r w:rsidR="008A36FF" w:rsidRPr="00B605CA">
        <w:rPr>
          <w:rFonts w:ascii="Arial" w:hAnsi="Arial" w:cs="Arial"/>
          <w:sz w:val="22"/>
          <w:szCs w:val="22"/>
          <w:lang w:val="en-US"/>
        </w:rPr>
        <w:t xml:space="preserve">he </w:t>
      </w:r>
      <w:r w:rsidR="006C449A" w:rsidRPr="00B605CA">
        <w:rPr>
          <w:rFonts w:ascii="Arial" w:hAnsi="Arial" w:cs="Arial"/>
          <w:sz w:val="22"/>
          <w:szCs w:val="22"/>
          <w:lang w:val="en-US"/>
        </w:rPr>
        <w:t xml:space="preserve">Regulatory </w:t>
      </w:r>
      <w:r w:rsidR="00D1668F" w:rsidRPr="00B605CA">
        <w:rPr>
          <w:rFonts w:ascii="Arial" w:hAnsi="Arial" w:cs="Arial"/>
          <w:sz w:val="22"/>
          <w:szCs w:val="22"/>
          <w:lang w:val="en-US"/>
        </w:rPr>
        <w:t>Reform (Fire Safety) Order 2005</w:t>
      </w:r>
    </w:p>
    <w:p w14:paraId="22AFFC71" w14:textId="0FF19540" w:rsidR="00E028C9" w:rsidRPr="00B605CA" w:rsidRDefault="00E028C9" w:rsidP="008A36FF">
      <w:pPr>
        <w:rPr>
          <w:rFonts w:ascii="Arial" w:hAnsi="Arial" w:cs="Arial"/>
          <w:sz w:val="22"/>
          <w:szCs w:val="22"/>
          <w:lang w:val="en-US"/>
        </w:rPr>
      </w:pPr>
      <w:r w:rsidRPr="00B605CA">
        <w:rPr>
          <w:rFonts w:ascii="Arial" w:hAnsi="Arial" w:cs="Arial"/>
          <w:sz w:val="22"/>
          <w:szCs w:val="22"/>
          <w:lang w:val="en-US"/>
        </w:rPr>
        <w:t>The Health and Safety at Work etc. Act 1974</w:t>
      </w:r>
    </w:p>
    <w:p w14:paraId="10BBC136" w14:textId="41F7637C" w:rsidR="00E028C9" w:rsidRPr="00B605CA" w:rsidRDefault="00E028C9" w:rsidP="008A36FF">
      <w:pPr>
        <w:rPr>
          <w:rFonts w:ascii="Arial" w:hAnsi="Arial" w:cs="Arial"/>
          <w:sz w:val="22"/>
          <w:szCs w:val="22"/>
          <w:lang w:val="en-US"/>
        </w:rPr>
      </w:pPr>
      <w:r w:rsidRPr="00B605CA">
        <w:rPr>
          <w:rFonts w:ascii="Arial" w:hAnsi="Arial" w:cs="Arial"/>
          <w:sz w:val="22"/>
          <w:szCs w:val="22"/>
          <w:lang w:val="en-US"/>
        </w:rPr>
        <w:t>The Management of Health and Safety at Work Regulations 1999</w:t>
      </w:r>
    </w:p>
    <w:p w14:paraId="15D693F5" w14:textId="77777777" w:rsidR="008A36FF" w:rsidRPr="00B605CA" w:rsidRDefault="008A36FF" w:rsidP="00E53611">
      <w:pPr>
        <w:rPr>
          <w:rFonts w:ascii="Arial" w:hAnsi="Arial" w:cs="Arial"/>
          <w:sz w:val="22"/>
          <w:szCs w:val="22"/>
          <w:highlight w:val="yellow"/>
          <w:lang w:val="en-US"/>
        </w:rPr>
      </w:pPr>
    </w:p>
    <w:p w14:paraId="2BCE4C59" w14:textId="0A5C7C59" w:rsidR="00E53611" w:rsidRPr="00B605CA" w:rsidRDefault="00E53611" w:rsidP="00E53611">
      <w:pPr>
        <w:rPr>
          <w:rFonts w:ascii="Arial" w:hAnsi="Arial" w:cs="Arial"/>
          <w:sz w:val="22"/>
          <w:szCs w:val="22"/>
          <w:lang w:val="en-US"/>
        </w:rPr>
      </w:pPr>
      <w:r w:rsidRPr="00B605CA">
        <w:rPr>
          <w:rFonts w:ascii="Arial" w:hAnsi="Arial" w:cs="Arial"/>
          <w:sz w:val="22"/>
          <w:szCs w:val="22"/>
          <w:lang w:val="en-US"/>
        </w:rPr>
        <w:t xml:space="preserve">This document and any procedures contained within it are non-contractual and may be modified or withdrawn at any time.  For the avoidance of doubt, it does not form part of </w:t>
      </w:r>
      <w:r w:rsidR="007C3E53">
        <w:rPr>
          <w:rFonts w:ascii="Arial" w:hAnsi="Arial" w:cs="Arial"/>
          <w:sz w:val="22"/>
          <w:szCs w:val="22"/>
          <w:lang w:val="en-US"/>
        </w:rPr>
        <w:t>a</w:t>
      </w:r>
      <w:r w:rsidRPr="00B605CA">
        <w:rPr>
          <w:rFonts w:ascii="Arial" w:hAnsi="Arial" w:cs="Arial"/>
          <w:sz w:val="22"/>
          <w:szCs w:val="22"/>
          <w:lang w:val="en-US"/>
        </w:rPr>
        <w:t xml:space="preserve"> contract of employment.</w:t>
      </w:r>
    </w:p>
    <w:p w14:paraId="7ECAE449" w14:textId="54E0034B" w:rsidR="003D7BC6" w:rsidRPr="00C47047" w:rsidRDefault="000C68B0" w:rsidP="003D7BC6">
      <w:pPr>
        <w:pStyle w:val="Heading2"/>
        <w:rPr>
          <w:rFonts w:ascii="Arial" w:hAnsi="Arial" w:cs="Arial"/>
          <w:smallCaps w:val="0"/>
          <w:sz w:val="24"/>
          <w:szCs w:val="24"/>
        </w:rPr>
      </w:pPr>
      <w:bookmarkStart w:id="3" w:name="_Toc381204374"/>
      <w:r w:rsidRPr="00C47047">
        <w:rPr>
          <w:rFonts w:ascii="Arial" w:hAnsi="Arial" w:cs="Arial"/>
          <w:smallCaps w:val="0"/>
          <w:sz w:val="24"/>
          <w:szCs w:val="24"/>
        </w:rPr>
        <w:t>T</w:t>
      </w:r>
      <w:r w:rsidR="003D7BC6" w:rsidRPr="00C47047">
        <w:rPr>
          <w:rFonts w:ascii="Arial" w:hAnsi="Arial" w:cs="Arial"/>
          <w:smallCaps w:val="0"/>
          <w:sz w:val="24"/>
          <w:szCs w:val="24"/>
        </w:rPr>
        <w:t>raining and support</w:t>
      </w:r>
      <w:bookmarkEnd w:id="3"/>
    </w:p>
    <w:p w14:paraId="6A27F433" w14:textId="19D044FC" w:rsidR="003D7BC6" w:rsidRDefault="003D7BC6" w:rsidP="003D7BC6">
      <w:pPr>
        <w:rPr>
          <w:lang w:val="en-US"/>
        </w:rPr>
      </w:pPr>
    </w:p>
    <w:p w14:paraId="65F34612" w14:textId="617748B3" w:rsidR="003D7BC6" w:rsidRPr="00B605CA" w:rsidRDefault="007C3E53" w:rsidP="003D7BC6">
      <w:pPr>
        <w:rPr>
          <w:rFonts w:ascii="Arial" w:hAnsi="Arial" w:cs="Arial"/>
          <w:sz w:val="22"/>
          <w:szCs w:val="22"/>
          <w:lang w:val="en-US"/>
        </w:rPr>
      </w:pPr>
      <w:r>
        <w:rPr>
          <w:rFonts w:ascii="Arial" w:hAnsi="Arial" w:cs="Arial"/>
          <w:sz w:val="22"/>
          <w:szCs w:val="22"/>
          <w:lang w:val="en-US"/>
        </w:rPr>
        <w:t>The p</w:t>
      </w:r>
      <w:r w:rsidR="003D7BC6" w:rsidRPr="00B605CA">
        <w:rPr>
          <w:rFonts w:ascii="Arial" w:hAnsi="Arial" w:cs="Arial"/>
          <w:sz w:val="22"/>
          <w:szCs w:val="22"/>
          <w:lang w:val="en-US"/>
        </w:rPr>
        <w:t>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3A3A6EC8" w14:textId="77777777" w:rsidR="00E53611" w:rsidRPr="000858D5"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381204375"/>
      <w:r>
        <w:rPr>
          <w:sz w:val="28"/>
          <w:szCs w:val="28"/>
        </w:rPr>
        <w:t>Scope</w:t>
      </w:r>
      <w:bookmarkEnd w:id="4"/>
    </w:p>
    <w:p w14:paraId="6EB8CE30" w14:textId="7C91FF3C" w:rsidR="00E53611" w:rsidRPr="00C47047" w:rsidRDefault="000C68B0" w:rsidP="00E53611">
      <w:pPr>
        <w:pStyle w:val="Heading2"/>
        <w:rPr>
          <w:rFonts w:ascii="Arial" w:hAnsi="Arial" w:cs="Arial"/>
          <w:smallCaps w:val="0"/>
          <w:sz w:val="24"/>
          <w:szCs w:val="24"/>
        </w:rPr>
      </w:pPr>
      <w:bookmarkStart w:id="5" w:name="_Toc381204376"/>
      <w:r w:rsidRPr="00C47047">
        <w:rPr>
          <w:rFonts w:ascii="Arial" w:hAnsi="Arial" w:cs="Arial"/>
          <w:smallCaps w:val="0"/>
          <w:sz w:val="24"/>
          <w:szCs w:val="24"/>
        </w:rPr>
        <w:t>W</w:t>
      </w:r>
      <w:r w:rsidR="00E53611" w:rsidRPr="00C47047">
        <w:rPr>
          <w:rFonts w:ascii="Arial" w:hAnsi="Arial" w:cs="Arial"/>
          <w:smallCaps w:val="0"/>
          <w:sz w:val="24"/>
          <w:szCs w:val="24"/>
        </w:rPr>
        <w:t>ho it applies to</w:t>
      </w:r>
      <w:bookmarkEnd w:id="5"/>
    </w:p>
    <w:p w14:paraId="42CAF7FB" w14:textId="77777777" w:rsidR="00E53611" w:rsidRPr="00B605CA" w:rsidRDefault="00E53611" w:rsidP="00E53611">
      <w:pPr>
        <w:rPr>
          <w:sz w:val="22"/>
          <w:szCs w:val="22"/>
          <w:lang w:val="en-US"/>
        </w:rPr>
      </w:pPr>
    </w:p>
    <w:p w14:paraId="7F982B6D" w14:textId="6D5B3B57" w:rsidR="00E64A14" w:rsidRDefault="00E53611" w:rsidP="00E53611">
      <w:pPr>
        <w:rPr>
          <w:rFonts w:ascii="Arial" w:hAnsi="Arial" w:cs="Arial"/>
          <w:sz w:val="22"/>
          <w:szCs w:val="22"/>
          <w:lang w:val="en-US"/>
        </w:rPr>
      </w:pPr>
      <w:r w:rsidRPr="00B605CA">
        <w:rPr>
          <w:rFonts w:ascii="Arial" w:hAnsi="Arial" w:cs="Arial"/>
          <w:sz w:val="22"/>
          <w:szCs w:val="22"/>
          <w:lang w:val="en-US"/>
        </w:rPr>
        <w:t>This document a</w:t>
      </w:r>
      <w:r w:rsidR="007C3E53">
        <w:rPr>
          <w:rFonts w:ascii="Arial" w:hAnsi="Arial" w:cs="Arial"/>
          <w:sz w:val="22"/>
          <w:szCs w:val="22"/>
          <w:lang w:val="en-US"/>
        </w:rPr>
        <w:t>pplies to all employees of the p</w:t>
      </w:r>
      <w:r w:rsidRPr="00B605CA">
        <w:rPr>
          <w:rFonts w:ascii="Arial" w:hAnsi="Arial" w:cs="Arial"/>
          <w:sz w:val="22"/>
          <w:szCs w:val="22"/>
          <w:lang w:val="en-US"/>
        </w:rPr>
        <w:t>ractice,</w:t>
      </w:r>
      <w:r w:rsidR="006C449A" w:rsidRPr="00B605CA">
        <w:rPr>
          <w:rFonts w:ascii="Arial" w:hAnsi="Arial" w:cs="Arial"/>
          <w:sz w:val="22"/>
          <w:szCs w:val="22"/>
          <w:lang w:val="en-US"/>
        </w:rPr>
        <w:t xml:space="preserve"> visitors</w:t>
      </w:r>
      <w:r w:rsidR="00C604E3" w:rsidRPr="00B605CA">
        <w:rPr>
          <w:rFonts w:ascii="Arial" w:hAnsi="Arial" w:cs="Arial"/>
          <w:sz w:val="22"/>
          <w:szCs w:val="22"/>
          <w:lang w:val="en-US"/>
        </w:rPr>
        <w:t>, members of the public</w:t>
      </w:r>
      <w:r w:rsidR="006C449A" w:rsidRPr="00B605CA">
        <w:rPr>
          <w:rFonts w:ascii="Arial" w:hAnsi="Arial" w:cs="Arial"/>
          <w:sz w:val="22"/>
          <w:szCs w:val="22"/>
          <w:lang w:val="en-US"/>
        </w:rPr>
        <w:t>,</w:t>
      </w:r>
      <w:r w:rsidRPr="00B605CA">
        <w:rPr>
          <w:rFonts w:ascii="Arial" w:hAnsi="Arial" w:cs="Arial"/>
          <w:sz w:val="22"/>
          <w:szCs w:val="22"/>
          <w:lang w:val="en-US"/>
        </w:rPr>
        <w:t xml:space="preserve"> other individuals performin</w:t>
      </w:r>
      <w:r w:rsidR="007C3E53">
        <w:rPr>
          <w:rFonts w:ascii="Arial" w:hAnsi="Arial" w:cs="Arial"/>
          <w:sz w:val="22"/>
          <w:szCs w:val="22"/>
          <w:lang w:val="en-US"/>
        </w:rPr>
        <w:t>g functions in relation to the p</w:t>
      </w:r>
      <w:r w:rsidRPr="00B605CA">
        <w:rPr>
          <w:rFonts w:ascii="Arial" w:hAnsi="Arial" w:cs="Arial"/>
          <w:sz w:val="22"/>
          <w:szCs w:val="22"/>
          <w:lang w:val="en-US"/>
        </w:rPr>
        <w:t>ractice, such as agency workers, locums and contractors.</w:t>
      </w:r>
      <w:r w:rsidR="001A01D7" w:rsidRPr="00B605CA">
        <w:rPr>
          <w:rFonts w:ascii="Arial" w:hAnsi="Arial" w:cs="Arial"/>
          <w:sz w:val="22"/>
          <w:szCs w:val="22"/>
          <w:lang w:val="en-US"/>
        </w:rPr>
        <w:t xml:space="preserve"> </w:t>
      </w:r>
    </w:p>
    <w:p w14:paraId="46BD7EC2" w14:textId="7CBDCE5A" w:rsidR="00E53611" w:rsidRPr="00B605CA" w:rsidRDefault="00E64A14" w:rsidP="00E53611">
      <w:pPr>
        <w:rPr>
          <w:rFonts w:ascii="Arial" w:hAnsi="Arial" w:cs="Arial"/>
          <w:sz w:val="22"/>
          <w:szCs w:val="22"/>
          <w:lang w:val="en-US"/>
        </w:rPr>
      </w:pPr>
      <w:r>
        <w:rPr>
          <w:rFonts w:ascii="Arial" w:hAnsi="Arial" w:cs="Arial"/>
          <w:sz w:val="22"/>
          <w:szCs w:val="22"/>
          <w:lang w:val="en-US"/>
        </w:rPr>
        <w:br w:type="page"/>
      </w:r>
    </w:p>
    <w:p w14:paraId="0BC6ED3C" w14:textId="24BCB2C8" w:rsidR="00E53611" w:rsidRPr="00C47047" w:rsidRDefault="000C68B0" w:rsidP="00E53611">
      <w:pPr>
        <w:pStyle w:val="Heading2"/>
        <w:rPr>
          <w:rFonts w:ascii="Arial" w:hAnsi="Arial" w:cs="Arial"/>
          <w:smallCaps w:val="0"/>
          <w:sz w:val="24"/>
          <w:szCs w:val="24"/>
        </w:rPr>
      </w:pPr>
      <w:bookmarkStart w:id="6" w:name="_Toc381204377"/>
      <w:r w:rsidRPr="00C47047">
        <w:rPr>
          <w:rFonts w:ascii="Arial" w:hAnsi="Arial" w:cs="Arial"/>
          <w:smallCaps w:val="0"/>
          <w:sz w:val="24"/>
          <w:szCs w:val="24"/>
        </w:rPr>
        <w:lastRenderedPageBreak/>
        <w:t>W</w:t>
      </w:r>
      <w:r w:rsidR="00896912" w:rsidRPr="00C47047">
        <w:rPr>
          <w:rFonts w:ascii="Arial" w:hAnsi="Arial" w:cs="Arial"/>
          <w:smallCaps w:val="0"/>
          <w:sz w:val="24"/>
          <w:szCs w:val="24"/>
        </w:rPr>
        <w:t xml:space="preserve">hy and how it applies to </w:t>
      </w:r>
      <w:bookmarkEnd w:id="6"/>
      <w:r w:rsidR="007C3E53">
        <w:rPr>
          <w:rFonts w:ascii="Arial" w:hAnsi="Arial" w:cs="Arial"/>
          <w:smallCaps w:val="0"/>
          <w:sz w:val="24"/>
          <w:szCs w:val="24"/>
        </w:rPr>
        <w:t>them</w:t>
      </w:r>
    </w:p>
    <w:p w14:paraId="6987DB5B" w14:textId="77777777" w:rsidR="00E53611" w:rsidRPr="00E53611" w:rsidRDefault="00E53611" w:rsidP="00E53611">
      <w:pPr>
        <w:rPr>
          <w:rFonts w:cstheme="minorHAnsi"/>
          <w:lang w:val="en-US"/>
        </w:rPr>
      </w:pPr>
    </w:p>
    <w:p w14:paraId="1BF7139E" w14:textId="0D80C341" w:rsidR="00E53611" w:rsidRPr="00B605CA" w:rsidRDefault="002B6921" w:rsidP="00E53611">
      <w:pPr>
        <w:rPr>
          <w:rFonts w:ascii="Arial" w:hAnsi="Arial" w:cs="Arial"/>
          <w:sz w:val="22"/>
          <w:szCs w:val="22"/>
          <w:lang w:val="en-US"/>
        </w:rPr>
      </w:pPr>
      <w:r w:rsidRPr="00B605CA">
        <w:rPr>
          <w:rFonts w:ascii="Arial" w:hAnsi="Arial" w:cs="Arial"/>
          <w:sz w:val="22"/>
          <w:szCs w:val="22"/>
          <w:lang w:val="en-US"/>
        </w:rPr>
        <w:t>The requirements of the Regulatory Reform (Fire Safet</w:t>
      </w:r>
      <w:r w:rsidR="007C3E53">
        <w:rPr>
          <w:rFonts w:ascii="Arial" w:hAnsi="Arial" w:cs="Arial"/>
          <w:sz w:val="22"/>
          <w:szCs w:val="22"/>
          <w:lang w:val="en-US"/>
        </w:rPr>
        <w:t>y) Order 2005 place duties on “</w:t>
      </w:r>
      <w:r w:rsidR="00164790">
        <w:rPr>
          <w:rFonts w:ascii="Arial" w:hAnsi="Arial" w:cs="Arial"/>
          <w:sz w:val="22"/>
          <w:szCs w:val="22"/>
          <w:lang w:val="en-US"/>
        </w:rPr>
        <w:t>responsible p</w:t>
      </w:r>
      <w:r w:rsidR="007C3E53">
        <w:rPr>
          <w:rFonts w:ascii="Arial" w:hAnsi="Arial" w:cs="Arial"/>
          <w:sz w:val="22"/>
          <w:szCs w:val="22"/>
          <w:lang w:val="en-US"/>
        </w:rPr>
        <w:t>ersons”</w:t>
      </w:r>
      <w:r w:rsidRPr="00B605CA">
        <w:rPr>
          <w:rFonts w:ascii="Arial" w:hAnsi="Arial" w:cs="Arial"/>
          <w:sz w:val="22"/>
          <w:szCs w:val="22"/>
          <w:lang w:val="en-US"/>
        </w:rPr>
        <w:t xml:space="preserve"> who are those wh</w:t>
      </w:r>
      <w:r w:rsidR="00BF3AA0">
        <w:rPr>
          <w:rFonts w:ascii="Arial" w:hAnsi="Arial" w:cs="Arial"/>
          <w:sz w:val="22"/>
          <w:szCs w:val="22"/>
          <w:lang w:val="en-US"/>
        </w:rPr>
        <w:t>o</w:t>
      </w:r>
      <w:r w:rsidRPr="00B605CA">
        <w:rPr>
          <w:rFonts w:ascii="Arial" w:hAnsi="Arial" w:cs="Arial"/>
          <w:sz w:val="22"/>
          <w:szCs w:val="22"/>
          <w:lang w:val="en-US"/>
        </w:rPr>
        <w:t xml:space="preserve"> have control over the premises and are required to:</w:t>
      </w:r>
    </w:p>
    <w:p w14:paraId="443C09D8" w14:textId="3DC4A0F0" w:rsidR="00933AAF" w:rsidRPr="00E73FBB" w:rsidRDefault="002B6921" w:rsidP="00705F75">
      <w:pPr>
        <w:pStyle w:val="ListParagraph"/>
        <w:numPr>
          <w:ilvl w:val="0"/>
          <w:numId w:val="9"/>
        </w:numPr>
        <w:rPr>
          <w:rFonts w:ascii="Arial" w:hAnsi="Arial" w:cs="Arial"/>
          <w:sz w:val="22"/>
          <w:szCs w:val="22"/>
          <w:lang w:val="en-US"/>
        </w:rPr>
      </w:pPr>
      <w:r w:rsidRPr="00E73FBB">
        <w:rPr>
          <w:rFonts w:ascii="Arial" w:hAnsi="Arial" w:cs="Arial"/>
          <w:sz w:val="22"/>
          <w:szCs w:val="22"/>
          <w:lang w:val="en-US"/>
        </w:rPr>
        <w:t xml:space="preserve">Assess </w:t>
      </w:r>
      <w:r w:rsidR="00933AAF" w:rsidRPr="00E73FBB">
        <w:rPr>
          <w:rFonts w:ascii="Arial" w:hAnsi="Arial" w:cs="Arial"/>
          <w:sz w:val="22"/>
          <w:szCs w:val="22"/>
          <w:lang w:val="en-US"/>
        </w:rPr>
        <w:t>and reduce the potential fire risks and spread of</w:t>
      </w:r>
      <w:r w:rsidR="00F13BF3">
        <w:rPr>
          <w:rFonts w:ascii="Arial" w:hAnsi="Arial" w:cs="Arial"/>
          <w:sz w:val="22"/>
          <w:szCs w:val="22"/>
          <w:lang w:val="en-US"/>
        </w:rPr>
        <w:t xml:space="preserve"> fire in and </w:t>
      </w:r>
      <w:r w:rsidR="007C3E53">
        <w:rPr>
          <w:rFonts w:ascii="Arial" w:hAnsi="Arial" w:cs="Arial"/>
          <w:sz w:val="22"/>
          <w:szCs w:val="22"/>
          <w:lang w:val="en-US"/>
        </w:rPr>
        <w:t>a</w:t>
      </w:r>
      <w:r w:rsidR="00F13BF3">
        <w:rPr>
          <w:rFonts w:ascii="Arial" w:hAnsi="Arial" w:cs="Arial"/>
          <w:sz w:val="22"/>
          <w:szCs w:val="22"/>
          <w:lang w:val="en-US"/>
        </w:rPr>
        <w:t>round the building</w:t>
      </w:r>
    </w:p>
    <w:p w14:paraId="4FFF75F4" w14:textId="5742E25B" w:rsidR="00933AAF" w:rsidRPr="00E73FBB" w:rsidRDefault="00933AAF" w:rsidP="00705F75">
      <w:pPr>
        <w:pStyle w:val="ListParagraph"/>
        <w:numPr>
          <w:ilvl w:val="0"/>
          <w:numId w:val="9"/>
        </w:numPr>
        <w:rPr>
          <w:rFonts w:ascii="Arial" w:hAnsi="Arial" w:cs="Arial"/>
          <w:sz w:val="22"/>
          <w:szCs w:val="22"/>
          <w:lang w:val="en-US"/>
        </w:rPr>
      </w:pPr>
      <w:r w:rsidRPr="00E73FBB">
        <w:rPr>
          <w:rFonts w:ascii="Arial" w:hAnsi="Arial" w:cs="Arial"/>
          <w:sz w:val="22"/>
          <w:szCs w:val="22"/>
          <w:lang w:val="en-US"/>
        </w:rPr>
        <w:t>Assess the suitability of the me</w:t>
      </w:r>
      <w:r w:rsidR="00F13BF3">
        <w:rPr>
          <w:rFonts w:ascii="Arial" w:hAnsi="Arial" w:cs="Arial"/>
          <w:sz w:val="22"/>
          <w:szCs w:val="22"/>
          <w:lang w:val="en-US"/>
        </w:rPr>
        <w:t>ans of escape from the premises</w:t>
      </w:r>
    </w:p>
    <w:p w14:paraId="06FED122" w14:textId="65E9D7D6" w:rsidR="00933AAF" w:rsidRPr="00E73FBB" w:rsidRDefault="00933AAF" w:rsidP="00705F75">
      <w:pPr>
        <w:pStyle w:val="ListParagraph"/>
        <w:numPr>
          <w:ilvl w:val="0"/>
          <w:numId w:val="9"/>
        </w:numPr>
        <w:rPr>
          <w:rFonts w:ascii="Arial" w:hAnsi="Arial" w:cs="Arial"/>
          <w:sz w:val="22"/>
          <w:szCs w:val="22"/>
          <w:lang w:val="en-US"/>
        </w:rPr>
      </w:pPr>
      <w:r w:rsidRPr="00E73FBB">
        <w:rPr>
          <w:rFonts w:ascii="Arial" w:hAnsi="Arial" w:cs="Arial"/>
          <w:sz w:val="22"/>
          <w:szCs w:val="22"/>
          <w:lang w:val="en-US"/>
        </w:rPr>
        <w:t>Ensure those means of escape</w:t>
      </w:r>
      <w:r w:rsidR="00F13BF3">
        <w:rPr>
          <w:rFonts w:ascii="Arial" w:hAnsi="Arial" w:cs="Arial"/>
          <w:sz w:val="22"/>
          <w:szCs w:val="22"/>
          <w:lang w:val="en-US"/>
        </w:rPr>
        <w:t xml:space="preserve"> are available to use</w:t>
      </w:r>
    </w:p>
    <w:p w14:paraId="6F802F07" w14:textId="438DF402" w:rsidR="002B6921" w:rsidRPr="00E73FBB" w:rsidRDefault="00CC619F" w:rsidP="00705F75">
      <w:pPr>
        <w:pStyle w:val="ListParagraph"/>
        <w:numPr>
          <w:ilvl w:val="0"/>
          <w:numId w:val="9"/>
        </w:numPr>
        <w:rPr>
          <w:rFonts w:ascii="Arial" w:hAnsi="Arial" w:cs="Arial"/>
          <w:sz w:val="22"/>
          <w:szCs w:val="22"/>
          <w:lang w:val="en-US"/>
        </w:rPr>
      </w:pPr>
      <w:r w:rsidRPr="00E73FBB">
        <w:rPr>
          <w:rFonts w:ascii="Arial" w:hAnsi="Arial" w:cs="Arial"/>
          <w:sz w:val="22"/>
          <w:szCs w:val="22"/>
          <w:lang w:val="en-US"/>
        </w:rPr>
        <w:t>Ensure the provision of a means of fire detection, fire warn</w:t>
      </w:r>
      <w:r w:rsidR="00F13BF3">
        <w:rPr>
          <w:rFonts w:ascii="Arial" w:hAnsi="Arial" w:cs="Arial"/>
          <w:sz w:val="22"/>
          <w:szCs w:val="22"/>
          <w:lang w:val="en-US"/>
        </w:rPr>
        <w:t xml:space="preserve">ing and </w:t>
      </w:r>
      <w:r w:rsidR="007C3E53">
        <w:rPr>
          <w:rFonts w:ascii="Arial" w:hAnsi="Arial" w:cs="Arial"/>
          <w:sz w:val="22"/>
          <w:szCs w:val="22"/>
          <w:lang w:val="en-US"/>
        </w:rPr>
        <w:t>firefighting</w:t>
      </w:r>
      <w:r w:rsidR="00F13BF3">
        <w:rPr>
          <w:rFonts w:ascii="Arial" w:hAnsi="Arial" w:cs="Arial"/>
          <w:sz w:val="22"/>
          <w:szCs w:val="22"/>
          <w:lang w:val="en-US"/>
        </w:rPr>
        <w:t xml:space="preserve"> equipment</w:t>
      </w:r>
    </w:p>
    <w:p w14:paraId="3E0C0658" w14:textId="219FA9CE" w:rsidR="00CC619F" w:rsidRPr="00E73FBB" w:rsidRDefault="00CC619F" w:rsidP="00705F75">
      <w:pPr>
        <w:pStyle w:val="ListParagraph"/>
        <w:numPr>
          <w:ilvl w:val="0"/>
          <w:numId w:val="9"/>
        </w:numPr>
        <w:rPr>
          <w:rFonts w:ascii="Arial" w:hAnsi="Arial" w:cs="Arial"/>
          <w:sz w:val="22"/>
          <w:szCs w:val="22"/>
          <w:lang w:val="en-US"/>
        </w:rPr>
      </w:pPr>
      <w:r w:rsidRPr="00E73FBB">
        <w:rPr>
          <w:rFonts w:ascii="Arial" w:hAnsi="Arial" w:cs="Arial"/>
          <w:sz w:val="22"/>
          <w:szCs w:val="22"/>
          <w:lang w:val="en-US"/>
        </w:rPr>
        <w:t xml:space="preserve">Establish the action to </w:t>
      </w:r>
      <w:r w:rsidR="00F13BF3">
        <w:rPr>
          <w:rFonts w:ascii="Arial" w:hAnsi="Arial" w:cs="Arial"/>
          <w:sz w:val="22"/>
          <w:szCs w:val="22"/>
          <w:lang w:val="en-US"/>
        </w:rPr>
        <w:t>be taken in the event of a fire</w:t>
      </w:r>
    </w:p>
    <w:p w14:paraId="51770190" w14:textId="4EB0EA1F" w:rsidR="00E028C9" w:rsidRDefault="00CC619F" w:rsidP="00E53611">
      <w:pPr>
        <w:pStyle w:val="ListParagraph"/>
        <w:numPr>
          <w:ilvl w:val="0"/>
          <w:numId w:val="9"/>
        </w:numPr>
        <w:rPr>
          <w:rFonts w:ascii="Arial" w:hAnsi="Arial" w:cs="Arial"/>
          <w:sz w:val="22"/>
          <w:szCs w:val="22"/>
          <w:lang w:val="en-US"/>
        </w:rPr>
      </w:pPr>
      <w:r w:rsidRPr="00E73FBB">
        <w:rPr>
          <w:rFonts w:ascii="Arial" w:hAnsi="Arial" w:cs="Arial"/>
          <w:sz w:val="22"/>
          <w:szCs w:val="22"/>
          <w:lang w:val="en-US"/>
        </w:rPr>
        <w:t>Provide instructio</w:t>
      </w:r>
      <w:r w:rsidR="00F13BF3">
        <w:rPr>
          <w:rFonts w:ascii="Arial" w:hAnsi="Arial" w:cs="Arial"/>
          <w:sz w:val="22"/>
          <w:szCs w:val="22"/>
          <w:lang w:val="en-US"/>
        </w:rPr>
        <w:t>n and training to all employees</w:t>
      </w:r>
    </w:p>
    <w:p w14:paraId="599E96E3" w14:textId="77777777" w:rsidR="00DB6005" w:rsidRDefault="00DB6005" w:rsidP="00DB6005">
      <w:pPr>
        <w:rPr>
          <w:rFonts w:ascii="Arial" w:hAnsi="Arial" w:cs="Arial"/>
          <w:sz w:val="22"/>
          <w:szCs w:val="22"/>
          <w:lang w:val="en-US"/>
        </w:rPr>
      </w:pPr>
    </w:p>
    <w:p w14:paraId="5B8D9005" w14:textId="5D61A16F" w:rsidR="00DB6005" w:rsidRDefault="00DB6005" w:rsidP="00DB6005">
      <w:pPr>
        <w:rPr>
          <w:rFonts w:ascii="Arial" w:hAnsi="Arial" w:cs="Arial"/>
          <w:sz w:val="22"/>
          <w:szCs w:val="22"/>
          <w:lang w:val="en-US"/>
        </w:rPr>
      </w:pPr>
      <w:r>
        <w:rPr>
          <w:rFonts w:ascii="Arial" w:hAnsi="Arial" w:cs="Arial"/>
          <w:sz w:val="22"/>
          <w:szCs w:val="22"/>
          <w:lang w:val="en-US"/>
        </w:rPr>
        <w:t>Employees must:</w:t>
      </w:r>
    </w:p>
    <w:p w14:paraId="60DAE3E2" w14:textId="06B89F8F"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 xml:space="preserve">Evacuate on </w:t>
      </w:r>
      <w:r w:rsidR="00F13BF3">
        <w:rPr>
          <w:rFonts w:ascii="Arial" w:hAnsi="Arial" w:cs="Arial"/>
          <w:sz w:val="22"/>
          <w:szCs w:val="22"/>
          <w:lang w:val="en-US"/>
        </w:rPr>
        <w:t>hearing a fire alarm</w:t>
      </w:r>
    </w:p>
    <w:p w14:paraId="48654DA9" w14:textId="3C3CC138"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Be r</w:t>
      </w:r>
      <w:r w:rsidR="00F13BF3">
        <w:rPr>
          <w:rFonts w:ascii="Arial" w:hAnsi="Arial" w:cs="Arial"/>
          <w:sz w:val="22"/>
          <w:szCs w:val="22"/>
          <w:lang w:val="en-US"/>
        </w:rPr>
        <w:t>esponsible for their own safety</w:t>
      </w:r>
    </w:p>
    <w:p w14:paraId="3882EC45" w14:textId="3DC87067" w:rsidR="00DB6005" w:rsidRPr="00DB6005" w:rsidRDefault="00F13BF3" w:rsidP="00DB6005">
      <w:pPr>
        <w:pStyle w:val="ListParagraph"/>
        <w:numPr>
          <w:ilvl w:val="0"/>
          <w:numId w:val="14"/>
        </w:numPr>
        <w:rPr>
          <w:rFonts w:ascii="Arial" w:hAnsi="Arial" w:cs="Arial"/>
          <w:sz w:val="22"/>
          <w:szCs w:val="22"/>
          <w:lang w:val="en-US"/>
        </w:rPr>
      </w:pPr>
      <w:r>
        <w:rPr>
          <w:rFonts w:ascii="Arial" w:hAnsi="Arial" w:cs="Arial"/>
          <w:sz w:val="22"/>
          <w:szCs w:val="22"/>
          <w:lang w:val="en-US"/>
        </w:rPr>
        <w:t>Know the evacuation procedures</w:t>
      </w:r>
    </w:p>
    <w:p w14:paraId="7D0E659B" w14:textId="336E8B39"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R</w:t>
      </w:r>
      <w:r w:rsidR="00F13BF3">
        <w:rPr>
          <w:rFonts w:ascii="Arial" w:hAnsi="Arial" w:cs="Arial"/>
          <w:sz w:val="22"/>
          <w:szCs w:val="22"/>
          <w:lang w:val="en-US"/>
        </w:rPr>
        <w:t>aise any specialist requirement</w:t>
      </w:r>
    </w:p>
    <w:p w14:paraId="05957D64" w14:textId="50717751" w:rsidR="00DB6005" w:rsidRPr="00DB6005" w:rsidRDefault="00F13BF3" w:rsidP="00DB6005">
      <w:pPr>
        <w:pStyle w:val="ListParagraph"/>
        <w:numPr>
          <w:ilvl w:val="0"/>
          <w:numId w:val="14"/>
        </w:numPr>
        <w:rPr>
          <w:rFonts w:ascii="Arial" w:hAnsi="Arial" w:cs="Arial"/>
          <w:sz w:val="22"/>
          <w:szCs w:val="22"/>
          <w:lang w:val="en-US"/>
        </w:rPr>
      </w:pPr>
      <w:r>
        <w:rPr>
          <w:rFonts w:ascii="Arial" w:hAnsi="Arial" w:cs="Arial"/>
          <w:sz w:val="22"/>
          <w:szCs w:val="22"/>
          <w:lang w:val="en-US"/>
        </w:rPr>
        <w:t>Take reasonable care of others</w:t>
      </w:r>
    </w:p>
    <w:p w14:paraId="118657E7" w14:textId="5577B152"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Co-operate with the</w:t>
      </w:r>
      <w:r w:rsidR="007C3E53">
        <w:rPr>
          <w:rFonts w:ascii="Arial" w:hAnsi="Arial" w:cs="Arial"/>
          <w:sz w:val="22"/>
          <w:szCs w:val="22"/>
          <w:lang w:val="en-US"/>
        </w:rPr>
        <w:t xml:space="preserve"> p</w:t>
      </w:r>
      <w:r w:rsidR="00F13BF3">
        <w:rPr>
          <w:rFonts w:ascii="Arial" w:hAnsi="Arial" w:cs="Arial"/>
          <w:sz w:val="22"/>
          <w:szCs w:val="22"/>
          <w:lang w:val="en-US"/>
        </w:rPr>
        <w:t>ractice on fire safety issues</w:t>
      </w:r>
    </w:p>
    <w:p w14:paraId="59B75F7E" w14:textId="6BDA76D8"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 xml:space="preserve">Not interfere or misuse anything provided </w:t>
      </w:r>
      <w:r w:rsidR="00F13BF3">
        <w:rPr>
          <w:rFonts w:ascii="Arial" w:hAnsi="Arial" w:cs="Arial"/>
          <w:sz w:val="22"/>
          <w:szCs w:val="22"/>
          <w:lang w:val="en-US"/>
        </w:rPr>
        <w:t>for fire safety</w:t>
      </w:r>
    </w:p>
    <w:p w14:paraId="61BD19D9" w14:textId="37712D49" w:rsidR="00DB6005"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 xml:space="preserve">Report any fire safety </w:t>
      </w:r>
      <w:r w:rsidR="00F13BF3">
        <w:rPr>
          <w:rFonts w:ascii="Arial" w:hAnsi="Arial" w:cs="Arial"/>
          <w:sz w:val="22"/>
          <w:szCs w:val="22"/>
          <w:lang w:val="en-US"/>
        </w:rPr>
        <w:t>problems</w:t>
      </w:r>
      <w:r w:rsidR="007C3E53">
        <w:rPr>
          <w:rFonts w:ascii="Arial" w:hAnsi="Arial" w:cs="Arial"/>
          <w:sz w:val="22"/>
          <w:szCs w:val="22"/>
          <w:lang w:val="en-US"/>
        </w:rPr>
        <w:t>,</w:t>
      </w:r>
      <w:r w:rsidR="00F13BF3">
        <w:rPr>
          <w:rFonts w:ascii="Arial" w:hAnsi="Arial" w:cs="Arial"/>
          <w:sz w:val="22"/>
          <w:szCs w:val="22"/>
          <w:lang w:val="en-US"/>
        </w:rPr>
        <w:t xml:space="preserve"> e</w:t>
      </w:r>
      <w:r w:rsidR="007C3E53">
        <w:rPr>
          <w:rFonts w:ascii="Arial" w:hAnsi="Arial" w:cs="Arial"/>
          <w:sz w:val="22"/>
          <w:szCs w:val="22"/>
          <w:lang w:val="en-US"/>
        </w:rPr>
        <w:t>.</w:t>
      </w:r>
      <w:r w:rsidR="00F13BF3">
        <w:rPr>
          <w:rFonts w:ascii="Arial" w:hAnsi="Arial" w:cs="Arial"/>
          <w:sz w:val="22"/>
          <w:szCs w:val="22"/>
          <w:lang w:val="en-US"/>
        </w:rPr>
        <w:t>g. blocked fire exits</w:t>
      </w:r>
    </w:p>
    <w:p w14:paraId="68D4F86E" w14:textId="22325B73" w:rsidR="00E73FBB" w:rsidRPr="00DB6005" w:rsidRDefault="00DB6005" w:rsidP="00DB6005">
      <w:pPr>
        <w:pStyle w:val="ListParagraph"/>
        <w:numPr>
          <w:ilvl w:val="0"/>
          <w:numId w:val="14"/>
        </w:numPr>
        <w:rPr>
          <w:rFonts w:ascii="Arial" w:hAnsi="Arial" w:cs="Arial"/>
          <w:sz w:val="22"/>
          <w:szCs w:val="22"/>
          <w:lang w:val="en-US"/>
        </w:rPr>
      </w:pPr>
      <w:r w:rsidRPr="00DB6005">
        <w:rPr>
          <w:rFonts w:ascii="Arial" w:hAnsi="Arial" w:cs="Arial"/>
          <w:sz w:val="22"/>
          <w:szCs w:val="22"/>
          <w:lang w:val="en-US"/>
        </w:rPr>
        <w:t>Repo</w:t>
      </w:r>
      <w:r w:rsidR="00F13BF3">
        <w:rPr>
          <w:rFonts w:ascii="Arial" w:hAnsi="Arial" w:cs="Arial"/>
          <w:sz w:val="22"/>
          <w:szCs w:val="22"/>
          <w:lang w:val="en-US"/>
        </w:rPr>
        <w:t>rt any accidents or near misses</w:t>
      </w:r>
    </w:p>
    <w:p w14:paraId="6B844D32" w14:textId="04A1ADFA" w:rsidR="00896912" w:rsidRPr="000858D5" w:rsidRDefault="00896912" w:rsidP="00896912">
      <w:pPr>
        <w:pStyle w:val="Heading1"/>
        <w:keepLines/>
        <w:pBdr>
          <w:bottom w:val="single" w:sz="4" w:space="1" w:color="595959" w:themeColor="text1" w:themeTint="A6"/>
        </w:pBdr>
        <w:spacing w:before="360" w:after="160" w:line="259" w:lineRule="auto"/>
        <w:rPr>
          <w:sz w:val="28"/>
          <w:szCs w:val="28"/>
        </w:rPr>
      </w:pPr>
      <w:bookmarkStart w:id="7" w:name="_Toc381204378"/>
      <w:r>
        <w:rPr>
          <w:sz w:val="28"/>
          <w:szCs w:val="28"/>
        </w:rPr>
        <w:t>Definition of terms</w:t>
      </w:r>
      <w:bookmarkEnd w:id="7"/>
    </w:p>
    <w:p w14:paraId="4D926BFA" w14:textId="46404DC6" w:rsidR="00896912" w:rsidRPr="00C47047" w:rsidRDefault="00D1668F" w:rsidP="00896912">
      <w:pPr>
        <w:pStyle w:val="Heading2"/>
        <w:rPr>
          <w:rFonts w:ascii="Arial" w:hAnsi="Arial" w:cs="Arial"/>
          <w:smallCaps w:val="0"/>
          <w:sz w:val="24"/>
          <w:szCs w:val="24"/>
        </w:rPr>
      </w:pPr>
      <w:bookmarkStart w:id="8" w:name="_Toc381204379"/>
      <w:r w:rsidRPr="00C47047">
        <w:rPr>
          <w:rFonts w:ascii="Arial" w:hAnsi="Arial" w:cs="Arial"/>
          <w:smallCaps w:val="0"/>
          <w:sz w:val="24"/>
          <w:szCs w:val="24"/>
        </w:rPr>
        <w:t>Responsible person</w:t>
      </w:r>
      <w:bookmarkEnd w:id="8"/>
    </w:p>
    <w:p w14:paraId="0545368F" w14:textId="77777777" w:rsidR="00896912" w:rsidRDefault="00896912" w:rsidP="00896912">
      <w:pPr>
        <w:rPr>
          <w:lang w:val="en-US"/>
        </w:rPr>
      </w:pPr>
    </w:p>
    <w:p w14:paraId="4B4AAC2B" w14:textId="36BF112E" w:rsidR="00896912" w:rsidRPr="00B605CA" w:rsidRDefault="00D1668F" w:rsidP="00896912">
      <w:pPr>
        <w:rPr>
          <w:rFonts w:ascii="Arial" w:hAnsi="Arial" w:cs="Arial"/>
          <w:sz w:val="22"/>
          <w:szCs w:val="22"/>
          <w:lang w:val="en-US"/>
        </w:rPr>
      </w:pPr>
      <w:r w:rsidRPr="00B605CA">
        <w:rPr>
          <w:rFonts w:ascii="Arial" w:hAnsi="Arial" w:cs="Arial"/>
          <w:sz w:val="22"/>
          <w:szCs w:val="22"/>
          <w:lang w:val="en-US"/>
        </w:rPr>
        <w:t>In a workplace, this is the employer and any other person who may have control of any part of the premises, e</w:t>
      </w:r>
      <w:r w:rsidR="007C3E53">
        <w:rPr>
          <w:rFonts w:ascii="Arial" w:hAnsi="Arial" w:cs="Arial"/>
          <w:sz w:val="22"/>
          <w:szCs w:val="22"/>
          <w:lang w:val="en-US"/>
        </w:rPr>
        <w:t>.</w:t>
      </w:r>
      <w:r w:rsidRPr="00B605CA">
        <w:rPr>
          <w:rFonts w:ascii="Arial" w:hAnsi="Arial" w:cs="Arial"/>
          <w:sz w:val="22"/>
          <w:szCs w:val="22"/>
          <w:lang w:val="en-US"/>
        </w:rPr>
        <w:t>g. the occupier or owner.  For the purpose of this policy</w:t>
      </w:r>
      <w:r w:rsidR="007C3E53">
        <w:rPr>
          <w:rFonts w:ascii="Arial" w:hAnsi="Arial" w:cs="Arial"/>
          <w:sz w:val="22"/>
          <w:szCs w:val="22"/>
          <w:lang w:val="en-US"/>
        </w:rPr>
        <w:t>,</w:t>
      </w:r>
      <w:r w:rsidRPr="00B605CA">
        <w:rPr>
          <w:rFonts w:ascii="Arial" w:hAnsi="Arial" w:cs="Arial"/>
          <w:sz w:val="22"/>
          <w:szCs w:val="22"/>
          <w:lang w:val="en-US"/>
        </w:rPr>
        <w:t xml:space="preserve"> it is likely that the responsible person under the Fire Safety Order</w:t>
      </w:r>
      <w:r w:rsidR="007C3E53">
        <w:rPr>
          <w:rFonts w:ascii="Arial" w:hAnsi="Arial" w:cs="Arial"/>
          <w:sz w:val="22"/>
          <w:szCs w:val="22"/>
          <w:lang w:val="en-US"/>
        </w:rPr>
        <w:t xml:space="preserve"> </w:t>
      </w:r>
      <w:r w:rsidRPr="00B605CA">
        <w:rPr>
          <w:rFonts w:ascii="Arial" w:hAnsi="Arial" w:cs="Arial"/>
          <w:sz w:val="22"/>
          <w:szCs w:val="22"/>
          <w:lang w:val="en-US"/>
        </w:rPr>
        <w:t>who</w:t>
      </w:r>
      <w:r w:rsidR="007C3E53">
        <w:rPr>
          <w:rFonts w:ascii="Arial" w:hAnsi="Arial" w:cs="Arial"/>
          <w:sz w:val="22"/>
          <w:szCs w:val="22"/>
          <w:lang w:val="en-US"/>
        </w:rPr>
        <w:t>,</w:t>
      </w:r>
      <w:r w:rsidRPr="00B605CA">
        <w:rPr>
          <w:rFonts w:ascii="Arial" w:hAnsi="Arial" w:cs="Arial"/>
          <w:sz w:val="22"/>
          <w:szCs w:val="22"/>
          <w:lang w:val="en-US"/>
        </w:rPr>
        <w:t xml:space="preserve"> in effect</w:t>
      </w:r>
      <w:r w:rsidR="007C3E53">
        <w:rPr>
          <w:rFonts w:ascii="Arial" w:hAnsi="Arial" w:cs="Arial"/>
          <w:sz w:val="22"/>
          <w:szCs w:val="22"/>
          <w:lang w:val="en-US"/>
        </w:rPr>
        <w:t>,</w:t>
      </w:r>
      <w:r w:rsidRPr="00B605CA">
        <w:rPr>
          <w:rFonts w:ascii="Arial" w:hAnsi="Arial" w:cs="Arial"/>
          <w:sz w:val="22"/>
          <w:szCs w:val="22"/>
          <w:lang w:val="en-US"/>
        </w:rPr>
        <w:t xml:space="preserve"> is the fire safety manager is likely to be the practice manager.</w:t>
      </w:r>
    </w:p>
    <w:p w14:paraId="2E6EC36C" w14:textId="77777777" w:rsidR="00D1668F" w:rsidRPr="00B605CA" w:rsidRDefault="00D1668F" w:rsidP="00896912">
      <w:pPr>
        <w:rPr>
          <w:rFonts w:ascii="Arial" w:hAnsi="Arial" w:cs="Arial"/>
          <w:sz w:val="22"/>
          <w:szCs w:val="22"/>
          <w:lang w:val="en-US"/>
        </w:rPr>
      </w:pPr>
    </w:p>
    <w:p w14:paraId="1120D4DF" w14:textId="0FB68EFD" w:rsidR="00D1668F" w:rsidRPr="00B605CA" w:rsidRDefault="00D1668F" w:rsidP="00896912">
      <w:pPr>
        <w:rPr>
          <w:rFonts w:ascii="Arial" w:hAnsi="Arial" w:cs="Arial"/>
          <w:sz w:val="22"/>
          <w:szCs w:val="22"/>
          <w:lang w:val="en-US"/>
        </w:rPr>
      </w:pPr>
      <w:r w:rsidRPr="00B605CA">
        <w:rPr>
          <w:rFonts w:ascii="Arial" w:hAnsi="Arial" w:cs="Arial"/>
          <w:sz w:val="22"/>
          <w:szCs w:val="22"/>
          <w:lang w:val="en-US"/>
        </w:rPr>
        <w:t xml:space="preserve">The responsible person must carry out a fire risk assessment which must focus on the safety </w:t>
      </w:r>
      <w:r w:rsidR="007C3E53" w:rsidRPr="00B605CA">
        <w:rPr>
          <w:rFonts w:ascii="Arial" w:hAnsi="Arial" w:cs="Arial"/>
          <w:sz w:val="22"/>
          <w:szCs w:val="22"/>
          <w:lang w:val="en-US"/>
        </w:rPr>
        <w:t xml:space="preserve">of all relevant persons </w:t>
      </w:r>
      <w:r w:rsidRPr="00B605CA">
        <w:rPr>
          <w:rFonts w:ascii="Arial" w:hAnsi="Arial" w:cs="Arial"/>
          <w:sz w:val="22"/>
          <w:szCs w:val="22"/>
          <w:lang w:val="en-US"/>
        </w:rPr>
        <w:t>in case of fire.</w:t>
      </w:r>
    </w:p>
    <w:p w14:paraId="0ABBCB83" w14:textId="0824B346" w:rsidR="00896912" w:rsidRPr="00C47047" w:rsidRDefault="00292A32" w:rsidP="00896912">
      <w:pPr>
        <w:pStyle w:val="Heading2"/>
        <w:rPr>
          <w:rFonts w:ascii="Arial" w:hAnsi="Arial" w:cs="Arial"/>
          <w:smallCaps w:val="0"/>
          <w:sz w:val="24"/>
          <w:szCs w:val="24"/>
        </w:rPr>
      </w:pPr>
      <w:bookmarkStart w:id="9" w:name="_Toc381204380"/>
      <w:r w:rsidRPr="00C47047">
        <w:rPr>
          <w:rFonts w:ascii="Arial" w:hAnsi="Arial" w:cs="Arial"/>
          <w:smallCaps w:val="0"/>
          <w:sz w:val="24"/>
          <w:szCs w:val="24"/>
        </w:rPr>
        <w:t>Relevant persons</w:t>
      </w:r>
      <w:bookmarkEnd w:id="9"/>
    </w:p>
    <w:p w14:paraId="617B048E" w14:textId="77777777" w:rsidR="00896912" w:rsidRPr="00E53611" w:rsidRDefault="00896912" w:rsidP="00896912">
      <w:pPr>
        <w:rPr>
          <w:rFonts w:cstheme="minorHAnsi"/>
          <w:lang w:val="en-US"/>
        </w:rPr>
      </w:pPr>
    </w:p>
    <w:p w14:paraId="02FE4C4A" w14:textId="69982C7E" w:rsidR="00292A32" w:rsidRPr="00B605CA" w:rsidRDefault="00B605CA" w:rsidP="00896912">
      <w:pPr>
        <w:rPr>
          <w:rFonts w:ascii="Arial" w:hAnsi="Arial" w:cs="Arial"/>
          <w:sz w:val="22"/>
          <w:szCs w:val="22"/>
          <w:lang w:val="en-US"/>
        </w:rPr>
      </w:pPr>
      <w:r w:rsidRPr="00B605CA">
        <w:rPr>
          <w:rFonts w:ascii="Arial" w:hAnsi="Arial" w:cs="Arial"/>
          <w:sz w:val="22"/>
          <w:szCs w:val="22"/>
          <w:lang w:val="en-US"/>
        </w:rPr>
        <w:t xml:space="preserve">Relevant persons </w:t>
      </w:r>
      <w:r w:rsidR="00AF22B9">
        <w:rPr>
          <w:rFonts w:ascii="Arial" w:hAnsi="Arial" w:cs="Arial"/>
          <w:sz w:val="22"/>
          <w:szCs w:val="22"/>
          <w:lang w:val="en-US"/>
        </w:rPr>
        <w:t>include</w:t>
      </w:r>
      <w:r>
        <w:rPr>
          <w:rFonts w:ascii="Arial" w:hAnsi="Arial" w:cs="Arial"/>
          <w:sz w:val="22"/>
          <w:szCs w:val="22"/>
          <w:lang w:val="en-US"/>
        </w:rPr>
        <w:t xml:space="preserve"> everyone who may be affected and also those at special risk such as disabled people, those you know have special needs and children.</w:t>
      </w:r>
    </w:p>
    <w:p w14:paraId="25C230D5" w14:textId="089A7D00" w:rsidR="00B605CA" w:rsidRPr="00C47047" w:rsidRDefault="00B605CA" w:rsidP="00B605CA">
      <w:pPr>
        <w:pStyle w:val="Heading2"/>
        <w:rPr>
          <w:rFonts w:ascii="Arial" w:hAnsi="Arial" w:cs="Arial"/>
          <w:smallCaps w:val="0"/>
          <w:sz w:val="24"/>
          <w:szCs w:val="24"/>
        </w:rPr>
      </w:pPr>
      <w:bookmarkStart w:id="10" w:name="_Toc381204381"/>
      <w:r w:rsidRPr="00C47047">
        <w:rPr>
          <w:rFonts w:ascii="Arial" w:hAnsi="Arial" w:cs="Arial"/>
          <w:smallCaps w:val="0"/>
          <w:sz w:val="24"/>
          <w:szCs w:val="24"/>
        </w:rPr>
        <w:t>Fire risk assessment</w:t>
      </w:r>
      <w:bookmarkEnd w:id="10"/>
    </w:p>
    <w:p w14:paraId="689316D1" w14:textId="77777777" w:rsidR="00B605CA" w:rsidRDefault="00B605CA" w:rsidP="00896912">
      <w:pPr>
        <w:rPr>
          <w:rFonts w:ascii="Arial" w:hAnsi="Arial" w:cs="Arial"/>
          <w:lang w:val="en-US"/>
        </w:rPr>
      </w:pPr>
    </w:p>
    <w:p w14:paraId="0EB39305" w14:textId="18A3AF08" w:rsidR="004F208C" w:rsidRDefault="00B605CA" w:rsidP="00896912">
      <w:pPr>
        <w:rPr>
          <w:rFonts w:ascii="Arial" w:hAnsi="Arial" w:cs="Arial"/>
          <w:sz w:val="22"/>
          <w:szCs w:val="22"/>
          <w:lang w:val="en-US"/>
        </w:rPr>
      </w:pPr>
      <w:r w:rsidRPr="00164790">
        <w:rPr>
          <w:rFonts w:ascii="Arial" w:hAnsi="Arial" w:cs="Arial"/>
          <w:sz w:val="22"/>
          <w:szCs w:val="22"/>
          <w:lang w:val="en-US"/>
        </w:rPr>
        <w:t xml:space="preserve">A fire risk assessment </w:t>
      </w:r>
      <w:r w:rsidR="00642AB4" w:rsidRPr="00164790">
        <w:rPr>
          <w:rFonts w:ascii="Arial" w:hAnsi="Arial" w:cs="Arial"/>
          <w:sz w:val="22"/>
          <w:szCs w:val="22"/>
          <w:lang w:val="en-US"/>
        </w:rPr>
        <w:t>is a process involving a systematic evaluation of the factors that determine the hazard from fire, the likelihood that there will be a fire and the consequences if one were to occur.</w:t>
      </w:r>
    </w:p>
    <w:p w14:paraId="2C1765A8" w14:textId="430BBEDE" w:rsidR="004F208C" w:rsidRPr="00C47047" w:rsidRDefault="004F208C" w:rsidP="004F208C">
      <w:pPr>
        <w:pStyle w:val="Heading2"/>
        <w:rPr>
          <w:rFonts w:ascii="Arial" w:hAnsi="Arial" w:cs="Arial"/>
          <w:smallCaps w:val="0"/>
          <w:sz w:val="24"/>
          <w:szCs w:val="24"/>
        </w:rPr>
      </w:pPr>
      <w:bookmarkStart w:id="11" w:name="_Toc381204382"/>
      <w:r w:rsidRPr="00C47047">
        <w:rPr>
          <w:rFonts w:ascii="Arial" w:hAnsi="Arial" w:cs="Arial"/>
          <w:smallCaps w:val="0"/>
          <w:sz w:val="24"/>
          <w:szCs w:val="24"/>
        </w:rPr>
        <w:lastRenderedPageBreak/>
        <w:t>Fire log book</w:t>
      </w:r>
      <w:bookmarkEnd w:id="11"/>
    </w:p>
    <w:p w14:paraId="1A1BD905" w14:textId="77777777" w:rsidR="004F208C" w:rsidRDefault="004F208C" w:rsidP="00896912">
      <w:pPr>
        <w:rPr>
          <w:rFonts w:ascii="Arial" w:hAnsi="Arial" w:cs="Arial"/>
          <w:sz w:val="22"/>
          <w:szCs w:val="22"/>
          <w:lang w:val="en-US"/>
        </w:rPr>
      </w:pPr>
    </w:p>
    <w:p w14:paraId="6824489E" w14:textId="593313B0" w:rsidR="004F208C" w:rsidRPr="00AF22B9" w:rsidRDefault="007C3E53" w:rsidP="00896912">
      <w:pPr>
        <w:rPr>
          <w:lang w:val="en-US" w:eastAsia="en-US"/>
        </w:rPr>
      </w:pPr>
      <w:r>
        <w:rPr>
          <w:rFonts w:ascii="Arial" w:hAnsi="Arial" w:cs="Arial"/>
          <w:sz w:val="22"/>
          <w:szCs w:val="22"/>
          <w:lang w:val="en-US"/>
        </w:rPr>
        <w:t>A fire log book assists the p</w:t>
      </w:r>
      <w:r w:rsidR="004F208C">
        <w:rPr>
          <w:rFonts w:ascii="Arial" w:hAnsi="Arial" w:cs="Arial"/>
          <w:sz w:val="22"/>
          <w:szCs w:val="22"/>
          <w:lang w:val="en-US"/>
        </w:rPr>
        <w:t>ractice in comply</w:t>
      </w:r>
      <w:r w:rsidR="00F13BF3">
        <w:rPr>
          <w:rFonts w:ascii="Arial" w:hAnsi="Arial" w:cs="Arial"/>
          <w:sz w:val="22"/>
          <w:szCs w:val="22"/>
          <w:lang w:val="en-US"/>
        </w:rPr>
        <w:t>ing with the Fire Safety Order.</w:t>
      </w:r>
      <w:r w:rsidR="004F208C">
        <w:rPr>
          <w:rFonts w:ascii="Arial" w:hAnsi="Arial" w:cs="Arial"/>
          <w:sz w:val="22"/>
          <w:szCs w:val="22"/>
          <w:lang w:val="en-US"/>
        </w:rPr>
        <w:t xml:space="preserve"> The fire log book is the </w:t>
      </w:r>
      <w:r w:rsidR="00BF3AA0">
        <w:rPr>
          <w:rFonts w:ascii="Arial" w:hAnsi="Arial" w:cs="Arial"/>
          <w:sz w:val="22"/>
          <w:szCs w:val="22"/>
          <w:lang w:val="en-US"/>
        </w:rPr>
        <w:t xml:space="preserve">record of </w:t>
      </w:r>
      <w:r w:rsidR="004F208C">
        <w:rPr>
          <w:rFonts w:ascii="Arial" w:hAnsi="Arial" w:cs="Arial"/>
          <w:sz w:val="22"/>
          <w:szCs w:val="22"/>
          <w:lang w:val="en-US"/>
        </w:rPr>
        <w:t xml:space="preserve">building maintenance </w:t>
      </w:r>
      <w:r>
        <w:rPr>
          <w:rFonts w:ascii="Arial" w:hAnsi="Arial" w:cs="Arial"/>
          <w:sz w:val="22"/>
          <w:szCs w:val="22"/>
          <w:lang w:val="en-US"/>
        </w:rPr>
        <w:t>and tests carried out on the p</w:t>
      </w:r>
      <w:r w:rsidR="004F208C">
        <w:rPr>
          <w:rFonts w:ascii="Arial" w:hAnsi="Arial" w:cs="Arial"/>
          <w:sz w:val="22"/>
          <w:szCs w:val="22"/>
          <w:lang w:val="en-US"/>
        </w:rPr>
        <w:t>ractice’s fire protection systems.</w:t>
      </w:r>
    </w:p>
    <w:p w14:paraId="2C1CE523" w14:textId="59F047E2" w:rsidR="008F185C" w:rsidRPr="000858D5" w:rsidRDefault="008F185C" w:rsidP="008F185C">
      <w:pPr>
        <w:pStyle w:val="Heading1"/>
        <w:keepLines/>
        <w:pBdr>
          <w:bottom w:val="single" w:sz="4" w:space="1" w:color="595959" w:themeColor="text1" w:themeTint="A6"/>
        </w:pBdr>
        <w:spacing w:before="360" w:after="160" w:line="259" w:lineRule="auto"/>
        <w:rPr>
          <w:sz w:val="28"/>
          <w:szCs w:val="28"/>
        </w:rPr>
      </w:pPr>
      <w:bookmarkStart w:id="12" w:name="_Toc381204383"/>
      <w:r>
        <w:rPr>
          <w:sz w:val="28"/>
          <w:szCs w:val="28"/>
        </w:rPr>
        <w:t>Policy/guidance</w:t>
      </w:r>
      <w:bookmarkEnd w:id="12"/>
    </w:p>
    <w:p w14:paraId="1DC66D3E" w14:textId="666A8C33" w:rsidR="00727551" w:rsidRPr="00C47047" w:rsidRDefault="00C47047" w:rsidP="00727551">
      <w:pPr>
        <w:pStyle w:val="Heading2"/>
        <w:rPr>
          <w:rFonts w:ascii="Arial" w:hAnsi="Arial" w:cs="Arial"/>
          <w:smallCaps w:val="0"/>
          <w:sz w:val="24"/>
          <w:szCs w:val="24"/>
          <w:lang w:eastAsia="en-US"/>
        </w:rPr>
      </w:pPr>
      <w:bookmarkStart w:id="13" w:name="_Toc381204384"/>
      <w:r>
        <w:rPr>
          <w:rFonts w:ascii="Arial" w:hAnsi="Arial" w:cs="Arial"/>
          <w:smallCaps w:val="0"/>
          <w:sz w:val="24"/>
          <w:szCs w:val="24"/>
        </w:rPr>
        <w:t>F</w:t>
      </w:r>
      <w:r w:rsidR="00727551" w:rsidRPr="00C47047">
        <w:rPr>
          <w:rFonts w:ascii="Arial" w:hAnsi="Arial" w:cs="Arial"/>
          <w:smallCaps w:val="0"/>
          <w:sz w:val="24"/>
          <w:szCs w:val="24"/>
        </w:rPr>
        <w:t>ire risk assessments</w:t>
      </w:r>
      <w:bookmarkEnd w:id="13"/>
    </w:p>
    <w:p w14:paraId="712B5398" w14:textId="77777777" w:rsidR="008F185C" w:rsidRPr="00164790" w:rsidRDefault="008F185C" w:rsidP="008F185C">
      <w:pPr>
        <w:rPr>
          <w:sz w:val="22"/>
          <w:szCs w:val="22"/>
          <w:lang w:val="en-US"/>
        </w:rPr>
      </w:pPr>
    </w:p>
    <w:p w14:paraId="2632E37C" w14:textId="71BC2DAB" w:rsidR="008F185C" w:rsidRPr="00164790" w:rsidRDefault="007C3E53" w:rsidP="008F185C">
      <w:pPr>
        <w:rPr>
          <w:rFonts w:ascii="Arial" w:hAnsi="Arial" w:cs="Arial"/>
          <w:sz w:val="22"/>
          <w:szCs w:val="22"/>
          <w:lang w:val="en-US"/>
        </w:rPr>
      </w:pPr>
      <w:r>
        <w:rPr>
          <w:rFonts w:ascii="Arial" w:hAnsi="Arial" w:cs="Arial"/>
          <w:sz w:val="22"/>
          <w:szCs w:val="22"/>
          <w:lang w:val="en-US"/>
        </w:rPr>
        <w:t>The p</w:t>
      </w:r>
      <w:r w:rsidR="00164790" w:rsidRPr="00164790">
        <w:rPr>
          <w:rFonts w:ascii="Arial" w:hAnsi="Arial" w:cs="Arial"/>
          <w:sz w:val="22"/>
          <w:szCs w:val="22"/>
          <w:lang w:val="en-US"/>
        </w:rPr>
        <w:t xml:space="preserve">ractice has a legal requirement under the Fire Safety Order to assess its workplaces to ensure that those </w:t>
      </w:r>
      <w:r w:rsidR="00EB2BD2">
        <w:rPr>
          <w:rFonts w:ascii="Arial" w:hAnsi="Arial" w:cs="Arial"/>
          <w:sz w:val="22"/>
          <w:szCs w:val="22"/>
          <w:lang w:val="en-US"/>
        </w:rPr>
        <w:t>on</w:t>
      </w:r>
      <w:r w:rsidR="00164790" w:rsidRPr="00164790">
        <w:rPr>
          <w:rFonts w:ascii="Arial" w:hAnsi="Arial" w:cs="Arial"/>
          <w:sz w:val="22"/>
          <w:szCs w:val="22"/>
          <w:lang w:val="en-US"/>
        </w:rPr>
        <w:t xml:space="preserve"> the premises are not at risk of injury from </w:t>
      </w:r>
      <w:r w:rsidR="00F13BF3">
        <w:rPr>
          <w:rFonts w:ascii="Arial" w:hAnsi="Arial" w:cs="Arial"/>
          <w:sz w:val="22"/>
          <w:szCs w:val="22"/>
          <w:lang w:val="en-US"/>
        </w:rPr>
        <w:t xml:space="preserve">the effects of fire and smoke. </w:t>
      </w:r>
      <w:r w:rsidR="00164790" w:rsidRPr="00164790">
        <w:rPr>
          <w:rFonts w:ascii="Arial" w:hAnsi="Arial" w:cs="Arial"/>
          <w:sz w:val="22"/>
          <w:szCs w:val="22"/>
          <w:lang w:val="en-US"/>
        </w:rPr>
        <w:t>Fire risk assessment</w:t>
      </w:r>
      <w:r w:rsidR="00164790">
        <w:rPr>
          <w:rFonts w:ascii="Arial" w:hAnsi="Arial" w:cs="Arial"/>
          <w:sz w:val="22"/>
          <w:szCs w:val="22"/>
          <w:lang w:val="en-US"/>
        </w:rPr>
        <w:t>s</w:t>
      </w:r>
      <w:r w:rsidR="00164790" w:rsidRPr="00164790">
        <w:rPr>
          <w:rFonts w:ascii="Arial" w:hAnsi="Arial" w:cs="Arial"/>
          <w:sz w:val="22"/>
          <w:szCs w:val="22"/>
          <w:lang w:val="en-US"/>
        </w:rPr>
        <w:t xml:space="preserve"> will be reviewed annually or sooner if significant changes occur.</w:t>
      </w:r>
    </w:p>
    <w:p w14:paraId="44D6669C" w14:textId="77777777" w:rsidR="00164790" w:rsidRDefault="00164790" w:rsidP="008F185C">
      <w:pPr>
        <w:rPr>
          <w:rFonts w:ascii="Arial" w:hAnsi="Arial" w:cs="Arial"/>
          <w:lang w:val="en-US"/>
        </w:rPr>
      </w:pPr>
    </w:p>
    <w:p w14:paraId="016787CA" w14:textId="7E24F623" w:rsidR="00164790" w:rsidRPr="00164790" w:rsidRDefault="00164790" w:rsidP="00164790">
      <w:pPr>
        <w:rPr>
          <w:rFonts w:ascii="Arial" w:hAnsi="Arial" w:cs="Arial"/>
          <w:sz w:val="22"/>
          <w:szCs w:val="22"/>
          <w:lang w:val="en-US"/>
        </w:rPr>
      </w:pPr>
      <w:r w:rsidRPr="00164790">
        <w:rPr>
          <w:rFonts w:ascii="Arial" w:hAnsi="Arial" w:cs="Arial"/>
          <w:sz w:val="22"/>
          <w:szCs w:val="22"/>
          <w:lang w:val="en-US"/>
        </w:rPr>
        <w:t xml:space="preserve">For smaller and less complex premises, it is possible that the responsible person will be able to carry out the risk assessment </w:t>
      </w:r>
      <w:r w:rsidR="00F13BF3">
        <w:rPr>
          <w:rFonts w:ascii="Arial" w:hAnsi="Arial" w:cs="Arial"/>
          <w:sz w:val="22"/>
          <w:szCs w:val="22"/>
          <w:lang w:val="en-US"/>
        </w:rPr>
        <w:t xml:space="preserve">themselves. </w:t>
      </w:r>
      <w:r w:rsidRPr="00164790">
        <w:rPr>
          <w:rFonts w:ascii="Arial" w:hAnsi="Arial" w:cs="Arial"/>
          <w:sz w:val="22"/>
          <w:szCs w:val="22"/>
          <w:lang w:val="en-US"/>
        </w:rPr>
        <w:t xml:space="preserve">However, for larger or more complex premises an assessment may need to be conducted by a person who has comprehensive training, knowledge and experience in fire risk assessment.  Therefore, the responsible person may decide, given the nature of the premises or people involved, </w:t>
      </w:r>
      <w:r w:rsidR="007C3E53">
        <w:rPr>
          <w:rFonts w:ascii="Arial" w:hAnsi="Arial" w:cs="Arial"/>
          <w:sz w:val="22"/>
          <w:szCs w:val="22"/>
          <w:lang w:val="en-US"/>
        </w:rPr>
        <w:t xml:space="preserve">that </w:t>
      </w:r>
      <w:r w:rsidRPr="00164790">
        <w:rPr>
          <w:rFonts w:ascii="Arial" w:hAnsi="Arial" w:cs="Arial"/>
          <w:sz w:val="22"/>
          <w:szCs w:val="22"/>
          <w:lang w:val="en-US"/>
        </w:rPr>
        <w:t xml:space="preserve">they do not have the necessary competence to discharge their duties under the Fire Safety Order and </w:t>
      </w:r>
      <w:r w:rsidR="007C3E53">
        <w:rPr>
          <w:rFonts w:ascii="Arial" w:hAnsi="Arial" w:cs="Arial"/>
          <w:sz w:val="22"/>
          <w:szCs w:val="22"/>
          <w:lang w:val="en-US"/>
        </w:rPr>
        <w:t xml:space="preserve">may </w:t>
      </w:r>
      <w:r w:rsidRPr="00164790">
        <w:rPr>
          <w:rFonts w:ascii="Arial" w:hAnsi="Arial" w:cs="Arial"/>
          <w:sz w:val="22"/>
          <w:szCs w:val="22"/>
          <w:lang w:val="en-US"/>
        </w:rPr>
        <w:t>seek the help of a competent person.</w:t>
      </w:r>
    </w:p>
    <w:p w14:paraId="094DC9DE" w14:textId="0609454A" w:rsidR="008F185C" w:rsidRPr="00C47047" w:rsidRDefault="00EB2BD2" w:rsidP="008F185C">
      <w:pPr>
        <w:pStyle w:val="Heading2"/>
        <w:rPr>
          <w:rFonts w:ascii="Arial" w:hAnsi="Arial" w:cs="Arial"/>
          <w:smallCaps w:val="0"/>
          <w:sz w:val="24"/>
          <w:szCs w:val="24"/>
        </w:rPr>
      </w:pPr>
      <w:bookmarkStart w:id="14" w:name="_Toc381204385"/>
      <w:r w:rsidRPr="00C47047">
        <w:rPr>
          <w:rFonts w:ascii="Arial" w:hAnsi="Arial" w:cs="Arial"/>
          <w:smallCaps w:val="0"/>
          <w:sz w:val="24"/>
          <w:szCs w:val="24"/>
        </w:rPr>
        <w:t xml:space="preserve">Fire detection, fire warning and </w:t>
      </w:r>
      <w:r w:rsidR="007C3E53" w:rsidRPr="00C47047">
        <w:rPr>
          <w:rFonts w:ascii="Arial" w:hAnsi="Arial" w:cs="Arial"/>
          <w:smallCaps w:val="0"/>
          <w:sz w:val="24"/>
          <w:szCs w:val="24"/>
        </w:rPr>
        <w:t>firefighting</w:t>
      </w:r>
      <w:r w:rsidRPr="00C47047">
        <w:rPr>
          <w:rFonts w:ascii="Arial" w:hAnsi="Arial" w:cs="Arial"/>
          <w:smallCaps w:val="0"/>
          <w:sz w:val="24"/>
          <w:szCs w:val="24"/>
        </w:rPr>
        <w:t xml:space="preserve"> equipment</w:t>
      </w:r>
      <w:bookmarkEnd w:id="14"/>
    </w:p>
    <w:p w14:paraId="0845F782" w14:textId="77777777" w:rsidR="008F185C" w:rsidRPr="00E53611" w:rsidRDefault="008F185C" w:rsidP="008F185C">
      <w:pPr>
        <w:rPr>
          <w:rFonts w:cstheme="minorHAnsi"/>
          <w:lang w:val="en-US"/>
        </w:rPr>
      </w:pPr>
    </w:p>
    <w:p w14:paraId="7F34EFFE" w14:textId="31707C3D" w:rsidR="008F185C" w:rsidRPr="00E01B71" w:rsidRDefault="007C3E53" w:rsidP="008F185C">
      <w:pPr>
        <w:rPr>
          <w:rFonts w:ascii="Arial" w:hAnsi="Arial" w:cs="Arial"/>
          <w:sz w:val="22"/>
          <w:szCs w:val="22"/>
          <w:lang w:val="en-US"/>
        </w:rPr>
      </w:pPr>
      <w:r>
        <w:rPr>
          <w:rFonts w:ascii="Arial" w:hAnsi="Arial" w:cs="Arial"/>
          <w:sz w:val="22"/>
          <w:szCs w:val="22"/>
          <w:lang w:val="en-US"/>
        </w:rPr>
        <w:t>The p</w:t>
      </w:r>
      <w:r w:rsidR="00EB2BD2" w:rsidRPr="00E01B71">
        <w:rPr>
          <w:rFonts w:ascii="Arial" w:hAnsi="Arial" w:cs="Arial"/>
          <w:sz w:val="22"/>
          <w:szCs w:val="22"/>
          <w:lang w:val="en-US"/>
        </w:rPr>
        <w:t>ractice has fire safety systems installed and fire protection measures throughout the premises to protect all persons, building and contents.</w:t>
      </w:r>
    </w:p>
    <w:p w14:paraId="7DA40E1D" w14:textId="77777777" w:rsidR="00896912" w:rsidRPr="00E01B71" w:rsidRDefault="00896912" w:rsidP="00896912">
      <w:pPr>
        <w:rPr>
          <w:sz w:val="22"/>
          <w:szCs w:val="22"/>
          <w:lang w:val="en-US"/>
        </w:rPr>
      </w:pPr>
    </w:p>
    <w:p w14:paraId="2BEADB22" w14:textId="26406A71" w:rsidR="00EB2BD2" w:rsidRPr="00E01B71" w:rsidRDefault="00EB2BD2" w:rsidP="00896912">
      <w:pPr>
        <w:rPr>
          <w:rFonts w:ascii="Arial" w:hAnsi="Arial" w:cs="Arial"/>
          <w:sz w:val="22"/>
          <w:szCs w:val="22"/>
          <w:lang w:val="en-US"/>
        </w:rPr>
      </w:pPr>
      <w:r w:rsidRPr="00E01B71">
        <w:rPr>
          <w:rFonts w:ascii="Arial" w:hAnsi="Arial" w:cs="Arial"/>
          <w:sz w:val="22"/>
          <w:szCs w:val="22"/>
          <w:lang w:val="en-US"/>
        </w:rPr>
        <w:t xml:space="preserve">All fire safety equipment must be kept free from obstruction and fire extinguishers must not be </w:t>
      </w:r>
      <w:r w:rsidR="007C3E53">
        <w:rPr>
          <w:rFonts w:ascii="Arial" w:hAnsi="Arial" w:cs="Arial"/>
          <w:sz w:val="22"/>
          <w:szCs w:val="22"/>
          <w:lang w:val="en-US"/>
        </w:rPr>
        <w:t>removed or</w:t>
      </w:r>
      <w:r w:rsidRPr="00E01B71">
        <w:rPr>
          <w:rFonts w:ascii="Arial" w:hAnsi="Arial" w:cs="Arial"/>
          <w:sz w:val="22"/>
          <w:szCs w:val="22"/>
          <w:lang w:val="en-US"/>
        </w:rPr>
        <w:t xml:space="preserve"> repositioned without consultation with the responsible person.</w:t>
      </w:r>
    </w:p>
    <w:p w14:paraId="5B20CF14" w14:textId="77777777" w:rsidR="00EB2BD2" w:rsidRPr="00E01B71" w:rsidRDefault="00EB2BD2" w:rsidP="00896912">
      <w:pPr>
        <w:rPr>
          <w:rFonts w:ascii="Arial" w:hAnsi="Arial" w:cs="Arial"/>
          <w:sz w:val="22"/>
          <w:szCs w:val="22"/>
          <w:lang w:val="en-US"/>
        </w:rPr>
      </w:pPr>
    </w:p>
    <w:p w14:paraId="6BE568B0" w14:textId="5B9C1119" w:rsidR="00EB2BD2" w:rsidRPr="00E01B71" w:rsidRDefault="00EB2BD2" w:rsidP="00896912">
      <w:pPr>
        <w:rPr>
          <w:sz w:val="22"/>
          <w:szCs w:val="22"/>
          <w:lang w:val="en-US"/>
        </w:rPr>
      </w:pPr>
      <w:r w:rsidRPr="00E01B71">
        <w:rPr>
          <w:rFonts w:ascii="Arial" w:hAnsi="Arial" w:cs="Arial"/>
          <w:sz w:val="22"/>
          <w:szCs w:val="22"/>
          <w:lang w:val="en-US"/>
        </w:rPr>
        <w:t>Any damage to equipment provided for fire safety purposes must be reported immediately.</w:t>
      </w:r>
    </w:p>
    <w:p w14:paraId="47D543EF" w14:textId="000C9DB2" w:rsidR="00E01B71" w:rsidRPr="00C47047" w:rsidRDefault="00E01B71" w:rsidP="00E01B71">
      <w:pPr>
        <w:pStyle w:val="Heading2"/>
        <w:rPr>
          <w:rFonts w:ascii="Arial" w:hAnsi="Arial" w:cs="Arial"/>
          <w:smallCaps w:val="0"/>
          <w:sz w:val="24"/>
          <w:szCs w:val="24"/>
        </w:rPr>
      </w:pPr>
      <w:bookmarkStart w:id="15" w:name="_Toc381204386"/>
      <w:r w:rsidRPr="00C47047">
        <w:rPr>
          <w:rFonts w:ascii="Arial" w:hAnsi="Arial" w:cs="Arial"/>
          <w:smallCaps w:val="0"/>
          <w:sz w:val="24"/>
          <w:szCs w:val="24"/>
        </w:rPr>
        <w:t>Testing and maintenance</w:t>
      </w:r>
      <w:bookmarkEnd w:id="15"/>
    </w:p>
    <w:p w14:paraId="3D0B92D4" w14:textId="77777777" w:rsidR="00E01B71" w:rsidRPr="00D34291" w:rsidRDefault="00E01B71" w:rsidP="00E01B71">
      <w:pPr>
        <w:rPr>
          <w:rFonts w:ascii="Arial" w:hAnsi="Arial" w:cs="Arial"/>
          <w:sz w:val="22"/>
          <w:szCs w:val="22"/>
          <w:lang w:val="en-US" w:eastAsia="en-US"/>
        </w:rPr>
      </w:pPr>
    </w:p>
    <w:p w14:paraId="310CEA1D" w14:textId="10403F5B" w:rsidR="00550974" w:rsidRPr="004F208C" w:rsidRDefault="00E01B71" w:rsidP="00550974">
      <w:pPr>
        <w:rPr>
          <w:rFonts w:ascii="Arial" w:hAnsi="Arial" w:cs="Arial"/>
          <w:sz w:val="22"/>
          <w:szCs w:val="22"/>
          <w:lang w:val="en-US"/>
        </w:rPr>
      </w:pPr>
      <w:r>
        <w:rPr>
          <w:rFonts w:ascii="Arial" w:hAnsi="Arial" w:cs="Arial"/>
          <w:sz w:val="22"/>
          <w:szCs w:val="22"/>
          <w:lang w:val="en-US"/>
        </w:rPr>
        <w:t>Fire safety equipment, (including detection, alarm systems, emergency lighting, fire extinguishers and signage)</w:t>
      </w:r>
      <w:r w:rsidR="00BD1131">
        <w:rPr>
          <w:rFonts w:ascii="Arial" w:hAnsi="Arial" w:cs="Arial"/>
          <w:sz w:val="22"/>
          <w:szCs w:val="22"/>
          <w:lang w:val="en-US"/>
        </w:rPr>
        <w:t xml:space="preserve"> and fire protection measures (including fire doors, means of escape and final exit doors) are subject to </w:t>
      </w:r>
      <w:r w:rsidR="004F208C">
        <w:rPr>
          <w:rFonts w:ascii="Arial" w:hAnsi="Arial" w:cs="Arial"/>
          <w:sz w:val="22"/>
          <w:szCs w:val="22"/>
          <w:lang w:val="en-US"/>
        </w:rPr>
        <w:t xml:space="preserve">regular </w:t>
      </w:r>
      <w:r w:rsidR="00BD1131">
        <w:rPr>
          <w:rFonts w:ascii="Arial" w:hAnsi="Arial" w:cs="Arial"/>
          <w:sz w:val="22"/>
          <w:szCs w:val="22"/>
          <w:lang w:val="en-US"/>
        </w:rPr>
        <w:t>testing, inspection and maintenance</w:t>
      </w:r>
      <w:r w:rsidR="007E01D0">
        <w:rPr>
          <w:rFonts w:ascii="Arial" w:hAnsi="Arial" w:cs="Arial"/>
          <w:sz w:val="22"/>
          <w:szCs w:val="22"/>
          <w:lang w:val="en-US"/>
        </w:rPr>
        <w:t xml:space="preserve"> </w:t>
      </w:r>
      <w:r w:rsidR="00BD1131">
        <w:rPr>
          <w:rFonts w:ascii="Arial" w:hAnsi="Arial" w:cs="Arial"/>
          <w:sz w:val="22"/>
          <w:szCs w:val="22"/>
          <w:lang w:val="en-US"/>
        </w:rPr>
        <w:t xml:space="preserve">to ensure </w:t>
      </w:r>
      <w:r w:rsidR="007C3E53">
        <w:rPr>
          <w:rFonts w:ascii="Arial" w:hAnsi="Arial" w:cs="Arial"/>
          <w:sz w:val="22"/>
          <w:szCs w:val="22"/>
          <w:lang w:val="en-US"/>
        </w:rPr>
        <w:t xml:space="preserve">that </w:t>
      </w:r>
      <w:r w:rsidR="00BD1131">
        <w:rPr>
          <w:rFonts w:ascii="Arial" w:hAnsi="Arial" w:cs="Arial"/>
          <w:sz w:val="22"/>
          <w:szCs w:val="22"/>
          <w:lang w:val="en-US"/>
        </w:rPr>
        <w:t>they</w:t>
      </w:r>
      <w:r w:rsidR="00F13BF3">
        <w:rPr>
          <w:rFonts w:ascii="Arial" w:hAnsi="Arial" w:cs="Arial"/>
          <w:sz w:val="22"/>
          <w:szCs w:val="22"/>
          <w:lang w:val="en-US"/>
        </w:rPr>
        <w:t xml:space="preserve"> remain in good working order. </w:t>
      </w:r>
      <w:r w:rsidR="00BD1131">
        <w:rPr>
          <w:rFonts w:ascii="Arial" w:hAnsi="Arial" w:cs="Arial"/>
          <w:sz w:val="22"/>
          <w:szCs w:val="22"/>
          <w:lang w:val="en-US"/>
        </w:rPr>
        <w:t>All testing, inspections and maintenance must be recorded</w:t>
      </w:r>
      <w:r>
        <w:rPr>
          <w:rFonts w:ascii="Arial" w:hAnsi="Arial" w:cs="Arial"/>
          <w:sz w:val="22"/>
          <w:szCs w:val="22"/>
          <w:lang w:val="en-US"/>
        </w:rPr>
        <w:t xml:space="preserve"> </w:t>
      </w:r>
      <w:r w:rsidR="001C25E3">
        <w:rPr>
          <w:rFonts w:ascii="Arial" w:hAnsi="Arial" w:cs="Arial"/>
          <w:sz w:val="22"/>
          <w:szCs w:val="22"/>
          <w:lang w:val="en-US"/>
        </w:rPr>
        <w:t xml:space="preserve">and retained </w:t>
      </w:r>
      <w:r w:rsidR="001A6199">
        <w:rPr>
          <w:rFonts w:ascii="Arial" w:hAnsi="Arial" w:cs="Arial"/>
          <w:sz w:val="22"/>
          <w:szCs w:val="22"/>
          <w:lang w:val="en-US"/>
        </w:rPr>
        <w:t>in a fire safety log book</w:t>
      </w:r>
      <w:r w:rsidRPr="00E01B71">
        <w:rPr>
          <w:rFonts w:ascii="Arial" w:hAnsi="Arial" w:cs="Arial"/>
          <w:sz w:val="22"/>
          <w:szCs w:val="22"/>
          <w:lang w:val="en-US"/>
        </w:rPr>
        <w:t>.</w:t>
      </w:r>
    </w:p>
    <w:p w14:paraId="7ABA822D" w14:textId="636C9532" w:rsidR="004F208C" w:rsidRPr="00C47047" w:rsidRDefault="004F208C" w:rsidP="004F208C">
      <w:pPr>
        <w:pStyle w:val="Heading2"/>
        <w:rPr>
          <w:rFonts w:ascii="Arial" w:hAnsi="Arial" w:cs="Arial"/>
          <w:smallCaps w:val="0"/>
          <w:sz w:val="24"/>
          <w:szCs w:val="24"/>
        </w:rPr>
      </w:pPr>
      <w:bookmarkStart w:id="16" w:name="_Toc381204387"/>
      <w:r w:rsidRPr="00C47047">
        <w:rPr>
          <w:rFonts w:ascii="Arial" w:hAnsi="Arial" w:cs="Arial"/>
          <w:smallCaps w:val="0"/>
          <w:sz w:val="24"/>
          <w:szCs w:val="24"/>
        </w:rPr>
        <w:t>Fire doors and means of escape</w:t>
      </w:r>
      <w:bookmarkEnd w:id="16"/>
    </w:p>
    <w:p w14:paraId="10C849F3" w14:textId="77777777" w:rsidR="00550974" w:rsidRPr="00550974" w:rsidRDefault="00550974" w:rsidP="00550974">
      <w:pPr>
        <w:rPr>
          <w:lang w:val="en-US" w:eastAsia="en-US"/>
        </w:rPr>
      </w:pPr>
    </w:p>
    <w:p w14:paraId="4708FEA2" w14:textId="05957880" w:rsidR="00E01B71" w:rsidRDefault="004F208C" w:rsidP="00E53611">
      <w:pPr>
        <w:rPr>
          <w:rFonts w:ascii="Arial" w:hAnsi="Arial" w:cs="Arial"/>
          <w:sz w:val="22"/>
          <w:szCs w:val="22"/>
          <w:lang w:val="en-US"/>
        </w:rPr>
      </w:pPr>
      <w:r>
        <w:rPr>
          <w:rFonts w:ascii="Arial" w:hAnsi="Arial" w:cs="Arial"/>
          <w:sz w:val="22"/>
          <w:szCs w:val="22"/>
          <w:lang w:val="en-US"/>
        </w:rPr>
        <w:t>Fire doors must be kept closed at all times (unless they are doors which automatically close when the alarm is sounded) in order to maintain compartmentation of the building and to prevent the spread of fire, smoke and toxic fumes</w:t>
      </w:r>
      <w:r w:rsidR="00603B05">
        <w:rPr>
          <w:rFonts w:ascii="Arial" w:hAnsi="Arial" w:cs="Arial"/>
          <w:sz w:val="22"/>
          <w:szCs w:val="22"/>
          <w:lang w:val="en-US"/>
        </w:rPr>
        <w:t>.</w:t>
      </w:r>
    </w:p>
    <w:p w14:paraId="523C8224" w14:textId="77777777" w:rsidR="00603B05" w:rsidRDefault="00603B05" w:rsidP="00E53611">
      <w:pPr>
        <w:rPr>
          <w:rFonts w:ascii="Arial" w:hAnsi="Arial" w:cs="Arial"/>
          <w:sz w:val="22"/>
          <w:szCs w:val="22"/>
          <w:lang w:val="en-US"/>
        </w:rPr>
      </w:pPr>
    </w:p>
    <w:p w14:paraId="5AE8C701" w14:textId="4FF492D4" w:rsidR="00EC3D44" w:rsidRPr="00D34291" w:rsidRDefault="00D34291" w:rsidP="00E53611">
      <w:pPr>
        <w:rPr>
          <w:rFonts w:ascii="Arial" w:hAnsi="Arial" w:cs="Arial"/>
          <w:sz w:val="22"/>
          <w:szCs w:val="22"/>
          <w:lang w:val="en-US"/>
        </w:rPr>
      </w:pPr>
      <w:r>
        <w:rPr>
          <w:rFonts w:ascii="Arial" w:hAnsi="Arial" w:cs="Arial"/>
          <w:sz w:val="22"/>
          <w:szCs w:val="22"/>
          <w:lang w:val="en-US"/>
        </w:rPr>
        <w:lastRenderedPageBreak/>
        <w:t>Corridors, stairways</w:t>
      </w:r>
      <w:r w:rsidR="007C3E53">
        <w:rPr>
          <w:rFonts w:ascii="Arial" w:hAnsi="Arial" w:cs="Arial"/>
          <w:sz w:val="22"/>
          <w:szCs w:val="22"/>
          <w:lang w:val="en-US"/>
        </w:rPr>
        <w:t xml:space="preserve"> and</w:t>
      </w:r>
      <w:r>
        <w:rPr>
          <w:rFonts w:ascii="Arial" w:hAnsi="Arial" w:cs="Arial"/>
          <w:sz w:val="22"/>
          <w:szCs w:val="22"/>
          <w:lang w:val="en-US"/>
        </w:rPr>
        <w:t xml:space="preserve"> landings </w:t>
      </w:r>
      <w:r w:rsidR="00603B05">
        <w:rPr>
          <w:rFonts w:ascii="Arial" w:hAnsi="Arial" w:cs="Arial"/>
          <w:sz w:val="22"/>
          <w:szCs w:val="22"/>
          <w:lang w:val="en-US"/>
        </w:rPr>
        <w:t xml:space="preserve">are classed as escape routes </w:t>
      </w:r>
      <w:r>
        <w:rPr>
          <w:rFonts w:ascii="Arial" w:hAnsi="Arial" w:cs="Arial"/>
          <w:sz w:val="22"/>
          <w:szCs w:val="22"/>
          <w:lang w:val="en-US"/>
        </w:rPr>
        <w:t>and as such should be fit for purpose</w:t>
      </w:r>
      <w:r w:rsidR="00807C81">
        <w:rPr>
          <w:rFonts w:ascii="Arial" w:hAnsi="Arial" w:cs="Arial"/>
          <w:sz w:val="22"/>
          <w:szCs w:val="22"/>
          <w:lang w:val="en-US"/>
        </w:rPr>
        <w:t>, kept clear</w:t>
      </w:r>
      <w:r w:rsidR="00AD7BA0">
        <w:rPr>
          <w:rFonts w:ascii="Arial" w:hAnsi="Arial" w:cs="Arial"/>
          <w:sz w:val="22"/>
          <w:szCs w:val="22"/>
          <w:lang w:val="en-US"/>
        </w:rPr>
        <w:t xml:space="preserve"> and capable of safely evacuating all the people likely to use the premises at any time</w:t>
      </w:r>
      <w:r>
        <w:rPr>
          <w:rFonts w:ascii="Arial" w:hAnsi="Arial" w:cs="Arial"/>
          <w:sz w:val="22"/>
          <w:szCs w:val="22"/>
          <w:lang w:val="en-US"/>
        </w:rPr>
        <w:t>,</w:t>
      </w:r>
      <w:r w:rsidR="00AD7BA0">
        <w:rPr>
          <w:rFonts w:ascii="Arial" w:hAnsi="Arial" w:cs="Arial"/>
          <w:sz w:val="22"/>
          <w:szCs w:val="22"/>
          <w:lang w:val="en-US"/>
        </w:rPr>
        <w:t xml:space="preserve"> particularly during busy </w:t>
      </w:r>
      <w:r>
        <w:rPr>
          <w:rFonts w:ascii="Arial" w:hAnsi="Arial" w:cs="Arial"/>
          <w:sz w:val="22"/>
          <w:szCs w:val="22"/>
          <w:lang w:val="en-US"/>
        </w:rPr>
        <w:t>periods</w:t>
      </w:r>
      <w:r w:rsidR="00AD7BA0">
        <w:rPr>
          <w:rFonts w:ascii="Arial" w:hAnsi="Arial" w:cs="Arial"/>
          <w:sz w:val="22"/>
          <w:szCs w:val="22"/>
          <w:lang w:val="en-US"/>
        </w:rPr>
        <w:t>.</w:t>
      </w:r>
    </w:p>
    <w:p w14:paraId="57A4982C" w14:textId="77777777" w:rsidR="004F208C" w:rsidRDefault="004F208C" w:rsidP="00E53611">
      <w:pPr>
        <w:rPr>
          <w:lang w:val="en-US"/>
        </w:rPr>
      </w:pPr>
    </w:p>
    <w:p w14:paraId="3E8B0DA9" w14:textId="17873649" w:rsidR="00603B05" w:rsidRDefault="00603B05" w:rsidP="00E53611">
      <w:pPr>
        <w:rPr>
          <w:rFonts w:ascii="Arial" w:hAnsi="Arial" w:cs="Arial"/>
          <w:sz w:val="22"/>
          <w:szCs w:val="22"/>
          <w:lang w:val="en-US"/>
        </w:rPr>
      </w:pPr>
      <w:r>
        <w:rPr>
          <w:rFonts w:ascii="Arial" w:hAnsi="Arial" w:cs="Arial"/>
          <w:sz w:val="22"/>
          <w:szCs w:val="22"/>
          <w:lang w:val="en-US"/>
        </w:rPr>
        <w:t>Final exit doors mu</w:t>
      </w:r>
      <w:r w:rsidR="00F13BF3">
        <w:rPr>
          <w:rFonts w:ascii="Arial" w:hAnsi="Arial" w:cs="Arial"/>
          <w:sz w:val="22"/>
          <w:szCs w:val="22"/>
          <w:lang w:val="en-US"/>
        </w:rPr>
        <w:t xml:space="preserve">st be kept clear at all times. </w:t>
      </w:r>
      <w:r>
        <w:rPr>
          <w:rFonts w:ascii="Arial" w:hAnsi="Arial" w:cs="Arial"/>
          <w:sz w:val="22"/>
          <w:szCs w:val="22"/>
          <w:lang w:val="en-US"/>
        </w:rPr>
        <w:t>Cars must not be parked in a way that they block</w:t>
      </w:r>
      <w:r w:rsidR="00BF3AA0">
        <w:rPr>
          <w:rFonts w:ascii="Arial" w:hAnsi="Arial" w:cs="Arial"/>
          <w:sz w:val="22"/>
          <w:szCs w:val="22"/>
          <w:lang w:val="en-US"/>
        </w:rPr>
        <w:t xml:space="preserve"> the</w:t>
      </w:r>
      <w:r>
        <w:rPr>
          <w:rFonts w:ascii="Arial" w:hAnsi="Arial" w:cs="Arial"/>
          <w:sz w:val="22"/>
          <w:szCs w:val="22"/>
          <w:lang w:val="en-US"/>
        </w:rPr>
        <w:t xml:space="preserve"> final exit doors from a building.</w:t>
      </w:r>
    </w:p>
    <w:p w14:paraId="71A8E0B9" w14:textId="77777777" w:rsidR="00603B05" w:rsidRDefault="00603B05" w:rsidP="00E53611">
      <w:pPr>
        <w:rPr>
          <w:rFonts w:ascii="Arial" w:hAnsi="Arial" w:cs="Arial"/>
          <w:sz w:val="22"/>
          <w:szCs w:val="22"/>
          <w:lang w:val="en-US"/>
        </w:rPr>
      </w:pPr>
    </w:p>
    <w:p w14:paraId="7797F272" w14:textId="74183CDB" w:rsidR="00603B05" w:rsidRPr="002F0706" w:rsidRDefault="00603B05" w:rsidP="00E53611">
      <w:pPr>
        <w:rPr>
          <w:rFonts w:ascii="Arial" w:hAnsi="Arial" w:cs="Arial"/>
          <w:sz w:val="22"/>
          <w:szCs w:val="22"/>
          <w:lang w:val="en-US"/>
        </w:rPr>
      </w:pPr>
      <w:r>
        <w:rPr>
          <w:rFonts w:ascii="Arial" w:hAnsi="Arial" w:cs="Arial"/>
          <w:sz w:val="22"/>
          <w:szCs w:val="22"/>
          <w:lang w:val="en-US"/>
        </w:rPr>
        <w:t>Any issues with means of escape must be reported immediately.</w:t>
      </w:r>
    </w:p>
    <w:p w14:paraId="70B1E7D8" w14:textId="1595A5B2" w:rsidR="002F0706" w:rsidRPr="00C47047" w:rsidRDefault="002F0706" w:rsidP="002F0706">
      <w:pPr>
        <w:pStyle w:val="Heading2"/>
        <w:rPr>
          <w:rFonts w:ascii="Arial" w:hAnsi="Arial" w:cs="Arial"/>
          <w:smallCaps w:val="0"/>
          <w:sz w:val="24"/>
          <w:szCs w:val="24"/>
        </w:rPr>
      </w:pPr>
      <w:bookmarkStart w:id="17" w:name="_Toc381204388"/>
      <w:r w:rsidRPr="00C47047">
        <w:rPr>
          <w:rFonts w:ascii="Arial" w:hAnsi="Arial" w:cs="Arial"/>
          <w:smallCaps w:val="0"/>
          <w:sz w:val="24"/>
          <w:szCs w:val="24"/>
        </w:rPr>
        <w:t>Flammable substances</w:t>
      </w:r>
      <w:bookmarkEnd w:id="17"/>
    </w:p>
    <w:p w14:paraId="606EB73C" w14:textId="77777777" w:rsidR="004F208C" w:rsidRDefault="004F208C" w:rsidP="00E53611">
      <w:pPr>
        <w:rPr>
          <w:lang w:val="en-US"/>
        </w:rPr>
      </w:pPr>
    </w:p>
    <w:p w14:paraId="33B46E63" w14:textId="46E195E0" w:rsidR="002F0706" w:rsidRPr="00266AFD" w:rsidRDefault="002F0706" w:rsidP="00E53611">
      <w:pPr>
        <w:rPr>
          <w:rFonts w:ascii="Arial" w:hAnsi="Arial" w:cs="Arial"/>
          <w:sz w:val="22"/>
          <w:szCs w:val="22"/>
          <w:lang w:val="en-US"/>
        </w:rPr>
      </w:pPr>
      <w:r>
        <w:rPr>
          <w:rFonts w:ascii="Arial" w:hAnsi="Arial" w:cs="Arial"/>
          <w:sz w:val="22"/>
          <w:szCs w:val="22"/>
          <w:lang w:val="en-US"/>
        </w:rPr>
        <w:t>Hazardous substances must be stored, used and disposed of in accordance with all legal requirements, safe working practices and manufacturers</w:t>
      </w:r>
      <w:r w:rsidR="00D34291">
        <w:rPr>
          <w:rFonts w:ascii="Arial" w:hAnsi="Arial" w:cs="Arial"/>
          <w:sz w:val="22"/>
          <w:szCs w:val="22"/>
          <w:lang w:val="en-US"/>
        </w:rPr>
        <w:t>’</w:t>
      </w:r>
      <w:r>
        <w:rPr>
          <w:rFonts w:ascii="Arial" w:hAnsi="Arial" w:cs="Arial"/>
          <w:sz w:val="22"/>
          <w:szCs w:val="22"/>
          <w:lang w:val="en-US"/>
        </w:rPr>
        <w:t xml:space="preserve"> instructions.</w:t>
      </w:r>
    </w:p>
    <w:p w14:paraId="19855C75" w14:textId="1F4269CD" w:rsidR="00266AFD" w:rsidRPr="00C47047" w:rsidRDefault="00266AFD" w:rsidP="00266AFD">
      <w:pPr>
        <w:pStyle w:val="Heading2"/>
        <w:rPr>
          <w:rFonts w:ascii="Arial" w:hAnsi="Arial" w:cs="Arial"/>
          <w:smallCaps w:val="0"/>
          <w:sz w:val="24"/>
          <w:szCs w:val="24"/>
        </w:rPr>
      </w:pPr>
      <w:bookmarkStart w:id="18" w:name="_Toc381204389"/>
      <w:r w:rsidRPr="00C47047">
        <w:rPr>
          <w:rFonts w:ascii="Arial" w:hAnsi="Arial" w:cs="Arial"/>
          <w:smallCaps w:val="0"/>
          <w:sz w:val="24"/>
          <w:szCs w:val="24"/>
        </w:rPr>
        <w:t>Fire training</w:t>
      </w:r>
      <w:bookmarkEnd w:id="18"/>
    </w:p>
    <w:p w14:paraId="6CC1C7C9" w14:textId="77777777" w:rsidR="002F0706" w:rsidRDefault="002F0706" w:rsidP="00E53611">
      <w:pPr>
        <w:rPr>
          <w:lang w:val="en-US"/>
        </w:rPr>
      </w:pPr>
    </w:p>
    <w:p w14:paraId="3303DEC3" w14:textId="5D547A7D" w:rsidR="00D34291" w:rsidRDefault="00266AFD" w:rsidP="00E53611">
      <w:pPr>
        <w:rPr>
          <w:rFonts w:ascii="Arial" w:hAnsi="Arial" w:cs="Arial"/>
          <w:sz w:val="22"/>
          <w:szCs w:val="22"/>
          <w:lang w:val="en-US"/>
        </w:rPr>
      </w:pPr>
      <w:r w:rsidRPr="00266AFD">
        <w:rPr>
          <w:rFonts w:ascii="Arial" w:hAnsi="Arial" w:cs="Arial"/>
          <w:sz w:val="22"/>
          <w:szCs w:val="22"/>
          <w:lang w:val="en-US"/>
        </w:rPr>
        <w:t xml:space="preserve">The </w:t>
      </w:r>
      <w:r w:rsidR="007C3E53">
        <w:rPr>
          <w:rFonts w:ascii="Arial" w:hAnsi="Arial" w:cs="Arial"/>
          <w:sz w:val="22"/>
          <w:szCs w:val="22"/>
          <w:lang w:val="en-US"/>
        </w:rPr>
        <w:t>p</w:t>
      </w:r>
      <w:r>
        <w:rPr>
          <w:rFonts w:ascii="Arial" w:hAnsi="Arial" w:cs="Arial"/>
          <w:sz w:val="22"/>
          <w:szCs w:val="22"/>
          <w:lang w:val="en-US"/>
        </w:rPr>
        <w:t xml:space="preserve">ractice will provide fire safety training for all employees.  </w:t>
      </w:r>
    </w:p>
    <w:p w14:paraId="4366B8BF" w14:textId="77777777" w:rsidR="00D34291" w:rsidRDefault="00D34291" w:rsidP="00E53611">
      <w:pPr>
        <w:rPr>
          <w:rFonts w:ascii="Arial" w:hAnsi="Arial" w:cs="Arial"/>
          <w:sz w:val="22"/>
          <w:szCs w:val="22"/>
          <w:lang w:val="en-US"/>
        </w:rPr>
      </w:pPr>
    </w:p>
    <w:p w14:paraId="56CA3FFE" w14:textId="5E8D44CA" w:rsidR="00D34291" w:rsidRDefault="00266AFD" w:rsidP="00E53611">
      <w:pPr>
        <w:rPr>
          <w:rFonts w:ascii="Arial" w:hAnsi="Arial" w:cs="Arial"/>
          <w:sz w:val="22"/>
          <w:szCs w:val="22"/>
          <w:lang w:val="en-US"/>
        </w:rPr>
      </w:pPr>
      <w:r>
        <w:rPr>
          <w:rFonts w:ascii="Arial" w:hAnsi="Arial" w:cs="Arial"/>
          <w:sz w:val="22"/>
          <w:szCs w:val="22"/>
          <w:lang w:val="en-US"/>
        </w:rPr>
        <w:t>All new employees will receive a fire safety briefing as part of their</w:t>
      </w:r>
      <w:r w:rsidR="00093FD1">
        <w:rPr>
          <w:rFonts w:ascii="Arial" w:hAnsi="Arial" w:cs="Arial"/>
          <w:sz w:val="22"/>
          <w:szCs w:val="22"/>
          <w:lang w:val="en-US"/>
        </w:rPr>
        <w:t xml:space="preserve"> new starter induction training </w:t>
      </w:r>
      <w:r w:rsidR="007C3E53">
        <w:rPr>
          <w:rFonts w:ascii="Arial" w:hAnsi="Arial" w:cs="Arial"/>
          <w:sz w:val="22"/>
          <w:szCs w:val="22"/>
          <w:lang w:val="en-US"/>
        </w:rPr>
        <w:t>which</w:t>
      </w:r>
      <w:r w:rsidR="00093FD1">
        <w:rPr>
          <w:rFonts w:ascii="Arial" w:hAnsi="Arial" w:cs="Arial"/>
          <w:sz w:val="22"/>
          <w:szCs w:val="22"/>
          <w:lang w:val="en-US"/>
        </w:rPr>
        <w:t xml:space="preserve"> will include:</w:t>
      </w:r>
    </w:p>
    <w:p w14:paraId="56B19675" w14:textId="45CE84A1" w:rsidR="00093FD1" w:rsidRPr="00093FD1" w:rsidRDefault="00093FD1" w:rsidP="00093FD1">
      <w:pPr>
        <w:pStyle w:val="ListParagraph"/>
        <w:numPr>
          <w:ilvl w:val="0"/>
          <w:numId w:val="10"/>
        </w:numPr>
        <w:rPr>
          <w:rFonts w:ascii="Arial" w:hAnsi="Arial" w:cs="Arial"/>
          <w:sz w:val="22"/>
          <w:szCs w:val="22"/>
          <w:lang w:val="en-US"/>
        </w:rPr>
      </w:pPr>
      <w:r w:rsidRPr="00093FD1">
        <w:rPr>
          <w:rFonts w:ascii="Arial" w:hAnsi="Arial" w:cs="Arial"/>
          <w:sz w:val="22"/>
          <w:szCs w:val="22"/>
          <w:lang w:val="en-US"/>
        </w:rPr>
        <w:t>How to raise th</w:t>
      </w:r>
      <w:r w:rsidR="00F13BF3">
        <w:rPr>
          <w:rFonts w:ascii="Arial" w:hAnsi="Arial" w:cs="Arial"/>
          <w:sz w:val="22"/>
          <w:szCs w:val="22"/>
          <w:lang w:val="en-US"/>
        </w:rPr>
        <w:t>e alarm upon discovering a fire</w:t>
      </w:r>
    </w:p>
    <w:p w14:paraId="0EBFA2F0" w14:textId="37B978A1" w:rsidR="00093FD1" w:rsidRPr="00093FD1" w:rsidRDefault="00093FD1" w:rsidP="00093FD1">
      <w:pPr>
        <w:pStyle w:val="ListParagraph"/>
        <w:numPr>
          <w:ilvl w:val="0"/>
          <w:numId w:val="10"/>
        </w:numPr>
        <w:rPr>
          <w:rFonts w:ascii="Arial" w:hAnsi="Arial" w:cs="Arial"/>
          <w:sz w:val="22"/>
          <w:szCs w:val="22"/>
          <w:lang w:val="en-US"/>
        </w:rPr>
      </w:pPr>
      <w:r w:rsidRPr="00093FD1">
        <w:rPr>
          <w:rFonts w:ascii="Arial" w:hAnsi="Arial" w:cs="Arial"/>
          <w:sz w:val="22"/>
          <w:szCs w:val="22"/>
          <w:lang w:val="en-US"/>
        </w:rPr>
        <w:t>What action to</w:t>
      </w:r>
      <w:r w:rsidR="00F13BF3">
        <w:rPr>
          <w:rFonts w:ascii="Arial" w:hAnsi="Arial" w:cs="Arial"/>
          <w:sz w:val="22"/>
          <w:szCs w:val="22"/>
          <w:lang w:val="en-US"/>
        </w:rPr>
        <w:t xml:space="preserve"> take on hearing the fire alarm</w:t>
      </w:r>
    </w:p>
    <w:p w14:paraId="5475EF4B" w14:textId="273AFBF6" w:rsidR="00093FD1" w:rsidRPr="00093FD1" w:rsidRDefault="00F13BF3" w:rsidP="00093FD1">
      <w:pPr>
        <w:pStyle w:val="ListParagraph"/>
        <w:numPr>
          <w:ilvl w:val="0"/>
          <w:numId w:val="10"/>
        </w:numPr>
        <w:rPr>
          <w:rFonts w:ascii="Arial" w:hAnsi="Arial" w:cs="Arial"/>
          <w:sz w:val="22"/>
          <w:szCs w:val="22"/>
          <w:lang w:val="en-US"/>
        </w:rPr>
      </w:pPr>
      <w:r>
        <w:rPr>
          <w:rFonts w:ascii="Arial" w:hAnsi="Arial" w:cs="Arial"/>
          <w:sz w:val="22"/>
          <w:szCs w:val="22"/>
          <w:lang w:val="en-US"/>
        </w:rPr>
        <w:t>Walking the escape routes</w:t>
      </w:r>
    </w:p>
    <w:p w14:paraId="3BDE21CA" w14:textId="791D85BE" w:rsidR="00093FD1" w:rsidRPr="00093FD1" w:rsidRDefault="00093FD1" w:rsidP="00093FD1">
      <w:pPr>
        <w:pStyle w:val="ListParagraph"/>
        <w:numPr>
          <w:ilvl w:val="0"/>
          <w:numId w:val="10"/>
        </w:numPr>
        <w:rPr>
          <w:rFonts w:ascii="Arial" w:hAnsi="Arial" w:cs="Arial"/>
          <w:sz w:val="22"/>
          <w:szCs w:val="22"/>
          <w:lang w:val="en-US"/>
        </w:rPr>
      </w:pPr>
      <w:r w:rsidRPr="00093FD1">
        <w:rPr>
          <w:rFonts w:ascii="Arial" w:hAnsi="Arial" w:cs="Arial"/>
          <w:sz w:val="22"/>
          <w:szCs w:val="22"/>
          <w:lang w:val="en-US"/>
        </w:rPr>
        <w:t xml:space="preserve">Identifying the location of fire extinguishers, fire exits, </w:t>
      </w:r>
      <w:r w:rsidR="00F13BF3">
        <w:rPr>
          <w:rFonts w:ascii="Arial" w:hAnsi="Arial" w:cs="Arial"/>
          <w:sz w:val="22"/>
          <w:szCs w:val="22"/>
          <w:lang w:val="en-US"/>
        </w:rPr>
        <w:t>call points and assembly points</w:t>
      </w:r>
    </w:p>
    <w:p w14:paraId="75725290" w14:textId="411BB1FD" w:rsidR="00093FD1" w:rsidRPr="00093FD1" w:rsidRDefault="00D34291" w:rsidP="00093FD1">
      <w:pPr>
        <w:pStyle w:val="ListParagraph"/>
        <w:numPr>
          <w:ilvl w:val="0"/>
          <w:numId w:val="10"/>
        </w:numPr>
        <w:rPr>
          <w:rFonts w:ascii="Arial" w:hAnsi="Arial" w:cs="Arial"/>
          <w:sz w:val="22"/>
          <w:szCs w:val="22"/>
          <w:lang w:val="en-US"/>
        </w:rPr>
      </w:pPr>
      <w:r>
        <w:rPr>
          <w:rFonts w:ascii="Arial" w:hAnsi="Arial" w:cs="Arial"/>
          <w:sz w:val="22"/>
          <w:szCs w:val="22"/>
          <w:lang w:val="en-US"/>
        </w:rPr>
        <w:t>Information on any</w:t>
      </w:r>
      <w:r w:rsidR="00F13BF3">
        <w:rPr>
          <w:rFonts w:ascii="Arial" w:hAnsi="Arial" w:cs="Arial"/>
          <w:sz w:val="22"/>
          <w:szCs w:val="22"/>
          <w:lang w:val="en-US"/>
        </w:rPr>
        <w:t xml:space="preserve"> local hazards</w:t>
      </w:r>
    </w:p>
    <w:p w14:paraId="001E5CE0" w14:textId="77777777" w:rsidR="00093FD1" w:rsidRDefault="00093FD1" w:rsidP="00E53611">
      <w:pPr>
        <w:rPr>
          <w:rFonts w:ascii="Arial" w:hAnsi="Arial" w:cs="Arial"/>
          <w:sz w:val="22"/>
          <w:szCs w:val="22"/>
          <w:lang w:val="en-US"/>
        </w:rPr>
      </w:pPr>
    </w:p>
    <w:p w14:paraId="436C34EE" w14:textId="77777777" w:rsidR="005C3977" w:rsidRDefault="00266AFD" w:rsidP="00E53611">
      <w:pPr>
        <w:rPr>
          <w:rFonts w:ascii="Arial" w:hAnsi="Arial" w:cs="Arial"/>
          <w:sz w:val="22"/>
          <w:szCs w:val="22"/>
          <w:lang w:val="en-US"/>
        </w:rPr>
      </w:pPr>
      <w:r>
        <w:rPr>
          <w:rFonts w:ascii="Arial" w:hAnsi="Arial" w:cs="Arial"/>
          <w:sz w:val="22"/>
          <w:szCs w:val="22"/>
          <w:lang w:val="en-US"/>
        </w:rPr>
        <w:t xml:space="preserve">Everyone is required to complete periodic fire safety training including practice fire evacuations.  </w:t>
      </w:r>
    </w:p>
    <w:p w14:paraId="504CA541" w14:textId="77777777" w:rsidR="005C3977" w:rsidRDefault="005C3977" w:rsidP="00E53611">
      <w:pPr>
        <w:rPr>
          <w:rFonts w:ascii="Arial" w:hAnsi="Arial" w:cs="Arial"/>
          <w:sz w:val="22"/>
          <w:szCs w:val="22"/>
          <w:lang w:val="en-US"/>
        </w:rPr>
      </w:pPr>
    </w:p>
    <w:p w14:paraId="31530F44" w14:textId="368FD229" w:rsidR="00266AFD" w:rsidRPr="000245CD" w:rsidRDefault="00266AFD" w:rsidP="00E53611">
      <w:pPr>
        <w:rPr>
          <w:rFonts w:ascii="Arial" w:hAnsi="Arial" w:cs="Arial"/>
          <w:sz w:val="22"/>
          <w:szCs w:val="22"/>
          <w:lang w:val="en-US"/>
        </w:rPr>
      </w:pPr>
      <w:r>
        <w:rPr>
          <w:rFonts w:ascii="Arial" w:hAnsi="Arial" w:cs="Arial"/>
          <w:sz w:val="22"/>
          <w:szCs w:val="22"/>
          <w:lang w:val="en-US"/>
        </w:rPr>
        <w:t>All employees with an identified role</w:t>
      </w:r>
      <w:r w:rsidR="007C3E53">
        <w:rPr>
          <w:rFonts w:ascii="Arial" w:hAnsi="Arial" w:cs="Arial"/>
          <w:sz w:val="22"/>
          <w:szCs w:val="22"/>
          <w:lang w:val="en-US"/>
        </w:rPr>
        <w:t>,</w:t>
      </w:r>
      <w:r>
        <w:rPr>
          <w:rFonts w:ascii="Arial" w:hAnsi="Arial" w:cs="Arial"/>
          <w:sz w:val="22"/>
          <w:szCs w:val="22"/>
          <w:lang w:val="en-US"/>
        </w:rPr>
        <w:t xml:space="preserve"> e</w:t>
      </w:r>
      <w:r w:rsidR="007C3E53">
        <w:rPr>
          <w:rFonts w:ascii="Arial" w:hAnsi="Arial" w:cs="Arial"/>
          <w:sz w:val="22"/>
          <w:szCs w:val="22"/>
          <w:lang w:val="en-US"/>
        </w:rPr>
        <w:t>.</w:t>
      </w:r>
      <w:r>
        <w:rPr>
          <w:rFonts w:ascii="Arial" w:hAnsi="Arial" w:cs="Arial"/>
          <w:sz w:val="22"/>
          <w:szCs w:val="22"/>
          <w:lang w:val="en-US"/>
        </w:rPr>
        <w:t>g. fire marshal</w:t>
      </w:r>
      <w:r w:rsidR="007C3E53">
        <w:rPr>
          <w:rFonts w:ascii="Arial" w:hAnsi="Arial" w:cs="Arial"/>
          <w:sz w:val="22"/>
          <w:szCs w:val="22"/>
          <w:lang w:val="en-US"/>
        </w:rPr>
        <w:t>,</w:t>
      </w:r>
      <w:r>
        <w:rPr>
          <w:rFonts w:ascii="Arial" w:hAnsi="Arial" w:cs="Arial"/>
          <w:sz w:val="22"/>
          <w:szCs w:val="22"/>
          <w:lang w:val="en-US"/>
        </w:rPr>
        <w:t xml:space="preserve"> will receive sufficient training to ensure competency in their specific </w:t>
      </w:r>
      <w:r w:rsidR="005C3977">
        <w:rPr>
          <w:rFonts w:ascii="Arial" w:hAnsi="Arial" w:cs="Arial"/>
          <w:sz w:val="22"/>
          <w:szCs w:val="22"/>
          <w:lang w:val="en-US"/>
        </w:rPr>
        <w:t>responsibilities</w:t>
      </w:r>
      <w:r>
        <w:rPr>
          <w:rFonts w:ascii="Arial" w:hAnsi="Arial" w:cs="Arial"/>
          <w:sz w:val="22"/>
          <w:szCs w:val="22"/>
          <w:lang w:val="en-US"/>
        </w:rPr>
        <w:t>.</w:t>
      </w:r>
    </w:p>
    <w:p w14:paraId="425C7E69" w14:textId="4040F68B" w:rsidR="000245CD" w:rsidRPr="00C47047" w:rsidRDefault="00C47047" w:rsidP="000245CD">
      <w:pPr>
        <w:pStyle w:val="Heading2"/>
        <w:rPr>
          <w:rFonts w:ascii="Arial" w:hAnsi="Arial" w:cs="Arial"/>
          <w:smallCaps w:val="0"/>
          <w:sz w:val="24"/>
          <w:szCs w:val="24"/>
        </w:rPr>
      </w:pPr>
      <w:bookmarkStart w:id="19" w:name="_Toc381204390"/>
      <w:r>
        <w:rPr>
          <w:rFonts w:ascii="Arial" w:hAnsi="Arial" w:cs="Arial"/>
          <w:smallCaps w:val="0"/>
          <w:sz w:val="24"/>
          <w:szCs w:val="24"/>
        </w:rPr>
        <w:t>Fire i</w:t>
      </w:r>
      <w:r w:rsidR="000245CD" w:rsidRPr="00C47047">
        <w:rPr>
          <w:rFonts w:ascii="Arial" w:hAnsi="Arial" w:cs="Arial"/>
          <w:smallCaps w:val="0"/>
          <w:sz w:val="24"/>
          <w:szCs w:val="24"/>
        </w:rPr>
        <w:t>nformation</w:t>
      </w:r>
      <w:bookmarkEnd w:id="19"/>
    </w:p>
    <w:p w14:paraId="21917600" w14:textId="77777777" w:rsidR="00266AFD" w:rsidRDefault="00266AFD" w:rsidP="00E53611">
      <w:pPr>
        <w:rPr>
          <w:lang w:val="en-US"/>
        </w:rPr>
      </w:pPr>
    </w:p>
    <w:p w14:paraId="20275AA1" w14:textId="415AC8EA" w:rsidR="00AA5015" w:rsidRDefault="00AA5015" w:rsidP="00E53611">
      <w:pPr>
        <w:rPr>
          <w:rFonts w:ascii="Arial" w:hAnsi="Arial" w:cs="Arial"/>
          <w:sz w:val="22"/>
          <w:szCs w:val="22"/>
          <w:lang w:val="en-US"/>
        </w:rPr>
      </w:pPr>
      <w:r>
        <w:rPr>
          <w:rFonts w:ascii="Arial" w:hAnsi="Arial" w:cs="Arial"/>
          <w:sz w:val="22"/>
          <w:szCs w:val="22"/>
          <w:lang w:val="en-US"/>
        </w:rPr>
        <w:t>Fire action notice</w:t>
      </w:r>
      <w:r w:rsidR="007C3E53">
        <w:rPr>
          <w:rFonts w:ascii="Arial" w:hAnsi="Arial" w:cs="Arial"/>
          <w:sz w:val="22"/>
          <w:szCs w:val="22"/>
          <w:lang w:val="en-US"/>
        </w:rPr>
        <w:t>s are displayed throughout the p</w:t>
      </w:r>
      <w:r>
        <w:rPr>
          <w:rFonts w:ascii="Arial" w:hAnsi="Arial" w:cs="Arial"/>
          <w:sz w:val="22"/>
          <w:szCs w:val="22"/>
          <w:lang w:val="en-US"/>
        </w:rPr>
        <w:t xml:space="preserve">ractice and can be found on exit routes adjacent to the fire alarm call points or fire extinguishers.  </w:t>
      </w:r>
    </w:p>
    <w:p w14:paraId="6D922FBE" w14:textId="77777777" w:rsidR="00AA5015" w:rsidRDefault="00AA5015" w:rsidP="00E53611">
      <w:pPr>
        <w:rPr>
          <w:rFonts w:ascii="Arial" w:hAnsi="Arial" w:cs="Arial"/>
          <w:sz w:val="22"/>
          <w:szCs w:val="22"/>
          <w:lang w:val="en-US"/>
        </w:rPr>
      </w:pPr>
    </w:p>
    <w:p w14:paraId="1D8D3DA1" w14:textId="113EA3F6" w:rsidR="00A26E8A" w:rsidRDefault="00AA5015" w:rsidP="00E53611">
      <w:pPr>
        <w:rPr>
          <w:rFonts w:ascii="Arial" w:hAnsi="Arial" w:cs="Arial"/>
          <w:sz w:val="22"/>
          <w:szCs w:val="22"/>
          <w:lang w:val="en-US"/>
        </w:rPr>
      </w:pPr>
      <w:r>
        <w:rPr>
          <w:rFonts w:ascii="Arial" w:hAnsi="Arial" w:cs="Arial"/>
          <w:sz w:val="22"/>
          <w:szCs w:val="22"/>
          <w:lang w:val="en-US"/>
        </w:rPr>
        <w:t xml:space="preserve">Building evacuation notices </w:t>
      </w:r>
      <w:r w:rsidR="00B56CF8">
        <w:rPr>
          <w:rFonts w:ascii="Arial" w:hAnsi="Arial" w:cs="Arial"/>
          <w:sz w:val="22"/>
          <w:szCs w:val="22"/>
          <w:lang w:val="en-US"/>
        </w:rPr>
        <w:t>detail</w:t>
      </w:r>
      <w:r>
        <w:rPr>
          <w:rFonts w:ascii="Arial" w:hAnsi="Arial" w:cs="Arial"/>
          <w:sz w:val="22"/>
          <w:szCs w:val="22"/>
          <w:lang w:val="en-US"/>
        </w:rPr>
        <w:t xml:space="preserve"> escape routes and assembly points</w:t>
      </w:r>
      <w:r w:rsidR="00B56CF8">
        <w:rPr>
          <w:rFonts w:ascii="Arial" w:hAnsi="Arial" w:cs="Arial"/>
          <w:sz w:val="22"/>
          <w:szCs w:val="22"/>
          <w:lang w:val="en-US"/>
        </w:rPr>
        <w:t xml:space="preserve"> combined with a relevant building plan</w:t>
      </w:r>
      <w:r>
        <w:rPr>
          <w:rFonts w:ascii="Arial" w:hAnsi="Arial" w:cs="Arial"/>
          <w:sz w:val="22"/>
          <w:szCs w:val="22"/>
          <w:lang w:val="en-US"/>
        </w:rPr>
        <w:t>.</w:t>
      </w:r>
      <w:r w:rsidR="00B56CF8">
        <w:rPr>
          <w:rFonts w:ascii="Arial" w:hAnsi="Arial" w:cs="Arial"/>
          <w:sz w:val="22"/>
          <w:szCs w:val="22"/>
          <w:lang w:val="en-US"/>
        </w:rPr>
        <w:br w:type="page"/>
      </w:r>
    </w:p>
    <w:p w14:paraId="29BBEAD4" w14:textId="01F8D542" w:rsidR="00A26E8A" w:rsidRPr="00C47047" w:rsidRDefault="00AF1212" w:rsidP="00A26E8A">
      <w:pPr>
        <w:pStyle w:val="Heading2"/>
        <w:rPr>
          <w:rFonts w:ascii="Arial" w:hAnsi="Arial" w:cs="Arial"/>
          <w:smallCaps w:val="0"/>
          <w:sz w:val="24"/>
          <w:szCs w:val="24"/>
        </w:rPr>
      </w:pPr>
      <w:bookmarkStart w:id="20" w:name="_Toc381204391"/>
      <w:r w:rsidRPr="00C47047">
        <w:rPr>
          <w:rFonts w:ascii="Arial" w:hAnsi="Arial" w:cs="Arial"/>
          <w:smallCaps w:val="0"/>
          <w:sz w:val="24"/>
          <w:szCs w:val="24"/>
        </w:rPr>
        <w:lastRenderedPageBreak/>
        <w:t>Evacuation</w:t>
      </w:r>
      <w:r w:rsidR="00A26E8A" w:rsidRPr="00C47047">
        <w:rPr>
          <w:rFonts w:ascii="Arial" w:hAnsi="Arial" w:cs="Arial"/>
          <w:smallCaps w:val="0"/>
          <w:sz w:val="24"/>
          <w:szCs w:val="24"/>
        </w:rPr>
        <w:t xml:space="preserve"> </w:t>
      </w:r>
      <w:r w:rsidRPr="00C47047">
        <w:rPr>
          <w:rFonts w:ascii="Arial" w:hAnsi="Arial" w:cs="Arial"/>
          <w:smallCaps w:val="0"/>
          <w:sz w:val="24"/>
          <w:szCs w:val="24"/>
        </w:rPr>
        <w:t>strategy</w:t>
      </w:r>
      <w:bookmarkEnd w:id="20"/>
    </w:p>
    <w:p w14:paraId="64F65664" w14:textId="77777777" w:rsidR="00A26E8A" w:rsidRDefault="00A26E8A" w:rsidP="00E53611">
      <w:pPr>
        <w:rPr>
          <w:rFonts w:ascii="Arial" w:hAnsi="Arial" w:cs="Arial"/>
          <w:sz w:val="22"/>
          <w:szCs w:val="22"/>
          <w:lang w:val="en-US"/>
        </w:rPr>
      </w:pPr>
    </w:p>
    <w:p w14:paraId="01BBF4AD" w14:textId="16FA300C" w:rsidR="00AF1212" w:rsidRPr="0045022A" w:rsidRDefault="00AF1212" w:rsidP="00E53611">
      <w:pPr>
        <w:rPr>
          <w:rFonts w:ascii="Arial" w:hAnsi="Arial" w:cs="Arial"/>
          <w:sz w:val="22"/>
          <w:szCs w:val="22"/>
          <w:lang w:val="en-US"/>
        </w:rPr>
      </w:pPr>
      <w:r w:rsidRPr="0045022A">
        <w:rPr>
          <w:rFonts w:ascii="Arial" w:hAnsi="Arial" w:cs="Arial"/>
          <w:sz w:val="22"/>
          <w:szCs w:val="22"/>
          <w:lang w:val="en-US"/>
        </w:rPr>
        <w:t xml:space="preserve">Emergency and evacuation plans must not depend on the fire and rescue service to </w:t>
      </w:r>
      <w:r w:rsidR="007C3E53">
        <w:rPr>
          <w:rFonts w:ascii="Arial" w:hAnsi="Arial" w:cs="Arial"/>
          <w:sz w:val="22"/>
          <w:szCs w:val="22"/>
          <w:lang w:val="en-US"/>
        </w:rPr>
        <w:t>evacuate people.  However, the p</w:t>
      </w:r>
      <w:r w:rsidRPr="0045022A">
        <w:rPr>
          <w:rFonts w:ascii="Arial" w:hAnsi="Arial" w:cs="Arial"/>
          <w:sz w:val="22"/>
          <w:szCs w:val="22"/>
          <w:lang w:val="en-US"/>
        </w:rPr>
        <w:t xml:space="preserve">ractice will consult with the fire and rescue service when planning and determining an appropriate and effective evacuation strategy.  </w:t>
      </w:r>
    </w:p>
    <w:p w14:paraId="4F31F9D9" w14:textId="77777777" w:rsidR="00093FD1" w:rsidRPr="0045022A" w:rsidRDefault="00093FD1" w:rsidP="00E53611">
      <w:pPr>
        <w:rPr>
          <w:rFonts w:ascii="Arial" w:hAnsi="Arial" w:cs="Arial"/>
          <w:sz w:val="22"/>
          <w:szCs w:val="22"/>
          <w:lang w:val="en-US"/>
        </w:rPr>
      </w:pPr>
    </w:p>
    <w:p w14:paraId="2D0694C1" w14:textId="4DBDF5D5" w:rsidR="0045022A" w:rsidRPr="0045022A" w:rsidRDefault="00093FD1" w:rsidP="0045022A">
      <w:pPr>
        <w:rPr>
          <w:rFonts w:ascii="Arial" w:hAnsi="Arial" w:cs="Arial"/>
          <w:sz w:val="22"/>
          <w:szCs w:val="22"/>
          <w:lang w:val="en-US"/>
        </w:rPr>
      </w:pPr>
      <w:r w:rsidRPr="0045022A">
        <w:rPr>
          <w:rFonts w:ascii="Arial" w:hAnsi="Arial" w:cs="Arial"/>
          <w:sz w:val="22"/>
          <w:szCs w:val="22"/>
          <w:lang w:val="en-US"/>
        </w:rPr>
        <w:t>Additionally</w:t>
      </w:r>
      <w:r w:rsidR="0045022A" w:rsidRPr="0045022A">
        <w:rPr>
          <w:rFonts w:ascii="Arial" w:hAnsi="Arial" w:cs="Arial"/>
          <w:sz w:val="22"/>
          <w:szCs w:val="22"/>
          <w:lang w:val="en-US"/>
        </w:rPr>
        <w:t>,</w:t>
      </w:r>
      <w:r w:rsidR="007C3E53">
        <w:rPr>
          <w:rFonts w:ascii="Arial" w:hAnsi="Arial" w:cs="Arial"/>
          <w:sz w:val="22"/>
          <w:szCs w:val="22"/>
          <w:lang w:val="en-US"/>
        </w:rPr>
        <w:t xml:space="preserve"> the p</w:t>
      </w:r>
      <w:r w:rsidRPr="0045022A">
        <w:rPr>
          <w:rFonts w:ascii="Arial" w:hAnsi="Arial" w:cs="Arial"/>
          <w:sz w:val="22"/>
          <w:szCs w:val="22"/>
          <w:lang w:val="en-US"/>
        </w:rPr>
        <w:t>ractice will identify the most effective means for checking everyone on the premises is safely evacuated.</w:t>
      </w:r>
    </w:p>
    <w:p w14:paraId="2BFDFE12" w14:textId="77777777" w:rsidR="0045022A" w:rsidRPr="0045022A" w:rsidRDefault="0045022A" w:rsidP="0045022A">
      <w:pPr>
        <w:rPr>
          <w:rFonts w:ascii="Arial" w:hAnsi="Arial" w:cs="Arial"/>
          <w:sz w:val="22"/>
          <w:szCs w:val="22"/>
          <w:lang w:val="en-US"/>
        </w:rPr>
      </w:pPr>
    </w:p>
    <w:p w14:paraId="4A40E6FF" w14:textId="77777777" w:rsidR="00646D06" w:rsidRPr="007C3E53" w:rsidRDefault="00646D06" w:rsidP="00646D06">
      <w:pPr>
        <w:rPr>
          <w:rFonts w:ascii="Arial" w:hAnsi="Arial" w:cs="Arial"/>
          <w:bCs/>
          <w:sz w:val="22"/>
          <w:szCs w:val="22"/>
        </w:rPr>
      </w:pPr>
      <w:r w:rsidRPr="007C3E53">
        <w:rPr>
          <w:rFonts w:ascii="Arial" w:hAnsi="Arial" w:cs="Arial"/>
          <w:bCs/>
          <w:sz w:val="22"/>
          <w:szCs w:val="22"/>
        </w:rPr>
        <w:t>If you discover a fire or a fire is suspected:</w:t>
      </w:r>
    </w:p>
    <w:p w14:paraId="36EA96FC" w14:textId="77777777" w:rsidR="00646D06" w:rsidRPr="00DD7DAC" w:rsidRDefault="00646D06" w:rsidP="00646D06">
      <w:pPr>
        <w:rPr>
          <w:rFonts w:ascii="Arial" w:hAnsi="Arial" w:cs="Arial"/>
          <w:b/>
          <w:bCs/>
        </w:rPr>
      </w:pPr>
    </w:p>
    <w:p w14:paraId="60AF0CEC" w14:textId="2758CC02"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 xml:space="preserve">Raise the </w:t>
      </w:r>
      <w:r w:rsidR="00F13BF3">
        <w:rPr>
          <w:rFonts w:ascii="Arial" w:hAnsi="Arial" w:cs="Arial"/>
          <w:color w:val="FF0000"/>
          <w:sz w:val="22"/>
          <w:szCs w:val="22"/>
        </w:rPr>
        <w:t>alarm by the recognised method</w:t>
      </w:r>
    </w:p>
    <w:p w14:paraId="368FAF99" w14:textId="055DFA57"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Only tackle the fire if trained to do so, with the equipment provided, ensuring your exit is clear at all times an</w:t>
      </w:r>
      <w:r w:rsidR="00F13BF3">
        <w:rPr>
          <w:rFonts w:ascii="Arial" w:hAnsi="Arial" w:cs="Arial"/>
          <w:color w:val="FF0000"/>
          <w:sz w:val="22"/>
          <w:szCs w:val="22"/>
        </w:rPr>
        <w:t>d without taking personal risks</w:t>
      </w:r>
    </w:p>
    <w:p w14:paraId="41504FB5" w14:textId="3499ED20"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 xml:space="preserve">Call the emergency services immediately by telephone and inform the operator </w:t>
      </w:r>
      <w:r w:rsidR="007C3E53">
        <w:rPr>
          <w:rFonts w:ascii="Arial" w:hAnsi="Arial" w:cs="Arial"/>
          <w:color w:val="FF0000"/>
          <w:sz w:val="22"/>
          <w:szCs w:val="22"/>
        </w:rPr>
        <w:t xml:space="preserve">of </w:t>
      </w:r>
      <w:r w:rsidRPr="0045022A">
        <w:rPr>
          <w:rFonts w:ascii="Arial" w:hAnsi="Arial" w:cs="Arial"/>
          <w:color w:val="FF0000"/>
          <w:sz w:val="22"/>
          <w:szCs w:val="22"/>
        </w:rPr>
        <w:t xml:space="preserve">the </w:t>
      </w:r>
      <w:r w:rsidR="00F13BF3">
        <w:rPr>
          <w:rFonts w:ascii="Arial" w:hAnsi="Arial" w:cs="Arial"/>
          <w:color w:val="FF0000"/>
          <w:sz w:val="22"/>
          <w:szCs w:val="22"/>
        </w:rPr>
        <w:t>location and nature of</w:t>
      </w:r>
      <w:r w:rsidR="007C3E53">
        <w:rPr>
          <w:rFonts w:ascii="Arial" w:hAnsi="Arial" w:cs="Arial"/>
          <w:color w:val="FF0000"/>
          <w:sz w:val="22"/>
          <w:szCs w:val="22"/>
        </w:rPr>
        <w:t xml:space="preserve"> the</w:t>
      </w:r>
      <w:r w:rsidR="00F13BF3">
        <w:rPr>
          <w:rFonts w:ascii="Arial" w:hAnsi="Arial" w:cs="Arial"/>
          <w:color w:val="FF0000"/>
          <w:sz w:val="22"/>
          <w:szCs w:val="22"/>
        </w:rPr>
        <w:t xml:space="preserve"> incident</w:t>
      </w:r>
    </w:p>
    <w:p w14:paraId="410EA566" w14:textId="61400C51"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Evacuate the premise</w:t>
      </w:r>
      <w:r w:rsidR="00F13BF3">
        <w:rPr>
          <w:rFonts w:ascii="Arial" w:hAnsi="Arial" w:cs="Arial"/>
          <w:color w:val="FF0000"/>
          <w:sz w:val="22"/>
          <w:szCs w:val="22"/>
        </w:rPr>
        <w:t>s by the nearest available exit</w:t>
      </w:r>
    </w:p>
    <w:p w14:paraId="69EC214E" w14:textId="42DB207C"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Me</w:t>
      </w:r>
      <w:r w:rsidR="00F13BF3">
        <w:rPr>
          <w:rFonts w:ascii="Arial" w:hAnsi="Arial" w:cs="Arial"/>
          <w:color w:val="FF0000"/>
          <w:sz w:val="22"/>
          <w:szCs w:val="22"/>
        </w:rPr>
        <w:t>et at the agreed assembly point</w:t>
      </w:r>
    </w:p>
    <w:p w14:paraId="22C692B7" w14:textId="44776DB0"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Inform the emergency marshals/senior fire</w:t>
      </w:r>
      <w:r w:rsidR="00F13BF3">
        <w:rPr>
          <w:rFonts w:ascii="Arial" w:hAnsi="Arial" w:cs="Arial"/>
          <w:color w:val="FF0000"/>
          <w:sz w:val="22"/>
          <w:szCs w:val="22"/>
        </w:rPr>
        <w:t xml:space="preserve"> officer of any missing persons</w:t>
      </w:r>
    </w:p>
    <w:p w14:paraId="36F7471B" w14:textId="0CBBDB58" w:rsidR="00646D06" w:rsidRPr="0045022A" w:rsidRDefault="00646D06" w:rsidP="00646D06">
      <w:pPr>
        <w:numPr>
          <w:ilvl w:val="0"/>
          <w:numId w:val="11"/>
        </w:numPr>
        <w:jc w:val="both"/>
        <w:rPr>
          <w:rFonts w:ascii="Arial" w:hAnsi="Arial" w:cs="Arial"/>
          <w:color w:val="FF0000"/>
          <w:sz w:val="22"/>
          <w:szCs w:val="22"/>
        </w:rPr>
      </w:pPr>
      <w:r w:rsidRPr="0045022A">
        <w:rPr>
          <w:rFonts w:ascii="Arial" w:hAnsi="Arial" w:cs="Arial"/>
          <w:color w:val="FF0000"/>
          <w:sz w:val="22"/>
          <w:szCs w:val="22"/>
        </w:rPr>
        <w:t>Do not st</w:t>
      </w:r>
      <w:r w:rsidR="00F13BF3">
        <w:rPr>
          <w:rFonts w:ascii="Arial" w:hAnsi="Arial" w:cs="Arial"/>
          <w:color w:val="FF0000"/>
          <w:sz w:val="22"/>
          <w:szCs w:val="22"/>
        </w:rPr>
        <w:t>op to collect person belongings</w:t>
      </w:r>
    </w:p>
    <w:p w14:paraId="6847E8D4" w14:textId="6361EEAF" w:rsidR="00A26E8A" w:rsidRPr="0045022A" w:rsidRDefault="00646D06" w:rsidP="00E53611">
      <w:pPr>
        <w:numPr>
          <w:ilvl w:val="0"/>
          <w:numId w:val="11"/>
        </w:numPr>
        <w:jc w:val="both"/>
        <w:rPr>
          <w:rFonts w:ascii="Arial" w:hAnsi="Arial" w:cs="Arial"/>
          <w:color w:val="FF0000"/>
          <w:sz w:val="22"/>
          <w:szCs w:val="22"/>
        </w:rPr>
      </w:pPr>
      <w:r w:rsidRPr="0045022A">
        <w:rPr>
          <w:rFonts w:ascii="Arial" w:hAnsi="Arial" w:cs="Arial"/>
          <w:color w:val="FF0000"/>
          <w:sz w:val="22"/>
          <w:szCs w:val="22"/>
        </w:rPr>
        <w:t>Do not re-enter the building until the senior fire officer a</w:t>
      </w:r>
      <w:r w:rsidR="00F13BF3">
        <w:rPr>
          <w:rFonts w:ascii="Arial" w:hAnsi="Arial" w:cs="Arial"/>
          <w:color w:val="FF0000"/>
          <w:sz w:val="22"/>
          <w:szCs w:val="22"/>
        </w:rPr>
        <w:t>dvises that it is safe to do so</w:t>
      </w:r>
    </w:p>
    <w:p w14:paraId="16302ED2" w14:textId="5A7895D2" w:rsidR="00AA5015" w:rsidRPr="00C47047" w:rsidRDefault="00AA5015" w:rsidP="00AA5015">
      <w:pPr>
        <w:pStyle w:val="Heading2"/>
        <w:rPr>
          <w:rFonts w:ascii="Arial" w:hAnsi="Arial" w:cs="Arial"/>
          <w:smallCaps w:val="0"/>
          <w:sz w:val="24"/>
          <w:szCs w:val="24"/>
        </w:rPr>
      </w:pPr>
      <w:bookmarkStart w:id="21" w:name="_Toc381204392"/>
      <w:r w:rsidRPr="00C47047">
        <w:rPr>
          <w:rFonts w:ascii="Arial" w:hAnsi="Arial" w:cs="Arial"/>
          <w:smallCaps w:val="0"/>
          <w:sz w:val="24"/>
          <w:szCs w:val="24"/>
        </w:rPr>
        <w:t>Record keeping</w:t>
      </w:r>
      <w:bookmarkEnd w:id="21"/>
    </w:p>
    <w:p w14:paraId="60B5634C" w14:textId="2E1BDDC4" w:rsidR="00A26E8A" w:rsidRDefault="00A26E8A" w:rsidP="00266AFD">
      <w:pPr>
        <w:pStyle w:val="NormalWeb"/>
        <w:rPr>
          <w:rFonts w:ascii="Arial" w:hAnsi="Arial" w:cs="Arial"/>
          <w:sz w:val="22"/>
          <w:szCs w:val="22"/>
        </w:rPr>
      </w:pPr>
      <w:r w:rsidRPr="00A26E8A">
        <w:rPr>
          <w:rFonts w:ascii="Arial" w:hAnsi="Arial" w:cs="Arial"/>
          <w:sz w:val="22"/>
          <w:szCs w:val="22"/>
        </w:rPr>
        <w:t>Fire equipment which is subject to testing, inspection and maintenance must be recorded.</w:t>
      </w:r>
      <w:r w:rsidR="00F13BF3">
        <w:rPr>
          <w:rFonts w:ascii="Arial" w:hAnsi="Arial" w:cs="Arial"/>
          <w:sz w:val="22"/>
          <w:szCs w:val="22"/>
        </w:rPr>
        <w:t xml:space="preserve"> </w:t>
      </w:r>
      <w:r>
        <w:rPr>
          <w:rFonts w:ascii="Arial" w:hAnsi="Arial" w:cs="Arial"/>
          <w:sz w:val="22"/>
          <w:szCs w:val="22"/>
        </w:rPr>
        <w:t>Additionally</w:t>
      </w:r>
      <w:r w:rsidR="0045022A">
        <w:rPr>
          <w:rFonts w:ascii="Arial" w:hAnsi="Arial" w:cs="Arial"/>
          <w:sz w:val="22"/>
          <w:szCs w:val="22"/>
        </w:rPr>
        <w:t>,</w:t>
      </w:r>
      <w:r>
        <w:rPr>
          <w:rFonts w:ascii="Arial" w:hAnsi="Arial" w:cs="Arial"/>
          <w:sz w:val="22"/>
          <w:szCs w:val="22"/>
        </w:rPr>
        <w:t xml:space="preserve"> </w:t>
      </w:r>
      <w:r w:rsidR="0045022A">
        <w:rPr>
          <w:rFonts w:ascii="Arial" w:hAnsi="Arial" w:cs="Arial"/>
          <w:sz w:val="22"/>
          <w:szCs w:val="22"/>
        </w:rPr>
        <w:t xml:space="preserve">details of </w:t>
      </w:r>
      <w:r>
        <w:rPr>
          <w:rFonts w:ascii="Arial" w:hAnsi="Arial" w:cs="Arial"/>
          <w:sz w:val="22"/>
          <w:szCs w:val="22"/>
        </w:rPr>
        <w:t>any incidents involving fire, however small, must be recorded.</w:t>
      </w:r>
    </w:p>
    <w:p w14:paraId="6CA181C4" w14:textId="4ED7CDCF" w:rsidR="00A26E8A" w:rsidRPr="00A26E8A" w:rsidRDefault="00A26E8A" w:rsidP="00266AFD">
      <w:pPr>
        <w:pStyle w:val="NormalWeb"/>
        <w:rPr>
          <w:rFonts w:ascii="Arial" w:hAnsi="Arial" w:cs="Arial"/>
          <w:sz w:val="22"/>
          <w:szCs w:val="22"/>
        </w:rPr>
      </w:pPr>
      <w:r>
        <w:rPr>
          <w:rFonts w:ascii="Arial" w:hAnsi="Arial" w:cs="Arial"/>
          <w:sz w:val="22"/>
          <w:szCs w:val="22"/>
        </w:rPr>
        <w:t>Records of all fire safety training including refresher training must also be kept.</w:t>
      </w:r>
    </w:p>
    <w:p w14:paraId="234F5000" w14:textId="4A223FCB" w:rsidR="00EA1C9F" w:rsidRPr="00C47047" w:rsidRDefault="00EA1C9F" w:rsidP="00EA1C9F">
      <w:pPr>
        <w:pStyle w:val="Heading2"/>
        <w:rPr>
          <w:rFonts w:ascii="Arial" w:hAnsi="Arial" w:cs="Arial"/>
          <w:smallCaps w:val="0"/>
          <w:sz w:val="24"/>
          <w:szCs w:val="24"/>
        </w:rPr>
      </w:pPr>
      <w:bookmarkStart w:id="22" w:name="_Toc381204393"/>
      <w:r w:rsidRPr="00C47047">
        <w:rPr>
          <w:rFonts w:ascii="Arial" w:hAnsi="Arial" w:cs="Arial"/>
          <w:smallCaps w:val="0"/>
          <w:sz w:val="24"/>
          <w:szCs w:val="24"/>
        </w:rPr>
        <w:t>Co-operation and co-ordination</w:t>
      </w:r>
      <w:bookmarkEnd w:id="22"/>
    </w:p>
    <w:p w14:paraId="639F0973" w14:textId="393A3ED9" w:rsidR="00351DA6" w:rsidRPr="007B20AA" w:rsidRDefault="007C3E53" w:rsidP="007B20AA">
      <w:pPr>
        <w:pStyle w:val="NormalWeb"/>
        <w:rPr>
          <w:rFonts w:ascii="Arial,BoldItalic" w:hAnsi="Arial,BoldItalic"/>
          <w:sz w:val="28"/>
          <w:szCs w:val="28"/>
        </w:rPr>
      </w:pPr>
      <w:r>
        <w:rPr>
          <w:rFonts w:ascii="Arial" w:hAnsi="Arial" w:cs="Arial"/>
          <w:sz w:val="22"/>
          <w:szCs w:val="22"/>
        </w:rPr>
        <w:t>The p</w:t>
      </w:r>
      <w:r w:rsidR="00EA1C9F">
        <w:rPr>
          <w:rFonts w:ascii="Arial" w:hAnsi="Arial" w:cs="Arial"/>
          <w:sz w:val="22"/>
          <w:szCs w:val="22"/>
        </w:rPr>
        <w:t>ractice will ensure that</w:t>
      </w:r>
      <w:r w:rsidR="00BF3AA0">
        <w:rPr>
          <w:rFonts w:ascii="Arial" w:hAnsi="Arial" w:cs="Arial"/>
          <w:sz w:val="22"/>
          <w:szCs w:val="22"/>
        </w:rPr>
        <w:t>,</w:t>
      </w:r>
      <w:r w:rsidR="00EA1C9F">
        <w:rPr>
          <w:rFonts w:ascii="Arial" w:hAnsi="Arial" w:cs="Arial"/>
          <w:sz w:val="22"/>
          <w:szCs w:val="22"/>
        </w:rPr>
        <w:t xml:space="preserve"> if there are tenants on the premises</w:t>
      </w:r>
      <w:r>
        <w:rPr>
          <w:rFonts w:ascii="Arial" w:hAnsi="Arial" w:cs="Arial"/>
          <w:sz w:val="22"/>
          <w:szCs w:val="22"/>
        </w:rPr>
        <w:t>,</w:t>
      </w:r>
      <w:r w:rsidR="00EA1C9F">
        <w:rPr>
          <w:rFonts w:ascii="Arial" w:hAnsi="Arial" w:cs="Arial"/>
          <w:sz w:val="22"/>
          <w:szCs w:val="22"/>
        </w:rPr>
        <w:t xml:space="preserve"> co-operation and co-ordination of any significant risks and resources will be shared to ensure others are not pla</w:t>
      </w:r>
      <w:r w:rsidR="00F13BF3">
        <w:rPr>
          <w:rFonts w:ascii="Arial" w:hAnsi="Arial" w:cs="Arial"/>
          <w:sz w:val="22"/>
          <w:szCs w:val="22"/>
        </w:rPr>
        <w:t>ced at risk if there is a fire.</w:t>
      </w:r>
      <w:r w:rsidR="00EA1C9F">
        <w:rPr>
          <w:rFonts w:ascii="Arial" w:hAnsi="Arial" w:cs="Arial"/>
          <w:sz w:val="22"/>
          <w:szCs w:val="22"/>
        </w:rPr>
        <w:t xml:space="preserve"> A co-ordinated emergency plan will be established to operate effectively.</w:t>
      </w:r>
    </w:p>
    <w:sectPr w:rsidR="00351DA6" w:rsidRPr="007B20AA" w:rsidSect="000D00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55A0" w14:textId="77777777" w:rsidR="00CC4305" w:rsidRDefault="00CC4305" w:rsidP="00D85E4D">
      <w:r>
        <w:separator/>
      </w:r>
    </w:p>
  </w:endnote>
  <w:endnote w:type="continuationSeparator" w:id="0">
    <w:p w14:paraId="4F3C7EB8" w14:textId="77777777" w:rsidR="00CC4305" w:rsidRDefault="00CC430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86BC" w14:textId="77777777" w:rsidR="00C00D66" w:rsidRDefault="00C0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4A19D46B"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F3AA0">
      <w:rPr>
        <w:rFonts w:ascii="Arial" w:hAnsi="Arial" w:cs="Arial"/>
        <w:noProof/>
      </w:rPr>
      <w:t>6</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36FE" w14:textId="77777777" w:rsidR="00C00D66" w:rsidRDefault="00C0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8A34" w14:textId="77777777" w:rsidR="00CC4305" w:rsidRDefault="00CC4305" w:rsidP="00D85E4D">
      <w:r>
        <w:separator/>
      </w:r>
    </w:p>
  </w:footnote>
  <w:footnote w:type="continuationSeparator" w:id="0">
    <w:p w14:paraId="592259C7" w14:textId="77777777" w:rsidR="00CC4305" w:rsidRDefault="00CC4305"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A0DA" w14:textId="77777777" w:rsidR="00C00D66" w:rsidRDefault="00C0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4F48F75" w:rsidR="00675084" w:rsidRDefault="00675084" w:rsidP="00675084">
    <w:pPr>
      <w:pStyle w:val="Header"/>
      <w:jc w:val="center"/>
    </w:pPr>
  </w:p>
  <w:p w14:paraId="613CC861" w14:textId="77777777" w:rsidR="00C00D66" w:rsidRPr="00C00D66" w:rsidRDefault="00C00D66" w:rsidP="00C00D66">
    <w:pPr>
      <w:spacing w:after="200" w:line="276" w:lineRule="auto"/>
      <w:jc w:val="center"/>
      <w:rPr>
        <w:rFonts w:ascii="Tahoma" w:eastAsia="Calibri" w:hAnsi="Tahoma" w:cs="Tahoma"/>
        <w:b/>
        <w:lang w:eastAsia="en-US"/>
      </w:rPr>
    </w:pPr>
    <w:r w:rsidRPr="00C00D66">
      <w:rPr>
        <w:rFonts w:ascii="Tahoma" w:eastAsia="Calibri" w:hAnsi="Tahoma" w:cs="Tahoma"/>
        <w:b/>
        <w:lang w:eastAsia="en-US"/>
      </w:rPr>
      <w:t>SHEERWATER HEALTH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DE07" w14:textId="77777777" w:rsidR="00C00D66" w:rsidRDefault="00C0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16E"/>
    <w:multiLevelType w:val="multilevel"/>
    <w:tmpl w:val="3F78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593C"/>
    <w:multiLevelType w:val="hybridMultilevel"/>
    <w:tmpl w:val="1C3C9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835D8"/>
    <w:multiLevelType w:val="hybridMultilevel"/>
    <w:tmpl w:val="AD16BF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764AFB"/>
    <w:multiLevelType w:val="hybridMultilevel"/>
    <w:tmpl w:val="A372D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7B1C09"/>
    <w:multiLevelType w:val="hybridMultilevel"/>
    <w:tmpl w:val="B3E6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55A71"/>
    <w:multiLevelType w:val="hybridMultilevel"/>
    <w:tmpl w:val="AEC6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46AF9"/>
    <w:multiLevelType w:val="multilevel"/>
    <w:tmpl w:val="51B640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D5C74"/>
    <w:multiLevelType w:val="multilevel"/>
    <w:tmpl w:val="521A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11"/>
  </w:num>
  <w:num w:numId="6">
    <w:abstractNumId w:val="3"/>
  </w:num>
  <w:num w:numId="7">
    <w:abstractNumId w:val="0"/>
  </w:num>
  <w:num w:numId="8">
    <w:abstractNumId w:val="13"/>
  </w:num>
  <w:num w:numId="9">
    <w:abstractNumId w:val="10"/>
  </w:num>
  <w:num w:numId="10">
    <w:abstractNumId w:val="8"/>
  </w:num>
  <w:num w:numId="11">
    <w:abstractNumId w:val="7"/>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245CD"/>
    <w:rsid w:val="000858D5"/>
    <w:rsid w:val="00093FD1"/>
    <w:rsid w:val="00094747"/>
    <w:rsid w:val="000B5661"/>
    <w:rsid w:val="000C68B0"/>
    <w:rsid w:val="000D0020"/>
    <w:rsid w:val="00164790"/>
    <w:rsid w:val="001A01D7"/>
    <w:rsid w:val="001A6199"/>
    <w:rsid w:val="001C25E3"/>
    <w:rsid w:val="00266AFD"/>
    <w:rsid w:val="00292A32"/>
    <w:rsid w:val="002B6921"/>
    <w:rsid w:val="002C6527"/>
    <w:rsid w:val="002F0706"/>
    <w:rsid w:val="003108AD"/>
    <w:rsid w:val="00316C84"/>
    <w:rsid w:val="00351DA6"/>
    <w:rsid w:val="00357D85"/>
    <w:rsid w:val="003D4545"/>
    <w:rsid w:val="003D7BC6"/>
    <w:rsid w:val="003E72F8"/>
    <w:rsid w:val="003F36B9"/>
    <w:rsid w:val="0045022A"/>
    <w:rsid w:val="004C6435"/>
    <w:rsid w:val="004F208C"/>
    <w:rsid w:val="00550974"/>
    <w:rsid w:val="00574ADC"/>
    <w:rsid w:val="005C0233"/>
    <w:rsid w:val="005C3977"/>
    <w:rsid w:val="00603B05"/>
    <w:rsid w:val="00642AB4"/>
    <w:rsid w:val="00646D06"/>
    <w:rsid w:val="00674887"/>
    <w:rsid w:val="00675084"/>
    <w:rsid w:val="00677D3D"/>
    <w:rsid w:val="006C449A"/>
    <w:rsid w:val="00705F75"/>
    <w:rsid w:val="00727551"/>
    <w:rsid w:val="00753F9F"/>
    <w:rsid w:val="00783572"/>
    <w:rsid w:val="007B20AA"/>
    <w:rsid w:val="007C3E53"/>
    <w:rsid w:val="007E01D0"/>
    <w:rsid w:val="00807C81"/>
    <w:rsid w:val="008603AE"/>
    <w:rsid w:val="00896912"/>
    <w:rsid w:val="008A36FF"/>
    <w:rsid w:val="008D5E2A"/>
    <w:rsid w:val="008E4AD5"/>
    <w:rsid w:val="008F185C"/>
    <w:rsid w:val="009275ED"/>
    <w:rsid w:val="00933AAF"/>
    <w:rsid w:val="00940EB7"/>
    <w:rsid w:val="009D3BBE"/>
    <w:rsid w:val="009F75EF"/>
    <w:rsid w:val="00A26E8A"/>
    <w:rsid w:val="00A721EE"/>
    <w:rsid w:val="00A83541"/>
    <w:rsid w:val="00AA5015"/>
    <w:rsid w:val="00AB3844"/>
    <w:rsid w:val="00AD2803"/>
    <w:rsid w:val="00AD7BA0"/>
    <w:rsid w:val="00AF1212"/>
    <w:rsid w:val="00AF22B9"/>
    <w:rsid w:val="00B06640"/>
    <w:rsid w:val="00B2339A"/>
    <w:rsid w:val="00B56CF8"/>
    <w:rsid w:val="00B605CA"/>
    <w:rsid w:val="00BD1131"/>
    <w:rsid w:val="00BF3AA0"/>
    <w:rsid w:val="00C00D66"/>
    <w:rsid w:val="00C037B7"/>
    <w:rsid w:val="00C47047"/>
    <w:rsid w:val="00C604E3"/>
    <w:rsid w:val="00C67444"/>
    <w:rsid w:val="00CA352D"/>
    <w:rsid w:val="00CB39DE"/>
    <w:rsid w:val="00CC4305"/>
    <w:rsid w:val="00CC619F"/>
    <w:rsid w:val="00D164F5"/>
    <w:rsid w:val="00D1668F"/>
    <w:rsid w:val="00D34291"/>
    <w:rsid w:val="00D368B4"/>
    <w:rsid w:val="00D513A5"/>
    <w:rsid w:val="00D85E4D"/>
    <w:rsid w:val="00DA2B01"/>
    <w:rsid w:val="00DB6005"/>
    <w:rsid w:val="00E01B71"/>
    <w:rsid w:val="00E028C9"/>
    <w:rsid w:val="00E02F2F"/>
    <w:rsid w:val="00E3235D"/>
    <w:rsid w:val="00E35A44"/>
    <w:rsid w:val="00E53611"/>
    <w:rsid w:val="00E5412E"/>
    <w:rsid w:val="00E64A14"/>
    <w:rsid w:val="00E73FBB"/>
    <w:rsid w:val="00E85096"/>
    <w:rsid w:val="00EA1C9F"/>
    <w:rsid w:val="00EB2BD2"/>
    <w:rsid w:val="00EC3D44"/>
    <w:rsid w:val="00EF5331"/>
    <w:rsid w:val="00F13BF3"/>
    <w:rsid w:val="00F209F4"/>
    <w:rsid w:val="00F55E07"/>
    <w:rsid w:val="00F7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15:docId w15:val="{277E99F7-015D-45A3-8404-19342B6D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B4"/>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D164F5"/>
    <w:pPr>
      <w:spacing w:before="100" w:beforeAutospacing="1" w:after="100" w:afterAutospacing="1"/>
    </w:pPr>
  </w:style>
  <w:style w:type="character" w:customStyle="1" w:styleId="apple-converted-space">
    <w:name w:val="apple-converted-space"/>
    <w:basedOn w:val="DefaultParagraphFont"/>
    <w:rsid w:val="0064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92">
      <w:bodyDiv w:val="1"/>
      <w:marLeft w:val="0"/>
      <w:marRight w:val="0"/>
      <w:marTop w:val="0"/>
      <w:marBottom w:val="0"/>
      <w:divBdr>
        <w:top w:val="none" w:sz="0" w:space="0" w:color="auto"/>
        <w:left w:val="none" w:sz="0" w:space="0" w:color="auto"/>
        <w:bottom w:val="none" w:sz="0" w:space="0" w:color="auto"/>
        <w:right w:val="none" w:sz="0" w:space="0" w:color="auto"/>
      </w:divBdr>
      <w:divsChild>
        <w:div w:id="1506437127">
          <w:marLeft w:val="0"/>
          <w:marRight w:val="0"/>
          <w:marTop w:val="0"/>
          <w:marBottom w:val="0"/>
          <w:divBdr>
            <w:top w:val="none" w:sz="0" w:space="0" w:color="auto"/>
            <w:left w:val="none" w:sz="0" w:space="0" w:color="auto"/>
            <w:bottom w:val="none" w:sz="0" w:space="0" w:color="auto"/>
            <w:right w:val="none" w:sz="0" w:space="0" w:color="auto"/>
          </w:divBdr>
          <w:divsChild>
            <w:div w:id="1840852057">
              <w:marLeft w:val="0"/>
              <w:marRight w:val="0"/>
              <w:marTop w:val="0"/>
              <w:marBottom w:val="0"/>
              <w:divBdr>
                <w:top w:val="none" w:sz="0" w:space="0" w:color="auto"/>
                <w:left w:val="none" w:sz="0" w:space="0" w:color="auto"/>
                <w:bottom w:val="none" w:sz="0" w:space="0" w:color="auto"/>
                <w:right w:val="none" w:sz="0" w:space="0" w:color="auto"/>
              </w:divBdr>
              <w:divsChild>
                <w:div w:id="1728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8289">
      <w:bodyDiv w:val="1"/>
      <w:marLeft w:val="0"/>
      <w:marRight w:val="0"/>
      <w:marTop w:val="0"/>
      <w:marBottom w:val="0"/>
      <w:divBdr>
        <w:top w:val="none" w:sz="0" w:space="0" w:color="auto"/>
        <w:left w:val="none" w:sz="0" w:space="0" w:color="auto"/>
        <w:bottom w:val="none" w:sz="0" w:space="0" w:color="auto"/>
        <w:right w:val="none" w:sz="0" w:space="0" w:color="auto"/>
      </w:divBdr>
      <w:divsChild>
        <w:div w:id="121968442">
          <w:marLeft w:val="0"/>
          <w:marRight w:val="0"/>
          <w:marTop w:val="0"/>
          <w:marBottom w:val="0"/>
          <w:divBdr>
            <w:top w:val="none" w:sz="0" w:space="0" w:color="auto"/>
            <w:left w:val="none" w:sz="0" w:space="0" w:color="auto"/>
            <w:bottom w:val="none" w:sz="0" w:space="0" w:color="auto"/>
            <w:right w:val="none" w:sz="0" w:space="0" w:color="auto"/>
          </w:divBdr>
          <w:divsChild>
            <w:div w:id="944852154">
              <w:marLeft w:val="0"/>
              <w:marRight w:val="0"/>
              <w:marTop w:val="0"/>
              <w:marBottom w:val="0"/>
              <w:divBdr>
                <w:top w:val="none" w:sz="0" w:space="0" w:color="auto"/>
                <w:left w:val="none" w:sz="0" w:space="0" w:color="auto"/>
                <w:bottom w:val="none" w:sz="0" w:space="0" w:color="auto"/>
                <w:right w:val="none" w:sz="0" w:space="0" w:color="auto"/>
              </w:divBdr>
              <w:divsChild>
                <w:div w:id="793524203">
                  <w:marLeft w:val="0"/>
                  <w:marRight w:val="0"/>
                  <w:marTop w:val="0"/>
                  <w:marBottom w:val="0"/>
                  <w:divBdr>
                    <w:top w:val="none" w:sz="0" w:space="0" w:color="auto"/>
                    <w:left w:val="none" w:sz="0" w:space="0" w:color="auto"/>
                    <w:bottom w:val="none" w:sz="0" w:space="0" w:color="auto"/>
                    <w:right w:val="none" w:sz="0" w:space="0" w:color="auto"/>
                  </w:divBdr>
                  <w:divsChild>
                    <w:div w:id="11353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325">
      <w:bodyDiv w:val="1"/>
      <w:marLeft w:val="0"/>
      <w:marRight w:val="0"/>
      <w:marTop w:val="0"/>
      <w:marBottom w:val="0"/>
      <w:divBdr>
        <w:top w:val="none" w:sz="0" w:space="0" w:color="auto"/>
        <w:left w:val="none" w:sz="0" w:space="0" w:color="auto"/>
        <w:bottom w:val="none" w:sz="0" w:space="0" w:color="auto"/>
        <w:right w:val="none" w:sz="0" w:space="0" w:color="auto"/>
      </w:divBdr>
      <w:divsChild>
        <w:div w:id="1639535615">
          <w:marLeft w:val="0"/>
          <w:marRight w:val="0"/>
          <w:marTop w:val="0"/>
          <w:marBottom w:val="0"/>
          <w:divBdr>
            <w:top w:val="none" w:sz="0" w:space="0" w:color="auto"/>
            <w:left w:val="none" w:sz="0" w:space="0" w:color="auto"/>
            <w:bottom w:val="none" w:sz="0" w:space="0" w:color="auto"/>
            <w:right w:val="none" w:sz="0" w:space="0" w:color="auto"/>
          </w:divBdr>
          <w:divsChild>
            <w:div w:id="2065904876">
              <w:marLeft w:val="0"/>
              <w:marRight w:val="0"/>
              <w:marTop w:val="0"/>
              <w:marBottom w:val="0"/>
              <w:divBdr>
                <w:top w:val="none" w:sz="0" w:space="0" w:color="auto"/>
                <w:left w:val="none" w:sz="0" w:space="0" w:color="auto"/>
                <w:bottom w:val="none" w:sz="0" w:space="0" w:color="auto"/>
                <w:right w:val="none" w:sz="0" w:space="0" w:color="auto"/>
              </w:divBdr>
              <w:divsChild>
                <w:div w:id="7059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5141">
      <w:bodyDiv w:val="1"/>
      <w:marLeft w:val="0"/>
      <w:marRight w:val="0"/>
      <w:marTop w:val="0"/>
      <w:marBottom w:val="0"/>
      <w:divBdr>
        <w:top w:val="none" w:sz="0" w:space="0" w:color="auto"/>
        <w:left w:val="none" w:sz="0" w:space="0" w:color="auto"/>
        <w:bottom w:val="none" w:sz="0" w:space="0" w:color="auto"/>
        <w:right w:val="none" w:sz="0" w:space="0" w:color="auto"/>
      </w:divBdr>
      <w:divsChild>
        <w:div w:id="241836465">
          <w:marLeft w:val="0"/>
          <w:marRight w:val="0"/>
          <w:marTop w:val="0"/>
          <w:marBottom w:val="0"/>
          <w:divBdr>
            <w:top w:val="none" w:sz="0" w:space="0" w:color="auto"/>
            <w:left w:val="none" w:sz="0" w:space="0" w:color="auto"/>
            <w:bottom w:val="none" w:sz="0" w:space="0" w:color="auto"/>
            <w:right w:val="none" w:sz="0" w:space="0" w:color="auto"/>
          </w:divBdr>
          <w:divsChild>
            <w:div w:id="732586244">
              <w:marLeft w:val="0"/>
              <w:marRight w:val="0"/>
              <w:marTop w:val="0"/>
              <w:marBottom w:val="0"/>
              <w:divBdr>
                <w:top w:val="none" w:sz="0" w:space="0" w:color="auto"/>
                <w:left w:val="none" w:sz="0" w:space="0" w:color="auto"/>
                <w:bottom w:val="none" w:sz="0" w:space="0" w:color="auto"/>
                <w:right w:val="none" w:sz="0" w:space="0" w:color="auto"/>
              </w:divBdr>
              <w:divsChild>
                <w:div w:id="9204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6318">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7">
          <w:marLeft w:val="0"/>
          <w:marRight w:val="0"/>
          <w:marTop w:val="0"/>
          <w:marBottom w:val="0"/>
          <w:divBdr>
            <w:top w:val="none" w:sz="0" w:space="0" w:color="auto"/>
            <w:left w:val="none" w:sz="0" w:space="0" w:color="auto"/>
            <w:bottom w:val="none" w:sz="0" w:space="0" w:color="auto"/>
            <w:right w:val="none" w:sz="0" w:space="0" w:color="auto"/>
          </w:divBdr>
          <w:divsChild>
            <w:div w:id="941691567">
              <w:marLeft w:val="0"/>
              <w:marRight w:val="0"/>
              <w:marTop w:val="0"/>
              <w:marBottom w:val="0"/>
              <w:divBdr>
                <w:top w:val="none" w:sz="0" w:space="0" w:color="auto"/>
                <w:left w:val="none" w:sz="0" w:space="0" w:color="auto"/>
                <w:bottom w:val="none" w:sz="0" w:space="0" w:color="auto"/>
                <w:right w:val="none" w:sz="0" w:space="0" w:color="auto"/>
              </w:divBdr>
              <w:divsChild>
                <w:div w:id="1720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1926">
      <w:bodyDiv w:val="1"/>
      <w:marLeft w:val="0"/>
      <w:marRight w:val="0"/>
      <w:marTop w:val="0"/>
      <w:marBottom w:val="0"/>
      <w:divBdr>
        <w:top w:val="none" w:sz="0" w:space="0" w:color="auto"/>
        <w:left w:val="none" w:sz="0" w:space="0" w:color="auto"/>
        <w:bottom w:val="none" w:sz="0" w:space="0" w:color="auto"/>
        <w:right w:val="none" w:sz="0" w:space="0" w:color="auto"/>
      </w:divBdr>
      <w:divsChild>
        <w:div w:id="128401246">
          <w:marLeft w:val="0"/>
          <w:marRight w:val="0"/>
          <w:marTop w:val="0"/>
          <w:marBottom w:val="0"/>
          <w:divBdr>
            <w:top w:val="none" w:sz="0" w:space="0" w:color="auto"/>
            <w:left w:val="none" w:sz="0" w:space="0" w:color="auto"/>
            <w:bottom w:val="none" w:sz="0" w:space="0" w:color="auto"/>
            <w:right w:val="none" w:sz="0" w:space="0" w:color="auto"/>
          </w:divBdr>
          <w:divsChild>
            <w:div w:id="1426805202">
              <w:marLeft w:val="0"/>
              <w:marRight w:val="0"/>
              <w:marTop w:val="0"/>
              <w:marBottom w:val="0"/>
              <w:divBdr>
                <w:top w:val="none" w:sz="0" w:space="0" w:color="auto"/>
                <w:left w:val="none" w:sz="0" w:space="0" w:color="auto"/>
                <w:bottom w:val="none" w:sz="0" w:space="0" w:color="auto"/>
                <w:right w:val="none" w:sz="0" w:space="0" w:color="auto"/>
              </w:divBdr>
              <w:divsChild>
                <w:div w:id="1804033336">
                  <w:marLeft w:val="0"/>
                  <w:marRight w:val="0"/>
                  <w:marTop w:val="0"/>
                  <w:marBottom w:val="0"/>
                  <w:divBdr>
                    <w:top w:val="none" w:sz="0" w:space="0" w:color="auto"/>
                    <w:left w:val="none" w:sz="0" w:space="0" w:color="auto"/>
                    <w:bottom w:val="none" w:sz="0" w:space="0" w:color="auto"/>
                    <w:right w:val="none" w:sz="0" w:space="0" w:color="auto"/>
                  </w:divBdr>
                  <w:divsChild>
                    <w:div w:id="19344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05289">
      <w:bodyDiv w:val="1"/>
      <w:marLeft w:val="0"/>
      <w:marRight w:val="0"/>
      <w:marTop w:val="0"/>
      <w:marBottom w:val="0"/>
      <w:divBdr>
        <w:top w:val="none" w:sz="0" w:space="0" w:color="auto"/>
        <w:left w:val="none" w:sz="0" w:space="0" w:color="auto"/>
        <w:bottom w:val="none" w:sz="0" w:space="0" w:color="auto"/>
        <w:right w:val="none" w:sz="0" w:space="0" w:color="auto"/>
      </w:divBdr>
      <w:divsChild>
        <w:div w:id="1990667194">
          <w:marLeft w:val="0"/>
          <w:marRight w:val="0"/>
          <w:marTop w:val="0"/>
          <w:marBottom w:val="0"/>
          <w:divBdr>
            <w:top w:val="none" w:sz="0" w:space="0" w:color="auto"/>
            <w:left w:val="none" w:sz="0" w:space="0" w:color="auto"/>
            <w:bottom w:val="none" w:sz="0" w:space="0" w:color="auto"/>
            <w:right w:val="none" w:sz="0" w:space="0" w:color="auto"/>
          </w:divBdr>
          <w:divsChild>
            <w:div w:id="573899132">
              <w:marLeft w:val="0"/>
              <w:marRight w:val="0"/>
              <w:marTop w:val="0"/>
              <w:marBottom w:val="0"/>
              <w:divBdr>
                <w:top w:val="none" w:sz="0" w:space="0" w:color="auto"/>
                <w:left w:val="none" w:sz="0" w:space="0" w:color="auto"/>
                <w:bottom w:val="none" w:sz="0" w:space="0" w:color="auto"/>
                <w:right w:val="none" w:sz="0" w:space="0" w:color="auto"/>
              </w:divBdr>
              <w:divsChild>
                <w:div w:id="2554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81814">
      <w:bodyDiv w:val="1"/>
      <w:marLeft w:val="0"/>
      <w:marRight w:val="0"/>
      <w:marTop w:val="0"/>
      <w:marBottom w:val="0"/>
      <w:divBdr>
        <w:top w:val="none" w:sz="0" w:space="0" w:color="auto"/>
        <w:left w:val="none" w:sz="0" w:space="0" w:color="auto"/>
        <w:bottom w:val="none" w:sz="0" w:space="0" w:color="auto"/>
        <w:right w:val="none" w:sz="0" w:space="0" w:color="auto"/>
      </w:divBdr>
      <w:divsChild>
        <w:div w:id="1077247222">
          <w:marLeft w:val="0"/>
          <w:marRight w:val="0"/>
          <w:marTop w:val="0"/>
          <w:marBottom w:val="0"/>
          <w:divBdr>
            <w:top w:val="none" w:sz="0" w:space="0" w:color="auto"/>
            <w:left w:val="none" w:sz="0" w:space="0" w:color="auto"/>
            <w:bottom w:val="none" w:sz="0" w:space="0" w:color="auto"/>
            <w:right w:val="none" w:sz="0" w:space="0" w:color="auto"/>
          </w:divBdr>
          <w:divsChild>
            <w:div w:id="77678181">
              <w:marLeft w:val="0"/>
              <w:marRight w:val="0"/>
              <w:marTop w:val="0"/>
              <w:marBottom w:val="0"/>
              <w:divBdr>
                <w:top w:val="none" w:sz="0" w:space="0" w:color="auto"/>
                <w:left w:val="none" w:sz="0" w:space="0" w:color="auto"/>
                <w:bottom w:val="none" w:sz="0" w:space="0" w:color="auto"/>
                <w:right w:val="none" w:sz="0" w:space="0" w:color="auto"/>
              </w:divBdr>
              <w:divsChild>
                <w:div w:id="14734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9413">
      <w:bodyDiv w:val="1"/>
      <w:marLeft w:val="0"/>
      <w:marRight w:val="0"/>
      <w:marTop w:val="0"/>
      <w:marBottom w:val="0"/>
      <w:divBdr>
        <w:top w:val="none" w:sz="0" w:space="0" w:color="auto"/>
        <w:left w:val="none" w:sz="0" w:space="0" w:color="auto"/>
        <w:bottom w:val="none" w:sz="0" w:space="0" w:color="auto"/>
        <w:right w:val="none" w:sz="0" w:space="0" w:color="auto"/>
      </w:divBdr>
      <w:divsChild>
        <w:div w:id="45642871">
          <w:marLeft w:val="0"/>
          <w:marRight w:val="0"/>
          <w:marTop w:val="0"/>
          <w:marBottom w:val="0"/>
          <w:divBdr>
            <w:top w:val="none" w:sz="0" w:space="0" w:color="auto"/>
            <w:left w:val="none" w:sz="0" w:space="0" w:color="auto"/>
            <w:bottom w:val="none" w:sz="0" w:space="0" w:color="auto"/>
            <w:right w:val="none" w:sz="0" w:space="0" w:color="auto"/>
          </w:divBdr>
          <w:divsChild>
            <w:div w:id="1176846097">
              <w:marLeft w:val="0"/>
              <w:marRight w:val="0"/>
              <w:marTop w:val="0"/>
              <w:marBottom w:val="0"/>
              <w:divBdr>
                <w:top w:val="none" w:sz="0" w:space="0" w:color="auto"/>
                <w:left w:val="none" w:sz="0" w:space="0" w:color="auto"/>
                <w:bottom w:val="none" w:sz="0" w:space="0" w:color="auto"/>
                <w:right w:val="none" w:sz="0" w:space="0" w:color="auto"/>
              </w:divBdr>
              <w:divsChild>
                <w:div w:id="1414472678">
                  <w:marLeft w:val="0"/>
                  <w:marRight w:val="0"/>
                  <w:marTop w:val="0"/>
                  <w:marBottom w:val="0"/>
                  <w:divBdr>
                    <w:top w:val="none" w:sz="0" w:space="0" w:color="auto"/>
                    <w:left w:val="none" w:sz="0" w:space="0" w:color="auto"/>
                    <w:bottom w:val="none" w:sz="0" w:space="0" w:color="auto"/>
                    <w:right w:val="none" w:sz="0" w:space="0" w:color="auto"/>
                  </w:divBdr>
                  <w:divsChild>
                    <w:div w:id="8462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554">
      <w:bodyDiv w:val="1"/>
      <w:marLeft w:val="0"/>
      <w:marRight w:val="0"/>
      <w:marTop w:val="0"/>
      <w:marBottom w:val="0"/>
      <w:divBdr>
        <w:top w:val="none" w:sz="0" w:space="0" w:color="auto"/>
        <w:left w:val="none" w:sz="0" w:space="0" w:color="auto"/>
        <w:bottom w:val="none" w:sz="0" w:space="0" w:color="auto"/>
        <w:right w:val="none" w:sz="0" w:space="0" w:color="auto"/>
      </w:divBdr>
      <w:divsChild>
        <w:div w:id="972491611">
          <w:marLeft w:val="0"/>
          <w:marRight w:val="0"/>
          <w:marTop w:val="0"/>
          <w:marBottom w:val="0"/>
          <w:divBdr>
            <w:top w:val="none" w:sz="0" w:space="0" w:color="auto"/>
            <w:left w:val="none" w:sz="0" w:space="0" w:color="auto"/>
            <w:bottom w:val="none" w:sz="0" w:space="0" w:color="auto"/>
            <w:right w:val="none" w:sz="0" w:space="0" w:color="auto"/>
          </w:divBdr>
          <w:divsChild>
            <w:div w:id="910696458">
              <w:marLeft w:val="0"/>
              <w:marRight w:val="0"/>
              <w:marTop w:val="0"/>
              <w:marBottom w:val="0"/>
              <w:divBdr>
                <w:top w:val="none" w:sz="0" w:space="0" w:color="auto"/>
                <w:left w:val="none" w:sz="0" w:space="0" w:color="auto"/>
                <w:bottom w:val="none" w:sz="0" w:space="0" w:color="auto"/>
                <w:right w:val="none" w:sz="0" w:space="0" w:color="auto"/>
              </w:divBdr>
              <w:divsChild>
                <w:div w:id="1454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441">
      <w:bodyDiv w:val="1"/>
      <w:marLeft w:val="0"/>
      <w:marRight w:val="0"/>
      <w:marTop w:val="0"/>
      <w:marBottom w:val="0"/>
      <w:divBdr>
        <w:top w:val="none" w:sz="0" w:space="0" w:color="auto"/>
        <w:left w:val="none" w:sz="0" w:space="0" w:color="auto"/>
        <w:bottom w:val="none" w:sz="0" w:space="0" w:color="auto"/>
        <w:right w:val="none" w:sz="0" w:space="0" w:color="auto"/>
      </w:divBdr>
    </w:div>
    <w:div w:id="646787121">
      <w:bodyDiv w:val="1"/>
      <w:marLeft w:val="0"/>
      <w:marRight w:val="0"/>
      <w:marTop w:val="0"/>
      <w:marBottom w:val="0"/>
      <w:divBdr>
        <w:top w:val="none" w:sz="0" w:space="0" w:color="auto"/>
        <w:left w:val="none" w:sz="0" w:space="0" w:color="auto"/>
        <w:bottom w:val="none" w:sz="0" w:space="0" w:color="auto"/>
        <w:right w:val="none" w:sz="0" w:space="0" w:color="auto"/>
      </w:divBdr>
      <w:divsChild>
        <w:div w:id="1565486299">
          <w:marLeft w:val="0"/>
          <w:marRight w:val="0"/>
          <w:marTop w:val="0"/>
          <w:marBottom w:val="0"/>
          <w:divBdr>
            <w:top w:val="none" w:sz="0" w:space="0" w:color="auto"/>
            <w:left w:val="none" w:sz="0" w:space="0" w:color="auto"/>
            <w:bottom w:val="none" w:sz="0" w:space="0" w:color="auto"/>
            <w:right w:val="none" w:sz="0" w:space="0" w:color="auto"/>
          </w:divBdr>
          <w:divsChild>
            <w:div w:id="311451817">
              <w:marLeft w:val="0"/>
              <w:marRight w:val="0"/>
              <w:marTop w:val="0"/>
              <w:marBottom w:val="0"/>
              <w:divBdr>
                <w:top w:val="none" w:sz="0" w:space="0" w:color="auto"/>
                <w:left w:val="none" w:sz="0" w:space="0" w:color="auto"/>
                <w:bottom w:val="none" w:sz="0" w:space="0" w:color="auto"/>
                <w:right w:val="none" w:sz="0" w:space="0" w:color="auto"/>
              </w:divBdr>
              <w:divsChild>
                <w:div w:id="1797212179">
                  <w:marLeft w:val="0"/>
                  <w:marRight w:val="0"/>
                  <w:marTop w:val="0"/>
                  <w:marBottom w:val="0"/>
                  <w:divBdr>
                    <w:top w:val="none" w:sz="0" w:space="0" w:color="auto"/>
                    <w:left w:val="none" w:sz="0" w:space="0" w:color="auto"/>
                    <w:bottom w:val="none" w:sz="0" w:space="0" w:color="auto"/>
                    <w:right w:val="none" w:sz="0" w:space="0" w:color="auto"/>
                  </w:divBdr>
                  <w:divsChild>
                    <w:div w:id="2215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3211">
      <w:bodyDiv w:val="1"/>
      <w:marLeft w:val="0"/>
      <w:marRight w:val="0"/>
      <w:marTop w:val="0"/>
      <w:marBottom w:val="0"/>
      <w:divBdr>
        <w:top w:val="none" w:sz="0" w:space="0" w:color="auto"/>
        <w:left w:val="none" w:sz="0" w:space="0" w:color="auto"/>
        <w:bottom w:val="none" w:sz="0" w:space="0" w:color="auto"/>
        <w:right w:val="none" w:sz="0" w:space="0" w:color="auto"/>
      </w:divBdr>
      <w:divsChild>
        <w:div w:id="434372996">
          <w:marLeft w:val="0"/>
          <w:marRight w:val="0"/>
          <w:marTop w:val="0"/>
          <w:marBottom w:val="0"/>
          <w:divBdr>
            <w:top w:val="none" w:sz="0" w:space="0" w:color="auto"/>
            <w:left w:val="none" w:sz="0" w:space="0" w:color="auto"/>
            <w:bottom w:val="none" w:sz="0" w:space="0" w:color="auto"/>
            <w:right w:val="none" w:sz="0" w:space="0" w:color="auto"/>
          </w:divBdr>
          <w:divsChild>
            <w:div w:id="141586110">
              <w:marLeft w:val="0"/>
              <w:marRight w:val="0"/>
              <w:marTop w:val="0"/>
              <w:marBottom w:val="0"/>
              <w:divBdr>
                <w:top w:val="none" w:sz="0" w:space="0" w:color="auto"/>
                <w:left w:val="none" w:sz="0" w:space="0" w:color="auto"/>
                <w:bottom w:val="none" w:sz="0" w:space="0" w:color="auto"/>
                <w:right w:val="none" w:sz="0" w:space="0" w:color="auto"/>
              </w:divBdr>
              <w:divsChild>
                <w:div w:id="14810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5816">
      <w:bodyDiv w:val="1"/>
      <w:marLeft w:val="0"/>
      <w:marRight w:val="0"/>
      <w:marTop w:val="0"/>
      <w:marBottom w:val="0"/>
      <w:divBdr>
        <w:top w:val="none" w:sz="0" w:space="0" w:color="auto"/>
        <w:left w:val="none" w:sz="0" w:space="0" w:color="auto"/>
        <w:bottom w:val="none" w:sz="0" w:space="0" w:color="auto"/>
        <w:right w:val="none" w:sz="0" w:space="0" w:color="auto"/>
      </w:divBdr>
      <w:divsChild>
        <w:div w:id="724524373">
          <w:marLeft w:val="0"/>
          <w:marRight w:val="0"/>
          <w:marTop w:val="0"/>
          <w:marBottom w:val="0"/>
          <w:divBdr>
            <w:top w:val="none" w:sz="0" w:space="0" w:color="auto"/>
            <w:left w:val="none" w:sz="0" w:space="0" w:color="auto"/>
            <w:bottom w:val="none" w:sz="0" w:space="0" w:color="auto"/>
            <w:right w:val="none" w:sz="0" w:space="0" w:color="auto"/>
          </w:divBdr>
          <w:divsChild>
            <w:div w:id="1016999593">
              <w:marLeft w:val="0"/>
              <w:marRight w:val="0"/>
              <w:marTop w:val="0"/>
              <w:marBottom w:val="0"/>
              <w:divBdr>
                <w:top w:val="none" w:sz="0" w:space="0" w:color="auto"/>
                <w:left w:val="none" w:sz="0" w:space="0" w:color="auto"/>
                <w:bottom w:val="none" w:sz="0" w:space="0" w:color="auto"/>
                <w:right w:val="none" w:sz="0" w:space="0" w:color="auto"/>
              </w:divBdr>
              <w:divsChild>
                <w:div w:id="15301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5006">
      <w:bodyDiv w:val="1"/>
      <w:marLeft w:val="0"/>
      <w:marRight w:val="0"/>
      <w:marTop w:val="0"/>
      <w:marBottom w:val="0"/>
      <w:divBdr>
        <w:top w:val="none" w:sz="0" w:space="0" w:color="auto"/>
        <w:left w:val="none" w:sz="0" w:space="0" w:color="auto"/>
        <w:bottom w:val="none" w:sz="0" w:space="0" w:color="auto"/>
        <w:right w:val="none" w:sz="0" w:space="0" w:color="auto"/>
      </w:divBdr>
      <w:divsChild>
        <w:div w:id="1091004228">
          <w:marLeft w:val="0"/>
          <w:marRight w:val="0"/>
          <w:marTop w:val="0"/>
          <w:marBottom w:val="0"/>
          <w:divBdr>
            <w:top w:val="none" w:sz="0" w:space="0" w:color="auto"/>
            <w:left w:val="none" w:sz="0" w:space="0" w:color="auto"/>
            <w:bottom w:val="none" w:sz="0" w:space="0" w:color="auto"/>
            <w:right w:val="none" w:sz="0" w:space="0" w:color="auto"/>
          </w:divBdr>
          <w:divsChild>
            <w:div w:id="771360647">
              <w:marLeft w:val="0"/>
              <w:marRight w:val="0"/>
              <w:marTop w:val="0"/>
              <w:marBottom w:val="0"/>
              <w:divBdr>
                <w:top w:val="none" w:sz="0" w:space="0" w:color="auto"/>
                <w:left w:val="none" w:sz="0" w:space="0" w:color="auto"/>
                <w:bottom w:val="none" w:sz="0" w:space="0" w:color="auto"/>
                <w:right w:val="none" w:sz="0" w:space="0" w:color="auto"/>
              </w:divBdr>
              <w:divsChild>
                <w:div w:id="7945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8560">
      <w:bodyDiv w:val="1"/>
      <w:marLeft w:val="0"/>
      <w:marRight w:val="0"/>
      <w:marTop w:val="0"/>
      <w:marBottom w:val="0"/>
      <w:divBdr>
        <w:top w:val="none" w:sz="0" w:space="0" w:color="auto"/>
        <w:left w:val="none" w:sz="0" w:space="0" w:color="auto"/>
        <w:bottom w:val="none" w:sz="0" w:space="0" w:color="auto"/>
        <w:right w:val="none" w:sz="0" w:space="0" w:color="auto"/>
      </w:divBdr>
    </w:div>
    <w:div w:id="1163669455">
      <w:bodyDiv w:val="1"/>
      <w:marLeft w:val="0"/>
      <w:marRight w:val="0"/>
      <w:marTop w:val="0"/>
      <w:marBottom w:val="0"/>
      <w:divBdr>
        <w:top w:val="none" w:sz="0" w:space="0" w:color="auto"/>
        <w:left w:val="none" w:sz="0" w:space="0" w:color="auto"/>
        <w:bottom w:val="none" w:sz="0" w:space="0" w:color="auto"/>
        <w:right w:val="none" w:sz="0" w:space="0" w:color="auto"/>
      </w:divBdr>
      <w:divsChild>
        <w:div w:id="1276518287">
          <w:marLeft w:val="0"/>
          <w:marRight w:val="0"/>
          <w:marTop w:val="0"/>
          <w:marBottom w:val="0"/>
          <w:divBdr>
            <w:top w:val="none" w:sz="0" w:space="0" w:color="auto"/>
            <w:left w:val="none" w:sz="0" w:space="0" w:color="auto"/>
            <w:bottom w:val="none" w:sz="0" w:space="0" w:color="auto"/>
            <w:right w:val="none" w:sz="0" w:space="0" w:color="auto"/>
          </w:divBdr>
          <w:divsChild>
            <w:div w:id="474373659">
              <w:marLeft w:val="0"/>
              <w:marRight w:val="0"/>
              <w:marTop w:val="0"/>
              <w:marBottom w:val="0"/>
              <w:divBdr>
                <w:top w:val="none" w:sz="0" w:space="0" w:color="auto"/>
                <w:left w:val="none" w:sz="0" w:space="0" w:color="auto"/>
                <w:bottom w:val="none" w:sz="0" w:space="0" w:color="auto"/>
                <w:right w:val="none" w:sz="0" w:space="0" w:color="auto"/>
              </w:divBdr>
              <w:divsChild>
                <w:div w:id="21374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9654">
      <w:bodyDiv w:val="1"/>
      <w:marLeft w:val="0"/>
      <w:marRight w:val="0"/>
      <w:marTop w:val="0"/>
      <w:marBottom w:val="0"/>
      <w:divBdr>
        <w:top w:val="none" w:sz="0" w:space="0" w:color="auto"/>
        <w:left w:val="none" w:sz="0" w:space="0" w:color="auto"/>
        <w:bottom w:val="none" w:sz="0" w:space="0" w:color="auto"/>
        <w:right w:val="none" w:sz="0" w:space="0" w:color="auto"/>
      </w:divBdr>
      <w:divsChild>
        <w:div w:id="2059359497">
          <w:marLeft w:val="0"/>
          <w:marRight w:val="0"/>
          <w:marTop w:val="0"/>
          <w:marBottom w:val="0"/>
          <w:divBdr>
            <w:top w:val="none" w:sz="0" w:space="0" w:color="auto"/>
            <w:left w:val="none" w:sz="0" w:space="0" w:color="auto"/>
            <w:bottom w:val="none" w:sz="0" w:space="0" w:color="auto"/>
            <w:right w:val="none" w:sz="0" w:space="0" w:color="auto"/>
          </w:divBdr>
          <w:divsChild>
            <w:div w:id="1708069999">
              <w:marLeft w:val="0"/>
              <w:marRight w:val="0"/>
              <w:marTop w:val="0"/>
              <w:marBottom w:val="0"/>
              <w:divBdr>
                <w:top w:val="none" w:sz="0" w:space="0" w:color="auto"/>
                <w:left w:val="none" w:sz="0" w:space="0" w:color="auto"/>
                <w:bottom w:val="none" w:sz="0" w:space="0" w:color="auto"/>
                <w:right w:val="none" w:sz="0" w:space="0" w:color="auto"/>
              </w:divBdr>
              <w:divsChild>
                <w:div w:id="18163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5243">
      <w:bodyDiv w:val="1"/>
      <w:marLeft w:val="0"/>
      <w:marRight w:val="0"/>
      <w:marTop w:val="0"/>
      <w:marBottom w:val="0"/>
      <w:divBdr>
        <w:top w:val="none" w:sz="0" w:space="0" w:color="auto"/>
        <w:left w:val="none" w:sz="0" w:space="0" w:color="auto"/>
        <w:bottom w:val="none" w:sz="0" w:space="0" w:color="auto"/>
        <w:right w:val="none" w:sz="0" w:space="0" w:color="auto"/>
      </w:divBdr>
      <w:divsChild>
        <w:div w:id="1765760386">
          <w:marLeft w:val="0"/>
          <w:marRight w:val="0"/>
          <w:marTop w:val="0"/>
          <w:marBottom w:val="0"/>
          <w:divBdr>
            <w:top w:val="none" w:sz="0" w:space="0" w:color="auto"/>
            <w:left w:val="none" w:sz="0" w:space="0" w:color="auto"/>
            <w:bottom w:val="none" w:sz="0" w:space="0" w:color="auto"/>
            <w:right w:val="none" w:sz="0" w:space="0" w:color="auto"/>
          </w:divBdr>
          <w:divsChild>
            <w:div w:id="1926835499">
              <w:marLeft w:val="0"/>
              <w:marRight w:val="0"/>
              <w:marTop w:val="0"/>
              <w:marBottom w:val="0"/>
              <w:divBdr>
                <w:top w:val="none" w:sz="0" w:space="0" w:color="auto"/>
                <w:left w:val="none" w:sz="0" w:space="0" w:color="auto"/>
                <w:bottom w:val="none" w:sz="0" w:space="0" w:color="auto"/>
                <w:right w:val="none" w:sz="0" w:space="0" w:color="auto"/>
              </w:divBdr>
              <w:divsChild>
                <w:div w:id="17161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4354">
      <w:bodyDiv w:val="1"/>
      <w:marLeft w:val="0"/>
      <w:marRight w:val="0"/>
      <w:marTop w:val="0"/>
      <w:marBottom w:val="0"/>
      <w:divBdr>
        <w:top w:val="none" w:sz="0" w:space="0" w:color="auto"/>
        <w:left w:val="none" w:sz="0" w:space="0" w:color="auto"/>
        <w:bottom w:val="none" w:sz="0" w:space="0" w:color="auto"/>
        <w:right w:val="none" w:sz="0" w:space="0" w:color="auto"/>
      </w:divBdr>
      <w:divsChild>
        <w:div w:id="1071268471">
          <w:marLeft w:val="0"/>
          <w:marRight w:val="0"/>
          <w:marTop w:val="0"/>
          <w:marBottom w:val="0"/>
          <w:divBdr>
            <w:top w:val="none" w:sz="0" w:space="0" w:color="auto"/>
            <w:left w:val="none" w:sz="0" w:space="0" w:color="auto"/>
            <w:bottom w:val="none" w:sz="0" w:space="0" w:color="auto"/>
            <w:right w:val="none" w:sz="0" w:space="0" w:color="auto"/>
          </w:divBdr>
          <w:divsChild>
            <w:div w:id="1456675823">
              <w:marLeft w:val="0"/>
              <w:marRight w:val="0"/>
              <w:marTop w:val="0"/>
              <w:marBottom w:val="0"/>
              <w:divBdr>
                <w:top w:val="none" w:sz="0" w:space="0" w:color="auto"/>
                <w:left w:val="none" w:sz="0" w:space="0" w:color="auto"/>
                <w:bottom w:val="none" w:sz="0" w:space="0" w:color="auto"/>
                <w:right w:val="none" w:sz="0" w:space="0" w:color="auto"/>
              </w:divBdr>
              <w:divsChild>
                <w:div w:id="2000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6976">
      <w:bodyDiv w:val="1"/>
      <w:marLeft w:val="0"/>
      <w:marRight w:val="0"/>
      <w:marTop w:val="0"/>
      <w:marBottom w:val="0"/>
      <w:divBdr>
        <w:top w:val="none" w:sz="0" w:space="0" w:color="auto"/>
        <w:left w:val="none" w:sz="0" w:space="0" w:color="auto"/>
        <w:bottom w:val="none" w:sz="0" w:space="0" w:color="auto"/>
        <w:right w:val="none" w:sz="0" w:space="0" w:color="auto"/>
      </w:divBdr>
      <w:divsChild>
        <w:div w:id="516845501">
          <w:marLeft w:val="0"/>
          <w:marRight w:val="0"/>
          <w:marTop w:val="0"/>
          <w:marBottom w:val="0"/>
          <w:divBdr>
            <w:top w:val="none" w:sz="0" w:space="0" w:color="auto"/>
            <w:left w:val="none" w:sz="0" w:space="0" w:color="auto"/>
            <w:bottom w:val="none" w:sz="0" w:space="0" w:color="auto"/>
            <w:right w:val="none" w:sz="0" w:space="0" w:color="auto"/>
          </w:divBdr>
          <w:divsChild>
            <w:div w:id="1836072768">
              <w:marLeft w:val="0"/>
              <w:marRight w:val="0"/>
              <w:marTop w:val="0"/>
              <w:marBottom w:val="0"/>
              <w:divBdr>
                <w:top w:val="none" w:sz="0" w:space="0" w:color="auto"/>
                <w:left w:val="none" w:sz="0" w:space="0" w:color="auto"/>
                <w:bottom w:val="none" w:sz="0" w:space="0" w:color="auto"/>
                <w:right w:val="none" w:sz="0" w:space="0" w:color="auto"/>
              </w:divBdr>
              <w:divsChild>
                <w:div w:id="2562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90543">
      <w:bodyDiv w:val="1"/>
      <w:marLeft w:val="0"/>
      <w:marRight w:val="0"/>
      <w:marTop w:val="0"/>
      <w:marBottom w:val="0"/>
      <w:divBdr>
        <w:top w:val="none" w:sz="0" w:space="0" w:color="auto"/>
        <w:left w:val="none" w:sz="0" w:space="0" w:color="auto"/>
        <w:bottom w:val="none" w:sz="0" w:space="0" w:color="auto"/>
        <w:right w:val="none" w:sz="0" w:space="0" w:color="auto"/>
      </w:divBdr>
    </w:div>
    <w:div w:id="1645550822">
      <w:bodyDiv w:val="1"/>
      <w:marLeft w:val="0"/>
      <w:marRight w:val="0"/>
      <w:marTop w:val="0"/>
      <w:marBottom w:val="0"/>
      <w:divBdr>
        <w:top w:val="none" w:sz="0" w:space="0" w:color="auto"/>
        <w:left w:val="none" w:sz="0" w:space="0" w:color="auto"/>
        <w:bottom w:val="none" w:sz="0" w:space="0" w:color="auto"/>
        <w:right w:val="none" w:sz="0" w:space="0" w:color="auto"/>
      </w:divBdr>
    </w:div>
    <w:div w:id="1663851794">
      <w:bodyDiv w:val="1"/>
      <w:marLeft w:val="0"/>
      <w:marRight w:val="0"/>
      <w:marTop w:val="0"/>
      <w:marBottom w:val="0"/>
      <w:divBdr>
        <w:top w:val="none" w:sz="0" w:space="0" w:color="auto"/>
        <w:left w:val="none" w:sz="0" w:space="0" w:color="auto"/>
        <w:bottom w:val="none" w:sz="0" w:space="0" w:color="auto"/>
        <w:right w:val="none" w:sz="0" w:space="0" w:color="auto"/>
      </w:divBdr>
      <w:divsChild>
        <w:div w:id="2040933902">
          <w:marLeft w:val="0"/>
          <w:marRight w:val="0"/>
          <w:marTop w:val="0"/>
          <w:marBottom w:val="0"/>
          <w:divBdr>
            <w:top w:val="none" w:sz="0" w:space="0" w:color="auto"/>
            <w:left w:val="none" w:sz="0" w:space="0" w:color="auto"/>
            <w:bottom w:val="none" w:sz="0" w:space="0" w:color="auto"/>
            <w:right w:val="none" w:sz="0" w:space="0" w:color="auto"/>
          </w:divBdr>
          <w:divsChild>
            <w:div w:id="1741713092">
              <w:marLeft w:val="0"/>
              <w:marRight w:val="0"/>
              <w:marTop w:val="0"/>
              <w:marBottom w:val="0"/>
              <w:divBdr>
                <w:top w:val="none" w:sz="0" w:space="0" w:color="auto"/>
                <w:left w:val="none" w:sz="0" w:space="0" w:color="auto"/>
                <w:bottom w:val="none" w:sz="0" w:space="0" w:color="auto"/>
                <w:right w:val="none" w:sz="0" w:space="0" w:color="auto"/>
              </w:divBdr>
              <w:divsChild>
                <w:div w:id="5253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2152">
      <w:bodyDiv w:val="1"/>
      <w:marLeft w:val="0"/>
      <w:marRight w:val="0"/>
      <w:marTop w:val="0"/>
      <w:marBottom w:val="0"/>
      <w:divBdr>
        <w:top w:val="none" w:sz="0" w:space="0" w:color="auto"/>
        <w:left w:val="none" w:sz="0" w:space="0" w:color="auto"/>
        <w:bottom w:val="none" w:sz="0" w:space="0" w:color="auto"/>
        <w:right w:val="none" w:sz="0" w:space="0" w:color="auto"/>
      </w:divBdr>
      <w:divsChild>
        <w:div w:id="567689276">
          <w:marLeft w:val="0"/>
          <w:marRight w:val="0"/>
          <w:marTop w:val="0"/>
          <w:marBottom w:val="0"/>
          <w:divBdr>
            <w:top w:val="none" w:sz="0" w:space="0" w:color="auto"/>
            <w:left w:val="none" w:sz="0" w:space="0" w:color="auto"/>
            <w:bottom w:val="none" w:sz="0" w:space="0" w:color="auto"/>
            <w:right w:val="none" w:sz="0" w:space="0" w:color="auto"/>
          </w:divBdr>
          <w:divsChild>
            <w:div w:id="557940692">
              <w:marLeft w:val="0"/>
              <w:marRight w:val="0"/>
              <w:marTop w:val="0"/>
              <w:marBottom w:val="0"/>
              <w:divBdr>
                <w:top w:val="none" w:sz="0" w:space="0" w:color="auto"/>
                <w:left w:val="none" w:sz="0" w:space="0" w:color="auto"/>
                <w:bottom w:val="none" w:sz="0" w:space="0" w:color="auto"/>
                <w:right w:val="none" w:sz="0" w:space="0" w:color="auto"/>
              </w:divBdr>
              <w:divsChild>
                <w:div w:id="15975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7941">
      <w:bodyDiv w:val="1"/>
      <w:marLeft w:val="0"/>
      <w:marRight w:val="0"/>
      <w:marTop w:val="0"/>
      <w:marBottom w:val="0"/>
      <w:divBdr>
        <w:top w:val="none" w:sz="0" w:space="0" w:color="auto"/>
        <w:left w:val="none" w:sz="0" w:space="0" w:color="auto"/>
        <w:bottom w:val="none" w:sz="0" w:space="0" w:color="auto"/>
        <w:right w:val="none" w:sz="0" w:space="0" w:color="auto"/>
      </w:divBdr>
      <w:divsChild>
        <w:div w:id="1092051367">
          <w:marLeft w:val="0"/>
          <w:marRight w:val="0"/>
          <w:marTop w:val="0"/>
          <w:marBottom w:val="0"/>
          <w:divBdr>
            <w:top w:val="none" w:sz="0" w:space="0" w:color="auto"/>
            <w:left w:val="none" w:sz="0" w:space="0" w:color="auto"/>
            <w:bottom w:val="none" w:sz="0" w:space="0" w:color="auto"/>
            <w:right w:val="none" w:sz="0" w:space="0" w:color="auto"/>
          </w:divBdr>
          <w:divsChild>
            <w:div w:id="702945063">
              <w:marLeft w:val="0"/>
              <w:marRight w:val="0"/>
              <w:marTop w:val="0"/>
              <w:marBottom w:val="0"/>
              <w:divBdr>
                <w:top w:val="none" w:sz="0" w:space="0" w:color="auto"/>
                <w:left w:val="none" w:sz="0" w:space="0" w:color="auto"/>
                <w:bottom w:val="none" w:sz="0" w:space="0" w:color="auto"/>
                <w:right w:val="none" w:sz="0" w:space="0" w:color="auto"/>
              </w:divBdr>
              <w:divsChild>
                <w:div w:id="11100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9975">
      <w:bodyDiv w:val="1"/>
      <w:marLeft w:val="0"/>
      <w:marRight w:val="0"/>
      <w:marTop w:val="0"/>
      <w:marBottom w:val="0"/>
      <w:divBdr>
        <w:top w:val="none" w:sz="0" w:space="0" w:color="auto"/>
        <w:left w:val="none" w:sz="0" w:space="0" w:color="auto"/>
        <w:bottom w:val="none" w:sz="0" w:space="0" w:color="auto"/>
        <w:right w:val="none" w:sz="0" w:space="0" w:color="auto"/>
      </w:divBdr>
      <w:divsChild>
        <w:div w:id="879628512">
          <w:marLeft w:val="0"/>
          <w:marRight w:val="0"/>
          <w:marTop w:val="0"/>
          <w:marBottom w:val="0"/>
          <w:divBdr>
            <w:top w:val="none" w:sz="0" w:space="0" w:color="auto"/>
            <w:left w:val="none" w:sz="0" w:space="0" w:color="auto"/>
            <w:bottom w:val="none" w:sz="0" w:space="0" w:color="auto"/>
            <w:right w:val="none" w:sz="0" w:space="0" w:color="auto"/>
          </w:divBdr>
          <w:divsChild>
            <w:div w:id="2048336546">
              <w:marLeft w:val="0"/>
              <w:marRight w:val="0"/>
              <w:marTop w:val="0"/>
              <w:marBottom w:val="0"/>
              <w:divBdr>
                <w:top w:val="none" w:sz="0" w:space="0" w:color="auto"/>
                <w:left w:val="none" w:sz="0" w:space="0" w:color="auto"/>
                <w:bottom w:val="none" w:sz="0" w:space="0" w:color="auto"/>
                <w:right w:val="none" w:sz="0" w:space="0" w:color="auto"/>
              </w:divBdr>
              <w:divsChild>
                <w:div w:id="11924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6974">
      <w:bodyDiv w:val="1"/>
      <w:marLeft w:val="0"/>
      <w:marRight w:val="0"/>
      <w:marTop w:val="0"/>
      <w:marBottom w:val="0"/>
      <w:divBdr>
        <w:top w:val="none" w:sz="0" w:space="0" w:color="auto"/>
        <w:left w:val="none" w:sz="0" w:space="0" w:color="auto"/>
        <w:bottom w:val="none" w:sz="0" w:space="0" w:color="auto"/>
        <w:right w:val="none" w:sz="0" w:space="0" w:color="auto"/>
      </w:divBdr>
      <w:divsChild>
        <w:div w:id="795181031">
          <w:marLeft w:val="0"/>
          <w:marRight w:val="0"/>
          <w:marTop w:val="0"/>
          <w:marBottom w:val="0"/>
          <w:divBdr>
            <w:top w:val="none" w:sz="0" w:space="0" w:color="auto"/>
            <w:left w:val="none" w:sz="0" w:space="0" w:color="auto"/>
            <w:bottom w:val="none" w:sz="0" w:space="0" w:color="auto"/>
            <w:right w:val="none" w:sz="0" w:space="0" w:color="auto"/>
          </w:divBdr>
          <w:divsChild>
            <w:div w:id="92940849">
              <w:marLeft w:val="0"/>
              <w:marRight w:val="0"/>
              <w:marTop w:val="0"/>
              <w:marBottom w:val="0"/>
              <w:divBdr>
                <w:top w:val="none" w:sz="0" w:space="0" w:color="auto"/>
                <w:left w:val="none" w:sz="0" w:space="0" w:color="auto"/>
                <w:bottom w:val="none" w:sz="0" w:space="0" w:color="auto"/>
                <w:right w:val="none" w:sz="0" w:space="0" w:color="auto"/>
              </w:divBdr>
              <w:divsChild>
                <w:div w:id="6929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4466">
      <w:bodyDiv w:val="1"/>
      <w:marLeft w:val="0"/>
      <w:marRight w:val="0"/>
      <w:marTop w:val="0"/>
      <w:marBottom w:val="0"/>
      <w:divBdr>
        <w:top w:val="none" w:sz="0" w:space="0" w:color="auto"/>
        <w:left w:val="none" w:sz="0" w:space="0" w:color="auto"/>
        <w:bottom w:val="none" w:sz="0" w:space="0" w:color="auto"/>
        <w:right w:val="none" w:sz="0" w:space="0" w:color="auto"/>
      </w:divBdr>
      <w:divsChild>
        <w:div w:id="472453948">
          <w:marLeft w:val="0"/>
          <w:marRight w:val="0"/>
          <w:marTop w:val="0"/>
          <w:marBottom w:val="0"/>
          <w:divBdr>
            <w:top w:val="none" w:sz="0" w:space="0" w:color="auto"/>
            <w:left w:val="none" w:sz="0" w:space="0" w:color="auto"/>
            <w:bottom w:val="none" w:sz="0" w:space="0" w:color="auto"/>
            <w:right w:val="none" w:sz="0" w:space="0" w:color="auto"/>
          </w:divBdr>
          <w:divsChild>
            <w:div w:id="1653027397">
              <w:marLeft w:val="0"/>
              <w:marRight w:val="0"/>
              <w:marTop w:val="0"/>
              <w:marBottom w:val="0"/>
              <w:divBdr>
                <w:top w:val="none" w:sz="0" w:space="0" w:color="auto"/>
                <w:left w:val="none" w:sz="0" w:space="0" w:color="auto"/>
                <w:bottom w:val="none" w:sz="0" w:space="0" w:color="auto"/>
                <w:right w:val="none" w:sz="0" w:space="0" w:color="auto"/>
              </w:divBdr>
              <w:divsChild>
                <w:div w:id="749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3353">
      <w:bodyDiv w:val="1"/>
      <w:marLeft w:val="0"/>
      <w:marRight w:val="0"/>
      <w:marTop w:val="0"/>
      <w:marBottom w:val="0"/>
      <w:divBdr>
        <w:top w:val="none" w:sz="0" w:space="0" w:color="auto"/>
        <w:left w:val="none" w:sz="0" w:space="0" w:color="auto"/>
        <w:bottom w:val="none" w:sz="0" w:space="0" w:color="auto"/>
        <w:right w:val="none" w:sz="0" w:space="0" w:color="auto"/>
      </w:divBdr>
      <w:divsChild>
        <w:div w:id="1021055664">
          <w:marLeft w:val="0"/>
          <w:marRight w:val="0"/>
          <w:marTop w:val="0"/>
          <w:marBottom w:val="0"/>
          <w:divBdr>
            <w:top w:val="none" w:sz="0" w:space="0" w:color="auto"/>
            <w:left w:val="none" w:sz="0" w:space="0" w:color="auto"/>
            <w:bottom w:val="none" w:sz="0" w:space="0" w:color="auto"/>
            <w:right w:val="none" w:sz="0" w:space="0" w:color="auto"/>
          </w:divBdr>
          <w:divsChild>
            <w:div w:id="108009138">
              <w:marLeft w:val="0"/>
              <w:marRight w:val="0"/>
              <w:marTop w:val="0"/>
              <w:marBottom w:val="0"/>
              <w:divBdr>
                <w:top w:val="none" w:sz="0" w:space="0" w:color="auto"/>
                <w:left w:val="none" w:sz="0" w:space="0" w:color="auto"/>
                <w:bottom w:val="none" w:sz="0" w:space="0" w:color="auto"/>
                <w:right w:val="none" w:sz="0" w:space="0" w:color="auto"/>
              </w:divBdr>
              <w:divsChild>
                <w:div w:id="1386832503">
                  <w:marLeft w:val="0"/>
                  <w:marRight w:val="0"/>
                  <w:marTop w:val="0"/>
                  <w:marBottom w:val="0"/>
                  <w:divBdr>
                    <w:top w:val="none" w:sz="0" w:space="0" w:color="auto"/>
                    <w:left w:val="none" w:sz="0" w:space="0" w:color="auto"/>
                    <w:bottom w:val="none" w:sz="0" w:space="0" w:color="auto"/>
                    <w:right w:val="none" w:sz="0" w:space="0" w:color="auto"/>
                  </w:divBdr>
                  <w:divsChild>
                    <w:div w:id="1835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59DC-351F-4A73-9629-D9579DFA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Sultan Mohamed</cp:lastModifiedBy>
  <cp:revision>2</cp:revision>
  <cp:lastPrinted>2021-04-27T14:19:00Z</cp:lastPrinted>
  <dcterms:created xsi:type="dcterms:W3CDTF">2021-04-27T14:21:00Z</dcterms:created>
  <dcterms:modified xsi:type="dcterms:W3CDTF">2021-04-27T14:21:00Z</dcterms:modified>
</cp:coreProperties>
</file>