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EEFF7" w14:textId="2BE97277" w:rsidR="00CD211E" w:rsidRPr="00027378" w:rsidRDefault="008B31B6" w:rsidP="00D6685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Keyh</w:t>
      </w:r>
      <w:r w:rsidR="00B34871">
        <w:rPr>
          <w:rFonts w:ascii="Arial" w:hAnsi="Arial" w:cs="Arial"/>
          <w:b/>
          <w:sz w:val="36"/>
          <w:szCs w:val="36"/>
        </w:rPr>
        <w:t>older Agreement</w:t>
      </w:r>
    </w:p>
    <w:p w14:paraId="6457EE36" w14:textId="77777777" w:rsidR="003E18B4" w:rsidRPr="00D66854" w:rsidRDefault="003E18B4" w:rsidP="00CD211E">
      <w:pPr>
        <w:rPr>
          <w:rFonts w:ascii="Arial" w:hAnsi="Arial" w:cs="Arial"/>
          <w:b/>
          <w:sz w:val="28"/>
          <w:szCs w:val="28"/>
        </w:rPr>
      </w:pPr>
    </w:p>
    <w:p w14:paraId="56EB450E" w14:textId="77777777" w:rsidR="00D66854" w:rsidRDefault="00D66854" w:rsidP="00CD211E">
      <w:pPr>
        <w:rPr>
          <w:rFonts w:ascii="Arial" w:hAnsi="Arial" w:cs="Arial"/>
          <w:sz w:val="28"/>
          <w:szCs w:val="28"/>
        </w:rPr>
      </w:pPr>
    </w:p>
    <w:tbl>
      <w:tblPr>
        <w:tblW w:w="10874" w:type="dxa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shd w:val="clear" w:color="auto" w:fill="D9D9D9"/>
        <w:tblLook w:val="01E0" w:firstRow="1" w:lastRow="1" w:firstColumn="1" w:lastColumn="1" w:noHBand="0" w:noVBand="0"/>
      </w:tblPr>
      <w:tblGrid>
        <w:gridCol w:w="1241"/>
        <w:gridCol w:w="1943"/>
        <w:gridCol w:w="2340"/>
        <w:gridCol w:w="2493"/>
        <w:gridCol w:w="2857"/>
      </w:tblGrid>
      <w:tr w:rsidR="00D66854" w:rsidRPr="005F25AB" w14:paraId="1AFAB907" w14:textId="77777777" w:rsidTr="00870069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74CAFA5C" w14:textId="77777777" w:rsidR="00D66854" w:rsidRPr="00027378" w:rsidRDefault="00D66854" w:rsidP="00BE734F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027378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Version:</w:t>
            </w:r>
          </w:p>
        </w:tc>
        <w:tc>
          <w:tcPr>
            <w:tcW w:w="194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29F39FBF" w14:textId="77777777" w:rsidR="00D66854" w:rsidRPr="00027378" w:rsidRDefault="00D66854" w:rsidP="00BE734F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027378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Review date:</w:t>
            </w:r>
          </w:p>
        </w:tc>
        <w:tc>
          <w:tcPr>
            <w:tcW w:w="23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024433D6" w14:textId="77777777" w:rsidR="00D66854" w:rsidRPr="00027378" w:rsidRDefault="00D66854" w:rsidP="00BE734F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027378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Edited by:</w:t>
            </w:r>
          </w:p>
        </w:tc>
        <w:tc>
          <w:tcPr>
            <w:tcW w:w="249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0D855D3B" w14:textId="77777777" w:rsidR="00D66854" w:rsidRPr="00027378" w:rsidRDefault="00D66854" w:rsidP="00BE734F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027378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Approved by:</w:t>
            </w:r>
          </w:p>
        </w:tc>
        <w:tc>
          <w:tcPr>
            <w:tcW w:w="285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505654A9" w14:textId="77777777" w:rsidR="00D66854" w:rsidRPr="00027378" w:rsidRDefault="00D66854" w:rsidP="00BE734F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027378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Comments:</w:t>
            </w:r>
          </w:p>
        </w:tc>
      </w:tr>
      <w:tr w:rsidR="00D66854" w:rsidRPr="005F25AB" w14:paraId="62EC070A" w14:textId="77777777" w:rsidTr="00870069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F990F05" w14:textId="0AE17668" w:rsidR="00D66854" w:rsidRPr="00027378" w:rsidRDefault="009D32E2" w:rsidP="00BE734F">
            <w:pPr>
              <w:jc w:val="center"/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v1</w:t>
            </w:r>
          </w:p>
        </w:tc>
        <w:tc>
          <w:tcPr>
            <w:tcW w:w="194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DE2059D" w14:textId="594B0FD3" w:rsidR="00D66854" w:rsidRPr="00027378" w:rsidRDefault="00870069" w:rsidP="00BE734F">
            <w:pPr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22/09/2023</w:t>
            </w:r>
          </w:p>
        </w:tc>
        <w:tc>
          <w:tcPr>
            <w:tcW w:w="23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2FE26DB" w14:textId="2E5A178A" w:rsidR="00D66854" w:rsidRPr="00027378" w:rsidRDefault="009D32E2" w:rsidP="00BE734F">
            <w:pPr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Sultan Mohamed</w:t>
            </w:r>
          </w:p>
        </w:tc>
        <w:tc>
          <w:tcPr>
            <w:tcW w:w="249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B25A30F" w14:textId="0D32D6F9" w:rsidR="00D66854" w:rsidRPr="00027378" w:rsidRDefault="00870069" w:rsidP="00BE734F">
            <w:pPr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Munira</w:t>
            </w:r>
            <w:r w:rsidR="009D32E2">
              <w:rPr>
                <w:rFonts w:ascii="Arial" w:eastAsia="Arial" w:hAnsi="Arial" w:cs="Arial"/>
                <w:spacing w:val="-2"/>
                <w:sz w:val="26"/>
                <w:szCs w:val="26"/>
              </w:rPr>
              <w:t xml:space="preserve"> Mohamed</w:t>
            </w:r>
          </w:p>
        </w:tc>
        <w:tc>
          <w:tcPr>
            <w:tcW w:w="285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DED47E6" w14:textId="77777777" w:rsidR="00D66854" w:rsidRPr="00027378" w:rsidRDefault="00D66854" w:rsidP="00BE734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66854" w:rsidRPr="005F25AB" w14:paraId="6252F216" w14:textId="77777777" w:rsidTr="00870069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3D6E539" w14:textId="77777777" w:rsidR="00D66854" w:rsidRPr="00027378" w:rsidRDefault="00D66854" w:rsidP="00BE734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4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6248656" w14:textId="55DD7A4B" w:rsidR="00D66854" w:rsidRPr="00027378" w:rsidRDefault="00870069" w:rsidP="00BE734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September 2025</w:t>
            </w:r>
          </w:p>
        </w:tc>
        <w:tc>
          <w:tcPr>
            <w:tcW w:w="23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24267C9" w14:textId="77777777" w:rsidR="00D66854" w:rsidRPr="00027378" w:rsidRDefault="00D66854" w:rsidP="00BE734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9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8945BFE" w14:textId="77777777" w:rsidR="00D66854" w:rsidRPr="00027378" w:rsidRDefault="00D66854" w:rsidP="00BE734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5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E99EE2D" w14:textId="10D24A24" w:rsidR="00D66854" w:rsidRPr="00027378" w:rsidRDefault="00870069" w:rsidP="00BE734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Next review</w:t>
            </w:r>
          </w:p>
        </w:tc>
      </w:tr>
      <w:tr w:rsidR="00D66854" w:rsidRPr="005F25AB" w14:paraId="1500F117" w14:textId="77777777" w:rsidTr="00870069">
        <w:trPr>
          <w:trHeight w:val="368"/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31E299C" w14:textId="77777777" w:rsidR="00D66854" w:rsidRPr="00027378" w:rsidRDefault="00D66854" w:rsidP="00BE734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4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72F0390" w14:textId="77777777" w:rsidR="00D66854" w:rsidRPr="00027378" w:rsidRDefault="00D66854" w:rsidP="00BE734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1A88680" w14:textId="77777777" w:rsidR="00D66854" w:rsidRPr="00027378" w:rsidRDefault="00D66854" w:rsidP="00BE734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9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93CB882" w14:textId="77777777" w:rsidR="00D66854" w:rsidRPr="00027378" w:rsidRDefault="00D66854" w:rsidP="00BE734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5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97F5587" w14:textId="77777777" w:rsidR="00D66854" w:rsidRPr="00027378" w:rsidRDefault="00D66854" w:rsidP="00BE734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66854" w:rsidRPr="005F25AB" w14:paraId="11EF814E" w14:textId="77777777" w:rsidTr="00870069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02DB90C" w14:textId="77777777" w:rsidR="00D66854" w:rsidRPr="00027378" w:rsidRDefault="00D66854" w:rsidP="00BE734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4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520FC51" w14:textId="77777777" w:rsidR="00D66854" w:rsidRPr="00027378" w:rsidRDefault="00D66854" w:rsidP="00BE734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D7C8C09" w14:textId="77777777" w:rsidR="00D66854" w:rsidRPr="00027378" w:rsidRDefault="00D66854" w:rsidP="00BE734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9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E152297" w14:textId="77777777" w:rsidR="00D66854" w:rsidRPr="00027378" w:rsidRDefault="00D66854" w:rsidP="00BE734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5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BDCD54B" w14:textId="77777777" w:rsidR="00D66854" w:rsidRPr="00027378" w:rsidRDefault="00D66854" w:rsidP="00BE734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1AC50713" w14:textId="77777777" w:rsidR="00D66854" w:rsidRDefault="00D66854" w:rsidP="00CD211E">
      <w:pPr>
        <w:rPr>
          <w:rFonts w:ascii="Arial" w:hAnsi="Arial" w:cs="Arial"/>
          <w:sz w:val="28"/>
          <w:szCs w:val="28"/>
        </w:rPr>
      </w:pPr>
    </w:p>
    <w:p w14:paraId="13AD2757" w14:textId="77777777" w:rsidR="00D66854" w:rsidRDefault="00D66854" w:rsidP="00CD211E">
      <w:pPr>
        <w:rPr>
          <w:rFonts w:ascii="Arial" w:hAnsi="Arial" w:cs="Arial"/>
          <w:sz w:val="28"/>
          <w:szCs w:val="28"/>
        </w:rPr>
      </w:pPr>
    </w:p>
    <w:p w14:paraId="61530144" w14:textId="77777777" w:rsidR="009D32E2" w:rsidRDefault="009D32E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52F5ADD1" w14:textId="77777777" w:rsidR="009D32E2" w:rsidRDefault="009D32E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br w:type="page"/>
      </w:r>
    </w:p>
    <w:p w14:paraId="6478BA75" w14:textId="486482AB" w:rsidR="00CD211E" w:rsidRPr="00D66854" w:rsidRDefault="00CD211E" w:rsidP="00CD211E">
      <w:pPr>
        <w:rPr>
          <w:rFonts w:ascii="Arial" w:hAnsi="Arial" w:cs="Arial"/>
          <w:b/>
          <w:sz w:val="28"/>
          <w:szCs w:val="28"/>
        </w:rPr>
      </w:pPr>
      <w:r w:rsidRPr="00D66854">
        <w:rPr>
          <w:rFonts w:ascii="Arial" w:hAnsi="Arial" w:cs="Arial"/>
          <w:b/>
          <w:sz w:val="28"/>
          <w:szCs w:val="28"/>
        </w:rPr>
        <w:lastRenderedPageBreak/>
        <w:t>Table of contents</w:t>
      </w:r>
    </w:p>
    <w:p w14:paraId="069611A5" w14:textId="77777777" w:rsidR="00CD211E" w:rsidRDefault="00CD211E" w:rsidP="00CD211E">
      <w:pPr>
        <w:rPr>
          <w:rFonts w:ascii="Arial" w:hAnsi="Arial" w:cs="Arial"/>
          <w:sz w:val="28"/>
          <w:szCs w:val="28"/>
        </w:rPr>
      </w:pPr>
    </w:p>
    <w:p w14:paraId="7D8E5423" w14:textId="17A1A08C" w:rsidR="00DE28F5" w:rsidRPr="000D16E6" w:rsidRDefault="00CD211E">
      <w:pPr>
        <w:pStyle w:val="TOC1"/>
        <w:tabs>
          <w:tab w:val="left" w:pos="480"/>
          <w:tab w:val="right" w:pos="10450"/>
        </w:tabs>
        <w:rPr>
          <w:rFonts w:ascii="Arial" w:eastAsiaTheme="minorEastAsia" w:hAnsi="Arial" w:cs="Arial"/>
          <w:b w:val="0"/>
          <w:bCs w:val="0"/>
          <w:caps w:val="0"/>
          <w:noProof/>
        </w:rPr>
      </w:pPr>
      <w:r w:rsidRPr="00150032">
        <w:rPr>
          <w:rFonts w:ascii="Arial" w:hAnsi="Arial" w:cs="Arial"/>
          <w:b w:val="0"/>
          <w:sz w:val="20"/>
          <w:szCs w:val="28"/>
        </w:rPr>
        <w:fldChar w:fldCharType="begin"/>
      </w:r>
      <w:r w:rsidRPr="00150032">
        <w:rPr>
          <w:rFonts w:ascii="Arial" w:hAnsi="Arial" w:cs="Arial"/>
          <w:b w:val="0"/>
          <w:sz w:val="20"/>
          <w:szCs w:val="28"/>
        </w:rPr>
        <w:instrText xml:space="preserve"> TOC \o "1-3" \h \z \u </w:instrText>
      </w:r>
      <w:r w:rsidRPr="00150032">
        <w:rPr>
          <w:rFonts w:ascii="Arial" w:hAnsi="Arial" w:cs="Arial"/>
          <w:b w:val="0"/>
          <w:sz w:val="20"/>
          <w:szCs w:val="28"/>
        </w:rPr>
        <w:fldChar w:fldCharType="separate"/>
      </w:r>
      <w:hyperlink w:anchor="_Toc532465602" w:history="1">
        <w:r w:rsidR="00DE28F5" w:rsidRPr="000D16E6">
          <w:rPr>
            <w:rStyle w:val="Hyperlink"/>
            <w:rFonts w:ascii="Arial" w:hAnsi="Arial" w:cs="Arial"/>
            <w:noProof/>
          </w:rPr>
          <w:t>1</w:t>
        </w:r>
        <w:r w:rsidR="00DE28F5" w:rsidRPr="000D16E6">
          <w:rPr>
            <w:rFonts w:ascii="Arial" w:eastAsiaTheme="minorEastAsia" w:hAnsi="Arial" w:cs="Arial"/>
            <w:b w:val="0"/>
            <w:bCs w:val="0"/>
            <w:caps w:val="0"/>
            <w:noProof/>
          </w:rPr>
          <w:tab/>
        </w:r>
        <w:r w:rsidR="00DE28F5" w:rsidRPr="000D16E6">
          <w:rPr>
            <w:rStyle w:val="Hyperlink"/>
            <w:rFonts w:ascii="Arial" w:hAnsi="Arial" w:cs="Arial"/>
            <w:caps w:val="0"/>
            <w:noProof/>
          </w:rPr>
          <w:t>Introduction</w:t>
        </w:r>
        <w:r w:rsidR="00DE28F5" w:rsidRPr="000D16E6">
          <w:rPr>
            <w:rFonts w:ascii="Arial" w:hAnsi="Arial" w:cs="Arial"/>
            <w:caps w:val="0"/>
            <w:noProof/>
            <w:webHidden/>
          </w:rPr>
          <w:t xml:space="preserve"> </w:t>
        </w:r>
        <w:r w:rsidR="00DE28F5" w:rsidRPr="000D16E6">
          <w:rPr>
            <w:rFonts w:ascii="Arial" w:hAnsi="Arial" w:cs="Arial"/>
            <w:noProof/>
            <w:webHidden/>
          </w:rPr>
          <w:t xml:space="preserve">                                                                                     </w:t>
        </w:r>
        <w:r w:rsidR="000D16E6" w:rsidRPr="000D16E6">
          <w:rPr>
            <w:rFonts w:ascii="Arial" w:hAnsi="Arial" w:cs="Arial"/>
            <w:noProof/>
            <w:webHidden/>
          </w:rPr>
          <w:t xml:space="preserve"> </w:t>
        </w:r>
        <w:r w:rsidR="00DE28F5" w:rsidRPr="000D16E6">
          <w:rPr>
            <w:rFonts w:ascii="Arial" w:hAnsi="Arial" w:cs="Arial"/>
            <w:noProof/>
            <w:webHidden/>
          </w:rPr>
          <w:t xml:space="preserve">       </w:t>
        </w:r>
        <w:r w:rsidR="00DE28F5" w:rsidRPr="000D16E6">
          <w:rPr>
            <w:rFonts w:ascii="Arial" w:hAnsi="Arial" w:cs="Arial"/>
            <w:noProof/>
            <w:webHidden/>
          </w:rPr>
          <w:fldChar w:fldCharType="begin"/>
        </w:r>
        <w:r w:rsidR="00DE28F5" w:rsidRPr="000D16E6">
          <w:rPr>
            <w:rFonts w:ascii="Arial" w:hAnsi="Arial" w:cs="Arial"/>
            <w:noProof/>
            <w:webHidden/>
          </w:rPr>
          <w:instrText xml:space="preserve"> PAGEREF _Toc532465602 \h </w:instrText>
        </w:r>
        <w:r w:rsidR="00DE28F5" w:rsidRPr="000D16E6">
          <w:rPr>
            <w:rFonts w:ascii="Arial" w:hAnsi="Arial" w:cs="Arial"/>
            <w:noProof/>
            <w:webHidden/>
          </w:rPr>
        </w:r>
        <w:r w:rsidR="00DE28F5" w:rsidRPr="000D16E6">
          <w:rPr>
            <w:rFonts w:ascii="Arial" w:hAnsi="Arial" w:cs="Arial"/>
            <w:noProof/>
            <w:webHidden/>
          </w:rPr>
          <w:fldChar w:fldCharType="separate"/>
        </w:r>
        <w:r w:rsidR="00DE28F5" w:rsidRPr="000D16E6">
          <w:rPr>
            <w:rFonts w:ascii="Arial" w:hAnsi="Arial" w:cs="Arial"/>
            <w:noProof/>
            <w:webHidden/>
          </w:rPr>
          <w:t>2</w:t>
        </w:r>
        <w:r w:rsidR="00DE28F5" w:rsidRPr="000D16E6">
          <w:rPr>
            <w:rFonts w:ascii="Arial" w:hAnsi="Arial" w:cs="Arial"/>
            <w:noProof/>
            <w:webHidden/>
          </w:rPr>
          <w:fldChar w:fldCharType="end"/>
        </w:r>
      </w:hyperlink>
    </w:p>
    <w:p w14:paraId="583EB521" w14:textId="4C17718F" w:rsidR="00DE28F5" w:rsidRPr="000D16E6" w:rsidRDefault="00000000">
      <w:pPr>
        <w:pStyle w:val="TOC2"/>
        <w:rPr>
          <w:rFonts w:eastAsiaTheme="minorEastAsia"/>
          <w:b w:val="0"/>
          <w:bCs w:val="0"/>
          <w:noProof/>
          <w:sz w:val="24"/>
          <w:szCs w:val="24"/>
        </w:rPr>
      </w:pPr>
      <w:hyperlink w:anchor="_Toc532465603" w:history="1">
        <w:r w:rsidR="00DE28F5" w:rsidRPr="000D16E6">
          <w:rPr>
            <w:rStyle w:val="Hyperlink"/>
            <w:noProof/>
          </w:rPr>
          <w:t>1.1</w:t>
        </w:r>
        <w:r w:rsidR="00DE28F5" w:rsidRPr="000D16E6">
          <w:rPr>
            <w:rFonts w:eastAsiaTheme="minorEastAsia"/>
            <w:b w:val="0"/>
            <w:bCs w:val="0"/>
            <w:noProof/>
            <w:sz w:val="24"/>
            <w:szCs w:val="24"/>
          </w:rPr>
          <w:tab/>
        </w:r>
        <w:r w:rsidR="00DE28F5" w:rsidRPr="000D16E6">
          <w:rPr>
            <w:rStyle w:val="Hyperlink"/>
            <w:noProof/>
          </w:rPr>
          <w:t>Policy statement</w:t>
        </w:r>
        <w:r w:rsidR="00DE28F5" w:rsidRPr="000D16E6">
          <w:rPr>
            <w:noProof/>
            <w:webHidden/>
          </w:rPr>
          <w:tab/>
        </w:r>
        <w:r w:rsidR="00DE28F5" w:rsidRPr="000D16E6">
          <w:rPr>
            <w:noProof/>
            <w:webHidden/>
          </w:rPr>
          <w:fldChar w:fldCharType="begin"/>
        </w:r>
        <w:r w:rsidR="00DE28F5" w:rsidRPr="000D16E6">
          <w:rPr>
            <w:noProof/>
            <w:webHidden/>
          </w:rPr>
          <w:instrText xml:space="preserve"> PAGEREF _Toc532465603 \h </w:instrText>
        </w:r>
        <w:r w:rsidR="00DE28F5" w:rsidRPr="000D16E6">
          <w:rPr>
            <w:noProof/>
            <w:webHidden/>
          </w:rPr>
        </w:r>
        <w:r w:rsidR="00DE28F5" w:rsidRPr="000D16E6">
          <w:rPr>
            <w:noProof/>
            <w:webHidden/>
          </w:rPr>
          <w:fldChar w:fldCharType="separate"/>
        </w:r>
        <w:r w:rsidR="00DE28F5" w:rsidRPr="000D16E6">
          <w:rPr>
            <w:noProof/>
            <w:webHidden/>
          </w:rPr>
          <w:t>2</w:t>
        </w:r>
        <w:r w:rsidR="00DE28F5" w:rsidRPr="000D16E6">
          <w:rPr>
            <w:noProof/>
            <w:webHidden/>
          </w:rPr>
          <w:fldChar w:fldCharType="end"/>
        </w:r>
      </w:hyperlink>
    </w:p>
    <w:p w14:paraId="78B79AE9" w14:textId="1EDDA17D" w:rsidR="00DE28F5" w:rsidRPr="000D16E6" w:rsidRDefault="00000000">
      <w:pPr>
        <w:pStyle w:val="TOC2"/>
        <w:rPr>
          <w:rFonts w:eastAsiaTheme="minorEastAsia"/>
          <w:b w:val="0"/>
          <w:bCs w:val="0"/>
          <w:noProof/>
          <w:sz w:val="24"/>
          <w:szCs w:val="24"/>
        </w:rPr>
      </w:pPr>
      <w:hyperlink w:anchor="_Toc532465604" w:history="1">
        <w:r w:rsidR="00DE28F5" w:rsidRPr="000D16E6">
          <w:rPr>
            <w:rStyle w:val="Hyperlink"/>
            <w:noProof/>
          </w:rPr>
          <w:t>1.2</w:t>
        </w:r>
        <w:r w:rsidR="00DE28F5" w:rsidRPr="000D16E6">
          <w:rPr>
            <w:rFonts w:eastAsiaTheme="minorEastAsia"/>
            <w:b w:val="0"/>
            <w:bCs w:val="0"/>
            <w:noProof/>
            <w:sz w:val="24"/>
            <w:szCs w:val="24"/>
          </w:rPr>
          <w:tab/>
        </w:r>
        <w:r w:rsidR="00DE28F5" w:rsidRPr="000D16E6">
          <w:rPr>
            <w:rStyle w:val="Hyperlink"/>
            <w:noProof/>
          </w:rPr>
          <w:t>Status</w:t>
        </w:r>
        <w:r w:rsidR="00DE28F5" w:rsidRPr="000D16E6">
          <w:rPr>
            <w:noProof/>
            <w:webHidden/>
          </w:rPr>
          <w:tab/>
        </w:r>
        <w:r w:rsidR="00DE28F5" w:rsidRPr="000D16E6">
          <w:rPr>
            <w:noProof/>
            <w:webHidden/>
          </w:rPr>
          <w:fldChar w:fldCharType="begin"/>
        </w:r>
        <w:r w:rsidR="00DE28F5" w:rsidRPr="000D16E6">
          <w:rPr>
            <w:noProof/>
            <w:webHidden/>
          </w:rPr>
          <w:instrText xml:space="preserve"> PAGEREF _Toc532465604 \h </w:instrText>
        </w:r>
        <w:r w:rsidR="00DE28F5" w:rsidRPr="000D16E6">
          <w:rPr>
            <w:noProof/>
            <w:webHidden/>
          </w:rPr>
        </w:r>
        <w:r w:rsidR="00DE28F5" w:rsidRPr="000D16E6">
          <w:rPr>
            <w:noProof/>
            <w:webHidden/>
          </w:rPr>
          <w:fldChar w:fldCharType="separate"/>
        </w:r>
        <w:r w:rsidR="00DE28F5" w:rsidRPr="000D16E6">
          <w:rPr>
            <w:noProof/>
            <w:webHidden/>
          </w:rPr>
          <w:t>2</w:t>
        </w:r>
        <w:r w:rsidR="00DE28F5" w:rsidRPr="000D16E6">
          <w:rPr>
            <w:noProof/>
            <w:webHidden/>
          </w:rPr>
          <w:fldChar w:fldCharType="end"/>
        </w:r>
      </w:hyperlink>
    </w:p>
    <w:p w14:paraId="36BEDA60" w14:textId="30E448B8" w:rsidR="00DE28F5" w:rsidRPr="000D16E6" w:rsidRDefault="00000000">
      <w:pPr>
        <w:pStyle w:val="TOC2"/>
        <w:rPr>
          <w:rFonts w:eastAsiaTheme="minorEastAsia"/>
          <w:b w:val="0"/>
          <w:bCs w:val="0"/>
          <w:noProof/>
          <w:sz w:val="24"/>
          <w:szCs w:val="24"/>
        </w:rPr>
      </w:pPr>
      <w:hyperlink w:anchor="_Toc532465605" w:history="1">
        <w:r w:rsidR="00DE28F5" w:rsidRPr="000D16E6">
          <w:rPr>
            <w:rStyle w:val="Hyperlink"/>
            <w:noProof/>
          </w:rPr>
          <w:t>1.3</w:t>
        </w:r>
        <w:r w:rsidR="00DE28F5" w:rsidRPr="000D16E6">
          <w:rPr>
            <w:rFonts w:eastAsiaTheme="minorEastAsia"/>
            <w:b w:val="0"/>
            <w:bCs w:val="0"/>
            <w:noProof/>
            <w:sz w:val="24"/>
            <w:szCs w:val="24"/>
          </w:rPr>
          <w:tab/>
        </w:r>
        <w:r w:rsidR="00DE28F5" w:rsidRPr="000D16E6">
          <w:rPr>
            <w:rStyle w:val="Hyperlink"/>
            <w:noProof/>
          </w:rPr>
          <w:t>Training and support</w:t>
        </w:r>
        <w:r w:rsidR="00DE28F5" w:rsidRPr="000D16E6">
          <w:rPr>
            <w:noProof/>
            <w:webHidden/>
          </w:rPr>
          <w:tab/>
        </w:r>
        <w:r w:rsidR="00DE28F5" w:rsidRPr="000D16E6">
          <w:rPr>
            <w:noProof/>
            <w:webHidden/>
          </w:rPr>
          <w:fldChar w:fldCharType="begin"/>
        </w:r>
        <w:r w:rsidR="00DE28F5" w:rsidRPr="000D16E6">
          <w:rPr>
            <w:noProof/>
            <w:webHidden/>
          </w:rPr>
          <w:instrText xml:space="preserve"> PAGEREF _Toc532465605 \h </w:instrText>
        </w:r>
        <w:r w:rsidR="00DE28F5" w:rsidRPr="000D16E6">
          <w:rPr>
            <w:noProof/>
            <w:webHidden/>
          </w:rPr>
        </w:r>
        <w:r w:rsidR="00DE28F5" w:rsidRPr="000D16E6">
          <w:rPr>
            <w:noProof/>
            <w:webHidden/>
          </w:rPr>
          <w:fldChar w:fldCharType="separate"/>
        </w:r>
        <w:r w:rsidR="00DE28F5" w:rsidRPr="000D16E6">
          <w:rPr>
            <w:noProof/>
            <w:webHidden/>
          </w:rPr>
          <w:t>2</w:t>
        </w:r>
        <w:r w:rsidR="00DE28F5" w:rsidRPr="000D16E6">
          <w:rPr>
            <w:noProof/>
            <w:webHidden/>
          </w:rPr>
          <w:fldChar w:fldCharType="end"/>
        </w:r>
      </w:hyperlink>
    </w:p>
    <w:p w14:paraId="52CC66EC" w14:textId="3BA1C5C2" w:rsidR="00DE28F5" w:rsidRPr="000D16E6" w:rsidRDefault="00000000">
      <w:pPr>
        <w:pStyle w:val="TOC1"/>
        <w:tabs>
          <w:tab w:val="left" w:pos="480"/>
          <w:tab w:val="right" w:pos="10450"/>
        </w:tabs>
        <w:rPr>
          <w:rFonts w:ascii="Arial" w:eastAsiaTheme="minorEastAsia" w:hAnsi="Arial" w:cs="Arial"/>
          <w:b w:val="0"/>
          <w:bCs w:val="0"/>
          <w:caps w:val="0"/>
          <w:noProof/>
        </w:rPr>
      </w:pPr>
      <w:hyperlink w:anchor="_Toc532465606" w:history="1">
        <w:r w:rsidR="00DE28F5" w:rsidRPr="000D16E6">
          <w:rPr>
            <w:rStyle w:val="Hyperlink"/>
            <w:rFonts w:ascii="Arial" w:hAnsi="Arial" w:cs="Arial"/>
            <w:noProof/>
          </w:rPr>
          <w:t>2</w:t>
        </w:r>
        <w:r w:rsidR="00DE28F5" w:rsidRPr="000D16E6">
          <w:rPr>
            <w:rFonts w:ascii="Arial" w:eastAsiaTheme="minorEastAsia" w:hAnsi="Arial" w:cs="Arial"/>
            <w:b w:val="0"/>
            <w:bCs w:val="0"/>
            <w:caps w:val="0"/>
            <w:noProof/>
          </w:rPr>
          <w:tab/>
        </w:r>
        <w:r w:rsidR="00DE28F5" w:rsidRPr="000D16E6">
          <w:rPr>
            <w:rStyle w:val="Hyperlink"/>
            <w:rFonts w:ascii="Arial" w:hAnsi="Arial" w:cs="Arial"/>
            <w:caps w:val="0"/>
            <w:noProof/>
          </w:rPr>
          <w:t>Scope</w:t>
        </w:r>
        <w:r w:rsidR="00DE28F5" w:rsidRPr="000D16E6">
          <w:rPr>
            <w:rFonts w:ascii="Arial" w:hAnsi="Arial" w:cs="Arial"/>
            <w:caps w:val="0"/>
            <w:noProof/>
            <w:webHidden/>
          </w:rPr>
          <w:t xml:space="preserve"> </w:t>
        </w:r>
        <w:r w:rsidR="00DE28F5" w:rsidRPr="000D16E6">
          <w:rPr>
            <w:rFonts w:ascii="Arial" w:hAnsi="Arial" w:cs="Arial"/>
            <w:noProof/>
            <w:webHidden/>
          </w:rPr>
          <w:t xml:space="preserve">                                                                                                        </w:t>
        </w:r>
        <w:r w:rsidR="00DE28F5" w:rsidRPr="000D16E6">
          <w:rPr>
            <w:rFonts w:ascii="Arial" w:hAnsi="Arial" w:cs="Arial"/>
            <w:noProof/>
            <w:webHidden/>
          </w:rPr>
          <w:fldChar w:fldCharType="begin"/>
        </w:r>
        <w:r w:rsidR="00DE28F5" w:rsidRPr="000D16E6">
          <w:rPr>
            <w:rFonts w:ascii="Arial" w:hAnsi="Arial" w:cs="Arial"/>
            <w:noProof/>
            <w:webHidden/>
          </w:rPr>
          <w:instrText xml:space="preserve"> PAGEREF _Toc532465606 \h </w:instrText>
        </w:r>
        <w:r w:rsidR="00DE28F5" w:rsidRPr="000D16E6">
          <w:rPr>
            <w:rFonts w:ascii="Arial" w:hAnsi="Arial" w:cs="Arial"/>
            <w:noProof/>
            <w:webHidden/>
          </w:rPr>
        </w:r>
        <w:r w:rsidR="00DE28F5" w:rsidRPr="000D16E6">
          <w:rPr>
            <w:rFonts w:ascii="Arial" w:hAnsi="Arial" w:cs="Arial"/>
            <w:noProof/>
            <w:webHidden/>
          </w:rPr>
          <w:fldChar w:fldCharType="separate"/>
        </w:r>
        <w:r w:rsidR="00DE28F5" w:rsidRPr="000D16E6">
          <w:rPr>
            <w:rFonts w:ascii="Arial" w:hAnsi="Arial" w:cs="Arial"/>
            <w:noProof/>
            <w:webHidden/>
          </w:rPr>
          <w:t>2</w:t>
        </w:r>
        <w:r w:rsidR="00DE28F5" w:rsidRPr="000D16E6">
          <w:rPr>
            <w:rFonts w:ascii="Arial" w:hAnsi="Arial" w:cs="Arial"/>
            <w:noProof/>
            <w:webHidden/>
          </w:rPr>
          <w:fldChar w:fldCharType="end"/>
        </w:r>
      </w:hyperlink>
    </w:p>
    <w:p w14:paraId="0695419B" w14:textId="291778D1" w:rsidR="00DE28F5" w:rsidRPr="000D16E6" w:rsidRDefault="00000000">
      <w:pPr>
        <w:pStyle w:val="TOC2"/>
        <w:rPr>
          <w:rFonts w:eastAsiaTheme="minorEastAsia"/>
          <w:b w:val="0"/>
          <w:bCs w:val="0"/>
          <w:noProof/>
          <w:sz w:val="24"/>
          <w:szCs w:val="24"/>
        </w:rPr>
      </w:pPr>
      <w:hyperlink w:anchor="_Toc532465607" w:history="1">
        <w:r w:rsidR="00DE28F5" w:rsidRPr="000D16E6">
          <w:rPr>
            <w:rStyle w:val="Hyperlink"/>
            <w:noProof/>
          </w:rPr>
          <w:t>2.1</w:t>
        </w:r>
        <w:r w:rsidR="00DE28F5" w:rsidRPr="000D16E6">
          <w:rPr>
            <w:rFonts w:eastAsiaTheme="minorEastAsia"/>
            <w:b w:val="0"/>
            <w:bCs w:val="0"/>
            <w:noProof/>
            <w:sz w:val="24"/>
            <w:szCs w:val="24"/>
          </w:rPr>
          <w:tab/>
        </w:r>
        <w:r w:rsidR="00DE28F5" w:rsidRPr="000D16E6">
          <w:rPr>
            <w:rStyle w:val="Hyperlink"/>
            <w:noProof/>
          </w:rPr>
          <w:t>Who it applies to</w:t>
        </w:r>
        <w:r w:rsidR="00DE28F5" w:rsidRPr="000D16E6">
          <w:rPr>
            <w:noProof/>
            <w:webHidden/>
          </w:rPr>
          <w:tab/>
        </w:r>
        <w:r w:rsidR="00DE28F5" w:rsidRPr="000D16E6">
          <w:rPr>
            <w:noProof/>
            <w:webHidden/>
          </w:rPr>
          <w:fldChar w:fldCharType="begin"/>
        </w:r>
        <w:r w:rsidR="00DE28F5" w:rsidRPr="000D16E6">
          <w:rPr>
            <w:noProof/>
            <w:webHidden/>
          </w:rPr>
          <w:instrText xml:space="preserve"> PAGEREF _Toc532465607 \h </w:instrText>
        </w:r>
        <w:r w:rsidR="00DE28F5" w:rsidRPr="000D16E6">
          <w:rPr>
            <w:noProof/>
            <w:webHidden/>
          </w:rPr>
        </w:r>
        <w:r w:rsidR="00DE28F5" w:rsidRPr="000D16E6">
          <w:rPr>
            <w:noProof/>
            <w:webHidden/>
          </w:rPr>
          <w:fldChar w:fldCharType="separate"/>
        </w:r>
        <w:r w:rsidR="00DE28F5" w:rsidRPr="000D16E6">
          <w:rPr>
            <w:noProof/>
            <w:webHidden/>
          </w:rPr>
          <w:t>2</w:t>
        </w:r>
        <w:r w:rsidR="00DE28F5" w:rsidRPr="000D16E6">
          <w:rPr>
            <w:noProof/>
            <w:webHidden/>
          </w:rPr>
          <w:fldChar w:fldCharType="end"/>
        </w:r>
      </w:hyperlink>
    </w:p>
    <w:p w14:paraId="270290EE" w14:textId="6A1DAAF8" w:rsidR="00DE28F5" w:rsidRPr="000D16E6" w:rsidRDefault="00000000">
      <w:pPr>
        <w:pStyle w:val="TOC2"/>
        <w:rPr>
          <w:rFonts w:eastAsiaTheme="minorEastAsia"/>
          <w:b w:val="0"/>
          <w:bCs w:val="0"/>
          <w:noProof/>
          <w:sz w:val="24"/>
          <w:szCs w:val="24"/>
        </w:rPr>
      </w:pPr>
      <w:hyperlink w:anchor="_Toc532465608" w:history="1">
        <w:r w:rsidR="00DE28F5" w:rsidRPr="000D16E6">
          <w:rPr>
            <w:rStyle w:val="Hyperlink"/>
            <w:noProof/>
          </w:rPr>
          <w:t>2.2</w:t>
        </w:r>
        <w:r w:rsidR="00DE28F5" w:rsidRPr="000D16E6">
          <w:rPr>
            <w:rFonts w:eastAsiaTheme="minorEastAsia"/>
            <w:b w:val="0"/>
            <w:bCs w:val="0"/>
            <w:noProof/>
            <w:sz w:val="24"/>
            <w:szCs w:val="24"/>
          </w:rPr>
          <w:tab/>
        </w:r>
        <w:r w:rsidR="00DE28F5" w:rsidRPr="000D16E6">
          <w:rPr>
            <w:rStyle w:val="Hyperlink"/>
            <w:noProof/>
          </w:rPr>
          <w:t>Why and how it applies to them</w:t>
        </w:r>
        <w:r w:rsidR="00DE28F5" w:rsidRPr="000D16E6">
          <w:rPr>
            <w:noProof/>
            <w:webHidden/>
          </w:rPr>
          <w:tab/>
        </w:r>
        <w:r w:rsidR="00DE28F5" w:rsidRPr="000D16E6">
          <w:rPr>
            <w:noProof/>
            <w:webHidden/>
          </w:rPr>
          <w:fldChar w:fldCharType="begin"/>
        </w:r>
        <w:r w:rsidR="00DE28F5" w:rsidRPr="000D16E6">
          <w:rPr>
            <w:noProof/>
            <w:webHidden/>
          </w:rPr>
          <w:instrText xml:space="preserve"> PAGEREF _Toc532465608 \h </w:instrText>
        </w:r>
        <w:r w:rsidR="00DE28F5" w:rsidRPr="000D16E6">
          <w:rPr>
            <w:noProof/>
            <w:webHidden/>
          </w:rPr>
        </w:r>
        <w:r w:rsidR="00DE28F5" w:rsidRPr="000D16E6">
          <w:rPr>
            <w:noProof/>
            <w:webHidden/>
          </w:rPr>
          <w:fldChar w:fldCharType="separate"/>
        </w:r>
        <w:r w:rsidR="00DE28F5" w:rsidRPr="000D16E6">
          <w:rPr>
            <w:noProof/>
            <w:webHidden/>
          </w:rPr>
          <w:t>2</w:t>
        </w:r>
        <w:r w:rsidR="00DE28F5" w:rsidRPr="000D16E6">
          <w:rPr>
            <w:noProof/>
            <w:webHidden/>
          </w:rPr>
          <w:fldChar w:fldCharType="end"/>
        </w:r>
      </w:hyperlink>
    </w:p>
    <w:p w14:paraId="287EC817" w14:textId="1FF44112" w:rsidR="00DE28F5" w:rsidRPr="000D16E6" w:rsidRDefault="00000000">
      <w:pPr>
        <w:pStyle w:val="TOC1"/>
        <w:tabs>
          <w:tab w:val="left" w:pos="480"/>
          <w:tab w:val="right" w:pos="10450"/>
        </w:tabs>
        <w:rPr>
          <w:rFonts w:ascii="Arial" w:eastAsiaTheme="minorEastAsia" w:hAnsi="Arial" w:cs="Arial"/>
          <w:b w:val="0"/>
          <w:bCs w:val="0"/>
          <w:caps w:val="0"/>
          <w:noProof/>
        </w:rPr>
      </w:pPr>
      <w:hyperlink w:anchor="_Toc532465609" w:history="1">
        <w:r w:rsidR="00DE28F5" w:rsidRPr="000D16E6">
          <w:rPr>
            <w:rStyle w:val="Hyperlink"/>
            <w:rFonts w:ascii="Arial" w:hAnsi="Arial" w:cs="Arial"/>
            <w:noProof/>
          </w:rPr>
          <w:t>3</w:t>
        </w:r>
        <w:r w:rsidR="00DE28F5" w:rsidRPr="000D16E6">
          <w:rPr>
            <w:rFonts w:ascii="Arial" w:eastAsiaTheme="minorEastAsia" w:hAnsi="Arial" w:cs="Arial"/>
            <w:b w:val="0"/>
            <w:bCs w:val="0"/>
            <w:caps w:val="0"/>
            <w:noProof/>
          </w:rPr>
          <w:tab/>
        </w:r>
        <w:r w:rsidR="00DE28F5" w:rsidRPr="000D16E6">
          <w:rPr>
            <w:rStyle w:val="Hyperlink"/>
            <w:rFonts w:ascii="Arial" w:hAnsi="Arial" w:cs="Arial"/>
            <w:caps w:val="0"/>
            <w:noProof/>
          </w:rPr>
          <w:t>Policy</w:t>
        </w:r>
        <w:r w:rsidR="00DE28F5" w:rsidRPr="000D16E6">
          <w:rPr>
            <w:rFonts w:ascii="Arial" w:hAnsi="Arial" w:cs="Arial"/>
            <w:caps w:val="0"/>
            <w:noProof/>
            <w:webHidden/>
          </w:rPr>
          <w:t xml:space="preserve"> </w:t>
        </w:r>
        <w:r w:rsidR="00DE28F5" w:rsidRPr="000D16E6">
          <w:rPr>
            <w:rFonts w:ascii="Arial" w:hAnsi="Arial" w:cs="Arial"/>
            <w:noProof/>
            <w:webHidden/>
          </w:rPr>
          <w:t xml:space="preserve">                                                                                                        </w:t>
        </w:r>
        <w:r w:rsidR="00DE28F5" w:rsidRPr="000D16E6">
          <w:rPr>
            <w:rFonts w:ascii="Arial" w:hAnsi="Arial" w:cs="Arial"/>
            <w:noProof/>
            <w:webHidden/>
          </w:rPr>
          <w:fldChar w:fldCharType="begin"/>
        </w:r>
        <w:r w:rsidR="00DE28F5" w:rsidRPr="000D16E6">
          <w:rPr>
            <w:rFonts w:ascii="Arial" w:hAnsi="Arial" w:cs="Arial"/>
            <w:noProof/>
            <w:webHidden/>
          </w:rPr>
          <w:instrText xml:space="preserve"> PAGEREF _Toc532465609 \h </w:instrText>
        </w:r>
        <w:r w:rsidR="00DE28F5" w:rsidRPr="000D16E6">
          <w:rPr>
            <w:rFonts w:ascii="Arial" w:hAnsi="Arial" w:cs="Arial"/>
            <w:noProof/>
            <w:webHidden/>
          </w:rPr>
        </w:r>
        <w:r w:rsidR="00DE28F5" w:rsidRPr="000D16E6">
          <w:rPr>
            <w:rFonts w:ascii="Arial" w:hAnsi="Arial" w:cs="Arial"/>
            <w:noProof/>
            <w:webHidden/>
          </w:rPr>
          <w:fldChar w:fldCharType="separate"/>
        </w:r>
        <w:r w:rsidR="00DE28F5" w:rsidRPr="000D16E6">
          <w:rPr>
            <w:rFonts w:ascii="Arial" w:hAnsi="Arial" w:cs="Arial"/>
            <w:noProof/>
            <w:webHidden/>
          </w:rPr>
          <w:t>2</w:t>
        </w:r>
        <w:r w:rsidR="00DE28F5" w:rsidRPr="000D16E6">
          <w:rPr>
            <w:rFonts w:ascii="Arial" w:hAnsi="Arial" w:cs="Arial"/>
            <w:noProof/>
            <w:webHidden/>
          </w:rPr>
          <w:fldChar w:fldCharType="end"/>
        </w:r>
      </w:hyperlink>
    </w:p>
    <w:p w14:paraId="22CED4BA" w14:textId="60FA835F" w:rsidR="00DE28F5" w:rsidRPr="000D16E6" w:rsidRDefault="00000000">
      <w:pPr>
        <w:pStyle w:val="TOC2"/>
        <w:rPr>
          <w:rFonts w:eastAsiaTheme="minorEastAsia"/>
          <w:b w:val="0"/>
          <w:bCs w:val="0"/>
          <w:noProof/>
          <w:sz w:val="24"/>
          <w:szCs w:val="24"/>
        </w:rPr>
      </w:pPr>
      <w:hyperlink w:anchor="_Toc532465610" w:history="1">
        <w:r w:rsidR="00DE28F5" w:rsidRPr="000D16E6">
          <w:rPr>
            <w:rStyle w:val="Hyperlink"/>
            <w:noProof/>
          </w:rPr>
          <w:t>3.1</w:t>
        </w:r>
        <w:r w:rsidR="00DE28F5" w:rsidRPr="000D16E6">
          <w:rPr>
            <w:rFonts w:eastAsiaTheme="minorEastAsia"/>
            <w:b w:val="0"/>
            <w:bCs w:val="0"/>
            <w:noProof/>
            <w:sz w:val="24"/>
            <w:szCs w:val="24"/>
          </w:rPr>
          <w:tab/>
        </w:r>
        <w:r w:rsidR="008B31B6">
          <w:rPr>
            <w:rStyle w:val="Hyperlink"/>
            <w:noProof/>
          </w:rPr>
          <w:t>Key</w:t>
        </w:r>
        <w:r w:rsidR="00DE28F5" w:rsidRPr="000D16E6">
          <w:rPr>
            <w:rStyle w:val="Hyperlink"/>
            <w:noProof/>
          </w:rPr>
          <w:t>holder directions</w:t>
        </w:r>
        <w:r w:rsidR="00DE28F5" w:rsidRPr="000D16E6">
          <w:rPr>
            <w:noProof/>
            <w:webHidden/>
          </w:rPr>
          <w:tab/>
        </w:r>
        <w:r w:rsidR="00DE28F5" w:rsidRPr="000D16E6">
          <w:rPr>
            <w:noProof/>
            <w:webHidden/>
          </w:rPr>
          <w:fldChar w:fldCharType="begin"/>
        </w:r>
        <w:r w:rsidR="00DE28F5" w:rsidRPr="000D16E6">
          <w:rPr>
            <w:noProof/>
            <w:webHidden/>
          </w:rPr>
          <w:instrText xml:space="preserve"> PAGEREF _Toc532465610 \h </w:instrText>
        </w:r>
        <w:r w:rsidR="00DE28F5" w:rsidRPr="000D16E6">
          <w:rPr>
            <w:noProof/>
            <w:webHidden/>
          </w:rPr>
        </w:r>
        <w:r w:rsidR="00DE28F5" w:rsidRPr="000D16E6">
          <w:rPr>
            <w:noProof/>
            <w:webHidden/>
          </w:rPr>
          <w:fldChar w:fldCharType="separate"/>
        </w:r>
        <w:r w:rsidR="00DE28F5" w:rsidRPr="000D16E6">
          <w:rPr>
            <w:noProof/>
            <w:webHidden/>
          </w:rPr>
          <w:t>2</w:t>
        </w:r>
        <w:r w:rsidR="00DE28F5" w:rsidRPr="000D16E6">
          <w:rPr>
            <w:noProof/>
            <w:webHidden/>
          </w:rPr>
          <w:fldChar w:fldCharType="end"/>
        </w:r>
      </w:hyperlink>
    </w:p>
    <w:p w14:paraId="73C3AA26" w14:textId="770015AB" w:rsidR="00DE28F5" w:rsidRPr="000D16E6" w:rsidRDefault="00000000">
      <w:pPr>
        <w:pStyle w:val="TOC2"/>
        <w:rPr>
          <w:rFonts w:eastAsiaTheme="minorEastAsia"/>
          <w:b w:val="0"/>
          <w:bCs w:val="0"/>
          <w:noProof/>
          <w:sz w:val="24"/>
          <w:szCs w:val="24"/>
        </w:rPr>
      </w:pPr>
      <w:hyperlink w:anchor="_Toc532465611" w:history="1">
        <w:r w:rsidR="00DE28F5" w:rsidRPr="000D16E6">
          <w:rPr>
            <w:rStyle w:val="Hyperlink"/>
            <w:noProof/>
          </w:rPr>
          <w:t>3.7</w:t>
        </w:r>
        <w:r w:rsidR="00DE28F5" w:rsidRPr="000D16E6">
          <w:rPr>
            <w:rFonts w:eastAsiaTheme="minorEastAsia"/>
            <w:b w:val="0"/>
            <w:bCs w:val="0"/>
            <w:noProof/>
            <w:sz w:val="24"/>
            <w:szCs w:val="24"/>
          </w:rPr>
          <w:tab/>
        </w:r>
        <w:r w:rsidR="00DE28F5" w:rsidRPr="000D16E6">
          <w:rPr>
            <w:rStyle w:val="Hyperlink"/>
            <w:noProof/>
          </w:rPr>
          <w:t>Summary</w:t>
        </w:r>
        <w:r w:rsidR="00DE28F5" w:rsidRPr="000D16E6">
          <w:rPr>
            <w:noProof/>
            <w:webHidden/>
          </w:rPr>
          <w:tab/>
        </w:r>
        <w:r w:rsidR="00DE28F5" w:rsidRPr="000D16E6">
          <w:rPr>
            <w:noProof/>
            <w:webHidden/>
          </w:rPr>
          <w:fldChar w:fldCharType="begin"/>
        </w:r>
        <w:r w:rsidR="00DE28F5" w:rsidRPr="000D16E6">
          <w:rPr>
            <w:noProof/>
            <w:webHidden/>
          </w:rPr>
          <w:instrText xml:space="preserve"> PAGEREF _Toc532465611 \h </w:instrText>
        </w:r>
        <w:r w:rsidR="00DE28F5" w:rsidRPr="000D16E6">
          <w:rPr>
            <w:noProof/>
            <w:webHidden/>
          </w:rPr>
        </w:r>
        <w:r w:rsidR="00DE28F5" w:rsidRPr="000D16E6">
          <w:rPr>
            <w:noProof/>
            <w:webHidden/>
          </w:rPr>
          <w:fldChar w:fldCharType="separate"/>
        </w:r>
        <w:r w:rsidR="00DE28F5" w:rsidRPr="000D16E6">
          <w:rPr>
            <w:noProof/>
            <w:webHidden/>
          </w:rPr>
          <w:t>3</w:t>
        </w:r>
        <w:r w:rsidR="00DE28F5" w:rsidRPr="000D16E6">
          <w:rPr>
            <w:noProof/>
            <w:webHidden/>
          </w:rPr>
          <w:fldChar w:fldCharType="end"/>
        </w:r>
      </w:hyperlink>
    </w:p>
    <w:p w14:paraId="3463780E" w14:textId="4DA8A6D9" w:rsidR="00DE28F5" w:rsidRPr="000D16E6" w:rsidRDefault="00000000">
      <w:pPr>
        <w:pStyle w:val="TOC2"/>
        <w:rPr>
          <w:rFonts w:eastAsiaTheme="minorEastAsia"/>
          <w:b w:val="0"/>
          <w:bCs w:val="0"/>
          <w:noProof/>
          <w:sz w:val="24"/>
          <w:szCs w:val="24"/>
        </w:rPr>
      </w:pPr>
      <w:hyperlink w:anchor="_Toc532465612" w:history="1">
        <w:r w:rsidR="008B31B6">
          <w:rPr>
            <w:rStyle w:val="Hyperlink"/>
            <w:noProof/>
          </w:rPr>
          <w:t>Annex A – Key</w:t>
        </w:r>
        <w:r w:rsidR="00DE28F5" w:rsidRPr="000D16E6">
          <w:rPr>
            <w:rStyle w:val="Hyperlink"/>
            <w:noProof/>
          </w:rPr>
          <w:t>holder agreement</w:t>
        </w:r>
        <w:r w:rsidR="00DE28F5" w:rsidRPr="000D16E6">
          <w:rPr>
            <w:noProof/>
            <w:webHidden/>
          </w:rPr>
          <w:tab/>
        </w:r>
        <w:r w:rsidR="00DE28F5" w:rsidRPr="000D16E6">
          <w:rPr>
            <w:noProof/>
            <w:webHidden/>
          </w:rPr>
          <w:fldChar w:fldCharType="begin"/>
        </w:r>
        <w:r w:rsidR="00DE28F5" w:rsidRPr="000D16E6">
          <w:rPr>
            <w:noProof/>
            <w:webHidden/>
          </w:rPr>
          <w:instrText xml:space="preserve"> PAGEREF _Toc532465612 \h </w:instrText>
        </w:r>
        <w:r w:rsidR="00DE28F5" w:rsidRPr="000D16E6">
          <w:rPr>
            <w:noProof/>
            <w:webHidden/>
          </w:rPr>
        </w:r>
        <w:r w:rsidR="00DE28F5" w:rsidRPr="000D16E6">
          <w:rPr>
            <w:noProof/>
            <w:webHidden/>
          </w:rPr>
          <w:fldChar w:fldCharType="separate"/>
        </w:r>
        <w:r w:rsidR="00DE28F5" w:rsidRPr="000D16E6">
          <w:rPr>
            <w:noProof/>
            <w:webHidden/>
          </w:rPr>
          <w:t>4</w:t>
        </w:r>
        <w:r w:rsidR="00DE28F5" w:rsidRPr="000D16E6">
          <w:rPr>
            <w:noProof/>
            <w:webHidden/>
          </w:rPr>
          <w:fldChar w:fldCharType="end"/>
        </w:r>
      </w:hyperlink>
    </w:p>
    <w:p w14:paraId="67017B7D" w14:textId="6BB08503" w:rsidR="00DE28F5" w:rsidRDefault="00000000">
      <w:pPr>
        <w:pStyle w:val="TOC2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</w:rPr>
      </w:pPr>
      <w:hyperlink w:anchor="_Toc532465613" w:history="1">
        <w:r w:rsidR="00DE28F5" w:rsidRPr="000D16E6">
          <w:rPr>
            <w:rStyle w:val="Hyperlink"/>
            <w:noProof/>
          </w:rPr>
          <w:t>Annex B – Key log</w:t>
        </w:r>
        <w:r w:rsidR="00DE28F5" w:rsidRPr="000D16E6">
          <w:rPr>
            <w:noProof/>
            <w:webHidden/>
          </w:rPr>
          <w:tab/>
        </w:r>
        <w:r w:rsidR="00DE28F5" w:rsidRPr="000D16E6">
          <w:rPr>
            <w:noProof/>
            <w:webHidden/>
          </w:rPr>
          <w:fldChar w:fldCharType="begin"/>
        </w:r>
        <w:r w:rsidR="00DE28F5" w:rsidRPr="000D16E6">
          <w:rPr>
            <w:noProof/>
            <w:webHidden/>
          </w:rPr>
          <w:instrText xml:space="preserve"> PAGEREF _Toc532465613 \h </w:instrText>
        </w:r>
        <w:r w:rsidR="00DE28F5" w:rsidRPr="000D16E6">
          <w:rPr>
            <w:noProof/>
            <w:webHidden/>
          </w:rPr>
        </w:r>
        <w:r w:rsidR="00DE28F5" w:rsidRPr="000D16E6">
          <w:rPr>
            <w:noProof/>
            <w:webHidden/>
          </w:rPr>
          <w:fldChar w:fldCharType="separate"/>
        </w:r>
        <w:r w:rsidR="00DE28F5" w:rsidRPr="000D16E6">
          <w:rPr>
            <w:noProof/>
            <w:webHidden/>
          </w:rPr>
          <w:t>5</w:t>
        </w:r>
        <w:r w:rsidR="00DE28F5" w:rsidRPr="000D16E6">
          <w:rPr>
            <w:noProof/>
            <w:webHidden/>
          </w:rPr>
          <w:fldChar w:fldCharType="end"/>
        </w:r>
      </w:hyperlink>
    </w:p>
    <w:p w14:paraId="54148542" w14:textId="33E1EEAE" w:rsidR="00CD211E" w:rsidRPr="00150032" w:rsidRDefault="00CD211E" w:rsidP="00CD211E">
      <w:pPr>
        <w:rPr>
          <w:rFonts w:ascii="Arial" w:hAnsi="Arial" w:cs="Arial"/>
          <w:sz w:val="20"/>
          <w:szCs w:val="28"/>
        </w:rPr>
      </w:pPr>
      <w:r w:rsidRPr="00150032">
        <w:rPr>
          <w:rFonts w:ascii="Arial" w:hAnsi="Arial" w:cs="Arial"/>
          <w:sz w:val="20"/>
          <w:szCs w:val="28"/>
        </w:rPr>
        <w:fldChar w:fldCharType="end"/>
      </w:r>
    </w:p>
    <w:p w14:paraId="324919C2" w14:textId="77777777" w:rsidR="00CD211E" w:rsidRPr="00150032" w:rsidRDefault="00CD211E" w:rsidP="00CD211E">
      <w:pPr>
        <w:rPr>
          <w:rFonts w:ascii="Arial" w:hAnsi="Arial" w:cs="Arial"/>
          <w:sz w:val="28"/>
          <w:szCs w:val="28"/>
        </w:rPr>
      </w:pPr>
      <w:r w:rsidRPr="00150032">
        <w:rPr>
          <w:rFonts w:ascii="Arial" w:hAnsi="Arial" w:cs="Arial"/>
          <w:sz w:val="28"/>
          <w:szCs w:val="28"/>
        </w:rPr>
        <w:br w:type="page"/>
      </w:r>
    </w:p>
    <w:p w14:paraId="396DE6B7" w14:textId="77777777" w:rsidR="00CD211E" w:rsidRPr="000858D5" w:rsidRDefault="00CD211E" w:rsidP="00CD211E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0" w:name="_Toc532465602"/>
      <w:r>
        <w:rPr>
          <w:sz w:val="28"/>
          <w:szCs w:val="28"/>
        </w:rPr>
        <w:lastRenderedPageBreak/>
        <w:t>Introduction</w:t>
      </w:r>
      <w:bookmarkEnd w:id="0"/>
    </w:p>
    <w:p w14:paraId="4838E002" w14:textId="3ADFD99F" w:rsidR="00CD211E" w:rsidRPr="00173EE5" w:rsidRDefault="00C61DFE" w:rsidP="00CD211E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" w:name="_Toc532465603"/>
      <w:r w:rsidRPr="00173EE5">
        <w:rPr>
          <w:rFonts w:ascii="Arial" w:hAnsi="Arial" w:cs="Arial"/>
          <w:smallCaps w:val="0"/>
          <w:sz w:val="24"/>
          <w:szCs w:val="24"/>
        </w:rPr>
        <w:t>P</w:t>
      </w:r>
      <w:r w:rsidR="00CD211E" w:rsidRPr="00173EE5">
        <w:rPr>
          <w:rFonts w:ascii="Arial" w:hAnsi="Arial" w:cs="Arial"/>
          <w:smallCaps w:val="0"/>
          <w:sz w:val="24"/>
          <w:szCs w:val="24"/>
        </w:rPr>
        <w:t xml:space="preserve">olicy </w:t>
      </w:r>
      <w:r w:rsidR="00173EE5">
        <w:rPr>
          <w:rFonts w:ascii="Arial" w:hAnsi="Arial" w:cs="Arial"/>
          <w:smallCaps w:val="0"/>
          <w:sz w:val="24"/>
          <w:szCs w:val="24"/>
        </w:rPr>
        <w:t>s</w:t>
      </w:r>
      <w:r w:rsidR="00CD211E" w:rsidRPr="00173EE5">
        <w:rPr>
          <w:rFonts w:ascii="Arial" w:hAnsi="Arial" w:cs="Arial"/>
          <w:smallCaps w:val="0"/>
          <w:sz w:val="24"/>
          <w:szCs w:val="24"/>
        </w:rPr>
        <w:t>tatement</w:t>
      </w:r>
      <w:bookmarkEnd w:id="1"/>
    </w:p>
    <w:p w14:paraId="48F68B49" w14:textId="77777777" w:rsidR="00CD211E" w:rsidRPr="001A01D7" w:rsidRDefault="00CD211E" w:rsidP="00CD211E">
      <w:pPr>
        <w:rPr>
          <w:lang w:val="en-US"/>
        </w:rPr>
      </w:pPr>
    </w:p>
    <w:p w14:paraId="74A15F97" w14:textId="5F5A14BF" w:rsidR="003158ED" w:rsidRPr="00173EE5" w:rsidRDefault="00CD211E" w:rsidP="00512DE3">
      <w:pPr>
        <w:rPr>
          <w:rFonts w:ascii="Arial" w:hAnsi="Arial" w:cs="Arial"/>
          <w:sz w:val="22"/>
          <w:szCs w:val="22"/>
        </w:rPr>
      </w:pPr>
      <w:r w:rsidRPr="00173EE5">
        <w:rPr>
          <w:rFonts w:ascii="Arial" w:hAnsi="Arial" w:cs="Arial"/>
          <w:sz w:val="22"/>
          <w:szCs w:val="22"/>
          <w:lang w:val="en-US"/>
        </w:rPr>
        <w:t xml:space="preserve">The purpose of this document </w:t>
      </w:r>
      <w:r w:rsidR="0014684B" w:rsidRPr="00173EE5">
        <w:rPr>
          <w:rFonts w:ascii="Arial" w:hAnsi="Arial" w:cs="Arial"/>
          <w:sz w:val="22"/>
          <w:szCs w:val="22"/>
          <w:lang w:val="en-US"/>
        </w:rPr>
        <w:t>is to ensure</w:t>
      </w:r>
      <w:r w:rsidR="00B46D2B">
        <w:rPr>
          <w:rFonts w:ascii="Arial" w:hAnsi="Arial" w:cs="Arial"/>
          <w:sz w:val="22"/>
          <w:szCs w:val="22"/>
          <w:lang w:val="en-US"/>
        </w:rPr>
        <w:t xml:space="preserve"> that</w:t>
      </w:r>
      <w:r w:rsidR="0014684B" w:rsidRPr="00173EE5">
        <w:rPr>
          <w:rFonts w:ascii="Arial" w:hAnsi="Arial" w:cs="Arial"/>
          <w:sz w:val="22"/>
          <w:szCs w:val="22"/>
          <w:lang w:val="en-US"/>
        </w:rPr>
        <w:t xml:space="preserve"> appropriate procedures are in place at </w:t>
      </w:r>
      <w:proofErr w:type="spellStart"/>
      <w:r w:rsidR="009D32E2">
        <w:rPr>
          <w:rFonts w:ascii="Arial" w:hAnsi="Arial" w:cs="Arial"/>
          <w:sz w:val="22"/>
          <w:szCs w:val="22"/>
          <w:lang w:val="en-US"/>
        </w:rPr>
        <w:t>Sheerwater</w:t>
      </w:r>
      <w:proofErr w:type="spellEnd"/>
      <w:r w:rsidR="009D32E2">
        <w:rPr>
          <w:rFonts w:ascii="Arial" w:hAnsi="Arial" w:cs="Arial"/>
          <w:sz w:val="22"/>
          <w:szCs w:val="22"/>
          <w:lang w:val="en-US"/>
        </w:rPr>
        <w:t xml:space="preserve"> Health Centre</w:t>
      </w:r>
      <w:r w:rsidR="0014684B" w:rsidRPr="00173EE5">
        <w:rPr>
          <w:rFonts w:ascii="Arial" w:hAnsi="Arial" w:cs="Arial"/>
          <w:sz w:val="22"/>
          <w:szCs w:val="22"/>
          <w:lang w:val="en-US"/>
        </w:rPr>
        <w:t xml:space="preserve"> to enable individuals to </w:t>
      </w:r>
      <w:r w:rsidR="00512DE3">
        <w:rPr>
          <w:rFonts w:ascii="Arial" w:hAnsi="Arial" w:cs="Arial"/>
          <w:sz w:val="22"/>
          <w:szCs w:val="22"/>
          <w:lang w:val="en-US"/>
        </w:rPr>
        <w:t xml:space="preserve">hold keys for the practice on an ‘as-needed’ basis. </w:t>
      </w:r>
      <w:r w:rsidR="001C5DEA">
        <w:rPr>
          <w:rFonts w:ascii="Arial" w:hAnsi="Arial" w:cs="Arial"/>
          <w:sz w:val="22"/>
          <w:szCs w:val="22"/>
          <w:lang w:val="en-US"/>
        </w:rPr>
        <w:t>In doing so, the practice m</w:t>
      </w:r>
      <w:r w:rsidR="00B75F45">
        <w:rPr>
          <w:rFonts w:ascii="Arial" w:hAnsi="Arial" w:cs="Arial"/>
          <w:sz w:val="22"/>
          <w:szCs w:val="22"/>
          <w:lang w:val="en-US"/>
        </w:rPr>
        <w:t>anager will be able to retain full control</w:t>
      </w:r>
      <w:r w:rsidR="00C927E7">
        <w:rPr>
          <w:rFonts w:ascii="Arial" w:hAnsi="Arial" w:cs="Arial"/>
          <w:sz w:val="22"/>
          <w:szCs w:val="22"/>
          <w:lang w:val="en-US"/>
        </w:rPr>
        <w:t xml:space="preserve">, thereby ensuring </w:t>
      </w:r>
      <w:r w:rsidR="001C5DEA">
        <w:rPr>
          <w:rFonts w:ascii="Arial" w:hAnsi="Arial" w:cs="Arial"/>
          <w:sz w:val="22"/>
          <w:szCs w:val="22"/>
          <w:lang w:val="en-US"/>
        </w:rPr>
        <w:t xml:space="preserve">that </w:t>
      </w:r>
      <w:r w:rsidR="00C927E7">
        <w:rPr>
          <w:rFonts w:ascii="Arial" w:hAnsi="Arial" w:cs="Arial"/>
          <w:sz w:val="22"/>
          <w:szCs w:val="22"/>
          <w:lang w:val="en-US"/>
        </w:rPr>
        <w:t xml:space="preserve">the security of the practice is at an optimal level and the risk of </w:t>
      </w:r>
      <w:proofErr w:type="spellStart"/>
      <w:r w:rsidR="00C927E7">
        <w:rPr>
          <w:rFonts w:ascii="Arial" w:hAnsi="Arial" w:cs="Arial"/>
          <w:sz w:val="22"/>
          <w:szCs w:val="22"/>
          <w:lang w:val="en-US"/>
        </w:rPr>
        <w:t>unauthorised</w:t>
      </w:r>
      <w:proofErr w:type="spellEnd"/>
      <w:r w:rsidR="00C927E7">
        <w:rPr>
          <w:rFonts w:ascii="Arial" w:hAnsi="Arial" w:cs="Arial"/>
          <w:sz w:val="22"/>
          <w:szCs w:val="22"/>
          <w:lang w:val="en-US"/>
        </w:rPr>
        <w:t xml:space="preserve"> access </w:t>
      </w:r>
      <w:proofErr w:type="spellStart"/>
      <w:r w:rsidR="00C927E7">
        <w:rPr>
          <w:rFonts w:ascii="Arial" w:hAnsi="Arial" w:cs="Arial"/>
          <w:sz w:val="22"/>
          <w:szCs w:val="22"/>
          <w:lang w:val="en-US"/>
        </w:rPr>
        <w:t>signficantly</w:t>
      </w:r>
      <w:proofErr w:type="spellEnd"/>
      <w:r w:rsidR="00C927E7">
        <w:rPr>
          <w:rFonts w:ascii="Arial" w:hAnsi="Arial" w:cs="Arial"/>
          <w:sz w:val="22"/>
          <w:szCs w:val="22"/>
          <w:lang w:val="en-US"/>
        </w:rPr>
        <w:t xml:space="preserve"> reduced. </w:t>
      </w:r>
    </w:p>
    <w:p w14:paraId="7F4050D4" w14:textId="20B568F6" w:rsidR="00CD211E" w:rsidRPr="00173EE5" w:rsidRDefault="00C61DFE" w:rsidP="00CD211E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2" w:name="_Toc532465604"/>
      <w:r w:rsidRPr="00173EE5">
        <w:rPr>
          <w:rFonts w:ascii="Arial" w:hAnsi="Arial" w:cs="Arial"/>
          <w:smallCaps w:val="0"/>
          <w:sz w:val="24"/>
          <w:szCs w:val="24"/>
        </w:rPr>
        <w:t>S</w:t>
      </w:r>
      <w:r w:rsidR="00CD211E" w:rsidRPr="00173EE5">
        <w:rPr>
          <w:rFonts w:ascii="Arial" w:hAnsi="Arial" w:cs="Arial"/>
          <w:smallCaps w:val="0"/>
          <w:sz w:val="24"/>
          <w:szCs w:val="24"/>
        </w:rPr>
        <w:t>tatus</w:t>
      </w:r>
      <w:bookmarkEnd w:id="2"/>
    </w:p>
    <w:p w14:paraId="6169E134" w14:textId="77777777" w:rsidR="00CD211E" w:rsidRPr="00E53611" w:rsidRDefault="00CD211E" w:rsidP="00CD211E">
      <w:pPr>
        <w:rPr>
          <w:rFonts w:cstheme="minorHAnsi"/>
          <w:lang w:val="en-US"/>
        </w:rPr>
      </w:pPr>
    </w:p>
    <w:p w14:paraId="2F862240" w14:textId="2E9B75F2" w:rsidR="00CD211E" w:rsidRPr="00173EE5" w:rsidRDefault="00CD211E" w:rsidP="00CD211E">
      <w:pPr>
        <w:rPr>
          <w:rFonts w:ascii="Arial" w:hAnsi="Arial" w:cs="Arial"/>
          <w:sz w:val="22"/>
          <w:szCs w:val="22"/>
          <w:lang w:val="en-US"/>
        </w:rPr>
      </w:pPr>
      <w:r w:rsidRPr="00173EE5">
        <w:rPr>
          <w:rFonts w:ascii="Arial" w:hAnsi="Arial" w:cs="Arial"/>
          <w:sz w:val="22"/>
          <w:szCs w:val="22"/>
          <w:lang w:val="en-US"/>
        </w:rPr>
        <w:t>This document and any procedures containe</w:t>
      </w:r>
      <w:r w:rsidR="00B46D2B">
        <w:rPr>
          <w:rFonts w:ascii="Arial" w:hAnsi="Arial" w:cs="Arial"/>
          <w:sz w:val="22"/>
          <w:szCs w:val="22"/>
          <w:lang w:val="en-US"/>
        </w:rPr>
        <w:t xml:space="preserve">d within it are contractual and therefore </w:t>
      </w:r>
      <w:r w:rsidRPr="00173EE5">
        <w:rPr>
          <w:rFonts w:ascii="Arial" w:hAnsi="Arial" w:cs="Arial"/>
          <w:sz w:val="22"/>
          <w:szCs w:val="22"/>
          <w:lang w:val="en-US"/>
        </w:rPr>
        <w:t xml:space="preserve">form part of your contract of </w:t>
      </w:r>
      <w:r w:rsidR="00B46D2B">
        <w:rPr>
          <w:rFonts w:ascii="Arial" w:hAnsi="Arial" w:cs="Arial"/>
          <w:sz w:val="22"/>
          <w:szCs w:val="22"/>
          <w:lang w:val="en-US"/>
        </w:rPr>
        <w:t xml:space="preserve">employment. </w:t>
      </w:r>
      <w:r w:rsidRPr="00173EE5">
        <w:rPr>
          <w:rFonts w:ascii="Arial" w:hAnsi="Arial" w:cs="Arial"/>
          <w:sz w:val="22"/>
          <w:szCs w:val="22"/>
          <w:lang w:val="en-US"/>
        </w:rPr>
        <w:t>Employees will be consulted on any modifications or change to the document’s status.</w:t>
      </w:r>
    </w:p>
    <w:p w14:paraId="794BC6D9" w14:textId="6468894A" w:rsidR="00CD211E" w:rsidRPr="00173EE5" w:rsidRDefault="00C61DFE" w:rsidP="00CD211E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3" w:name="_Toc532465605"/>
      <w:r w:rsidRPr="00173EE5">
        <w:rPr>
          <w:rFonts w:ascii="Arial" w:hAnsi="Arial" w:cs="Arial"/>
          <w:smallCaps w:val="0"/>
          <w:sz w:val="24"/>
          <w:szCs w:val="24"/>
        </w:rPr>
        <w:t>T</w:t>
      </w:r>
      <w:r w:rsidR="00CD211E" w:rsidRPr="00173EE5">
        <w:rPr>
          <w:rFonts w:ascii="Arial" w:hAnsi="Arial" w:cs="Arial"/>
          <w:smallCaps w:val="0"/>
          <w:sz w:val="24"/>
          <w:szCs w:val="24"/>
        </w:rPr>
        <w:t xml:space="preserve">raining and </w:t>
      </w:r>
      <w:r w:rsidR="00173EE5" w:rsidRPr="00173EE5">
        <w:rPr>
          <w:rFonts w:ascii="Arial" w:hAnsi="Arial" w:cs="Arial"/>
          <w:smallCaps w:val="0"/>
          <w:sz w:val="24"/>
          <w:szCs w:val="24"/>
        </w:rPr>
        <w:t>s</w:t>
      </w:r>
      <w:r w:rsidR="00CD211E" w:rsidRPr="00173EE5">
        <w:rPr>
          <w:rFonts w:ascii="Arial" w:hAnsi="Arial" w:cs="Arial"/>
          <w:smallCaps w:val="0"/>
          <w:sz w:val="24"/>
          <w:szCs w:val="24"/>
        </w:rPr>
        <w:t>upport</w:t>
      </w:r>
      <w:bookmarkEnd w:id="3"/>
    </w:p>
    <w:p w14:paraId="6B186937" w14:textId="77777777" w:rsidR="00CD211E" w:rsidRDefault="00CD211E" w:rsidP="00CD211E">
      <w:pPr>
        <w:rPr>
          <w:lang w:val="en-US"/>
        </w:rPr>
      </w:pPr>
    </w:p>
    <w:p w14:paraId="228962E3" w14:textId="6D9BD69E" w:rsidR="00CD211E" w:rsidRPr="00E5412E" w:rsidRDefault="00B46D2B" w:rsidP="00CD211E">
      <w:pPr>
        <w:rPr>
          <w:rFonts w:ascii="Arial" w:hAnsi="Arial" w:cs="Arial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p</w:t>
      </w:r>
      <w:r w:rsidR="00CD211E" w:rsidRPr="00173EE5">
        <w:rPr>
          <w:rFonts w:ascii="Arial" w:hAnsi="Arial" w:cs="Arial"/>
          <w:sz w:val="22"/>
          <w:szCs w:val="22"/>
          <w:lang w:val="en-US"/>
        </w:rPr>
        <w:t xml:space="preserve">ractice will provide guidance and support to help those to whom it applies understand their rights and responsibilities under this </w:t>
      </w:r>
      <w:r>
        <w:rPr>
          <w:rFonts w:ascii="Arial" w:hAnsi="Arial" w:cs="Arial"/>
          <w:sz w:val="22"/>
          <w:szCs w:val="22"/>
          <w:lang w:val="en-US"/>
        </w:rPr>
        <w:t xml:space="preserve">policy. </w:t>
      </w:r>
      <w:r w:rsidR="00CD211E" w:rsidRPr="00173EE5">
        <w:rPr>
          <w:rFonts w:ascii="Arial" w:hAnsi="Arial" w:cs="Arial"/>
          <w:sz w:val="22"/>
          <w:szCs w:val="22"/>
          <w:lang w:val="en-US"/>
        </w:rPr>
        <w:t>Additional support will be provided to managers and supervisors to enable them to deal more effectively with matters arising from this policy.</w:t>
      </w:r>
    </w:p>
    <w:p w14:paraId="0BA35458" w14:textId="77777777" w:rsidR="00CD211E" w:rsidRDefault="00CD211E" w:rsidP="00CD211E">
      <w:pPr>
        <w:rPr>
          <w:lang w:val="en-US"/>
        </w:rPr>
      </w:pPr>
    </w:p>
    <w:p w14:paraId="13E75816" w14:textId="77777777" w:rsidR="00CD211E" w:rsidRPr="000858D5" w:rsidRDefault="00CD211E" w:rsidP="00CD211E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4" w:name="_Toc532465606"/>
      <w:r>
        <w:rPr>
          <w:sz w:val="28"/>
          <w:szCs w:val="28"/>
        </w:rPr>
        <w:t>Scope</w:t>
      </w:r>
      <w:bookmarkEnd w:id="4"/>
    </w:p>
    <w:p w14:paraId="2D2B0C99" w14:textId="1490188D" w:rsidR="00CD211E" w:rsidRPr="00173EE5" w:rsidRDefault="00C61DFE" w:rsidP="00CD211E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5" w:name="_Toc532465607"/>
      <w:r w:rsidRPr="00173EE5">
        <w:rPr>
          <w:rFonts w:ascii="Arial" w:hAnsi="Arial" w:cs="Arial"/>
          <w:smallCaps w:val="0"/>
          <w:sz w:val="24"/>
          <w:szCs w:val="24"/>
        </w:rPr>
        <w:t>W</w:t>
      </w:r>
      <w:r w:rsidR="00CD211E" w:rsidRPr="00173EE5">
        <w:rPr>
          <w:rFonts w:ascii="Arial" w:hAnsi="Arial" w:cs="Arial"/>
          <w:smallCaps w:val="0"/>
          <w:sz w:val="24"/>
          <w:szCs w:val="24"/>
        </w:rPr>
        <w:t xml:space="preserve">ho </w:t>
      </w:r>
      <w:r w:rsidR="00173EE5">
        <w:rPr>
          <w:rFonts w:ascii="Arial" w:hAnsi="Arial" w:cs="Arial"/>
          <w:smallCaps w:val="0"/>
          <w:sz w:val="24"/>
          <w:szCs w:val="24"/>
        </w:rPr>
        <w:t>i</w:t>
      </w:r>
      <w:r w:rsidR="00CD211E" w:rsidRPr="00173EE5">
        <w:rPr>
          <w:rFonts w:ascii="Arial" w:hAnsi="Arial" w:cs="Arial"/>
          <w:smallCaps w:val="0"/>
          <w:sz w:val="24"/>
          <w:szCs w:val="24"/>
        </w:rPr>
        <w:t xml:space="preserve">t </w:t>
      </w:r>
      <w:r w:rsidR="00173EE5">
        <w:rPr>
          <w:rFonts w:ascii="Arial" w:hAnsi="Arial" w:cs="Arial"/>
          <w:smallCaps w:val="0"/>
          <w:sz w:val="24"/>
          <w:szCs w:val="24"/>
        </w:rPr>
        <w:t>a</w:t>
      </w:r>
      <w:r w:rsidR="00CD211E" w:rsidRPr="00173EE5">
        <w:rPr>
          <w:rFonts w:ascii="Arial" w:hAnsi="Arial" w:cs="Arial"/>
          <w:smallCaps w:val="0"/>
          <w:sz w:val="24"/>
          <w:szCs w:val="24"/>
        </w:rPr>
        <w:t xml:space="preserve">pplies </w:t>
      </w:r>
      <w:r w:rsidR="00173EE5">
        <w:rPr>
          <w:rFonts w:ascii="Arial" w:hAnsi="Arial" w:cs="Arial"/>
          <w:smallCaps w:val="0"/>
          <w:sz w:val="24"/>
          <w:szCs w:val="24"/>
        </w:rPr>
        <w:t>t</w:t>
      </w:r>
      <w:r w:rsidR="00CD211E" w:rsidRPr="00173EE5">
        <w:rPr>
          <w:rFonts w:ascii="Arial" w:hAnsi="Arial" w:cs="Arial"/>
          <w:smallCaps w:val="0"/>
          <w:sz w:val="24"/>
          <w:szCs w:val="24"/>
        </w:rPr>
        <w:t>o</w:t>
      </w:r>
      <w:bookmarkEnd w:id="5"/>
    </w:p>
    <w:p w14:paraId="678F23CB" w14:textId="77777777" w:rsidR="00CD211E" w:rsidRDefault="00CD211E" w:rsidP="00CD211E">
      <w:pPr>
        <w:rPr>
          <w:lang w:val="en-US"/>
        </w:rPr>
      </w:pPr>
    </w:p>
    <w:p w14:paraId="795D1742" w14:textId="1240310B" w:rsidR="00CD211E" w:rsidRPr="00173EE5" w:rsidRDefault="00CD211E" w:rsidP="00CD211E">
      <w:pPr>
        <w:rPr>
          <w:rFonts w:ascii="Arial" w:hAnsi="Arial" w:cs="Arial"/>
          <w:sz w:val="22"/>
          <w:szCs w:val="22"/>
          <w:lang w:val="en-US"/>
        </w:rPr>
      </w:pPr>
      <w:r w:rsidRPr="00173EE5">
        <w:rPr>
          <w:rFonts w:ascii="Arial" w:hAnsi="Arial" w:cs="Arial"/>
          <w:sz w:val="22"/>
          <w:szCs w:val="22"/>
          <w:lang w:val="en-US"/>
        </w:rPr>
        <w:t>This document a</w:t>
      </w:r>
      <w:r w:rsidR="00B46D2B">
        <w:rPr>
          <w:rFonts w:ascii="Arial" w:hAnsi="Arial" w:cs="Arial"/>
          <w:sz w:val="22"/>
          <w:szCs w:val="22"/>
          <w:lang w:val="en-US"/>
        </w:rPr>
        <w:t xml:space="preserve">pplies to all employees of the practice and </w:t>
      </w:r>
      <w:r w:rsidRPr="00173EE5">
        <w:rPr>
          <w:rFonts w:ascii="Arial" w:hAnsi="Arial" w:cs="Arial"/>
          <w:sz w:val="22"/>
          <w:szCs w:val="22"/>
          <w:lang w:val="en-US"/>
        </w:rPr>
        <w:t>other individuals performin</w:t>
      </w:r>
      <w:r w:rsidR="00B46D2B">
        <w:rPr>
          <w:rFonts w:ascii="Arial" w:hAnsi="Arial" w:cs="Arial"/>
          <w:sz w:val="22"/>
          <w:szCs w:val="22"/>
          <w:lang w:val="en-US"/>
        </w:rPr>
        <w:t>g functions in relation to the p</w:t>
      </w:r>
      <w:r w:rsidRPr="00173EE5">
        <w:rPr>
          <w:rFonts w:ascii="Arial" w:hAnsi="Arial" w:cs="Arial"/>
          <w:sz w:val="22"/>
          <w:szCs w:val="22"/>
          <w:lang w:val="en-US"/>
        </w:rPr>
        <w:t>ractice,</w:t>
      </w:r>
      <w:r w:rsidR="00B46D2B">
        <w:rPr>
          <w:rFonts w:ascii="Arial" w:hAnsi="Arial" w:cs="Arial"/>
          <w:sz w:val="22"/>
          <w:szCs w:val="22"/>
          <w:lang w:val="en-US"/>
        </w:rPr>
        <w:t xml:space="preserve"> such as agency workers, locums</w:t>
      </w:r>
      <w:r w:rsidRPr="00173EE5">
        <w:rPr>
          <w:rFonts w:ascii="Arial" w:hAnsi="Arial" w:cs="Arial"/>
          <w:sz w:val="22"/>
          <w:szCs w:val="22"/>
          <w:lang w:val="en-US"/>
        </w:rPr>
        <w:t xml:space="preserve"> and contractors. </w:t>
      </w:r>
    </w:p>
    <w:p w14:paraId="03522A21" w14:textId="787786C4" w:rsidR="00CD211E" w:rsidRPr="00173EE5" w:rsidRDefault="00C61DFE" w:rsidP="00CD211E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6" w:name="_Toc532465608"/>
      <w:r w:rsidRPr="00173EE5">
        <w:rPr>
          <w:rFonts w:ascii="Arial" w:hAnsi="Arial" w:cs="Arial"/>
          <w:smallCaps w:val="0"/>
          <w:sz w:val="24"/>
          <w:szCs w:val="24"/>
        </w:rPr>
        <w:t>W</w:t>
      </w:r>
      <w:r w:rsidR="00CD211E" w:rsidRPr="00173EE5">
        <w:rPr>
          <w:rFonts w:ascii="Arial" w:hAnsi="Arial" w:cs="Arial"/>
          <w:smallCaps w:val="0"/>
          <w:sz w:val="24"/>
          <w:szCs w:val="24"/>
        </w:rPr>
        <w:t xml:space="preserve">hy and </w:t>
      </w:r>
      <w:r w:rsidR="00173EE5">
        <w:rPr>
          <w:rFonts w:ascii="Arial" w:hAnsi="Arial" w:cs="Arial"/>
          <w:smallCaps w:val="0"/>
          <w:sz w:val="24"/>
          <w:szCs w:val="24"/>
        </w:rPr>
        <w:t>h</w:t>
      </w:r>
      <w:r w:rsidR="00CD211E" w:rsidRPr="00173EE5">
        <w:rPr>
          <w:rFonts w:ascii="Arial" w:hAnsi="Arial" w:cs="Arial"/>
          <w:smallCaps w:val="0"/>
          <w:sz w:val="24"/>
          <w:szCs w:val="24"/>
        </w:rPr>
        <w:t xml:space="preserve">ow </w:t>
      </w:r>
      <w:r w:rsidR="00173EE5">
        <w:rPr>
          <w:rFonts w:ascii="Arial" w:hAnsi="Arial" w:cs="Arial"/>
          <w:smallCaps w:val="0"/>
          <w:sz w:val="24"/>
          <w:szCs w:val="24"/>
        </w:rPr>
        <w:t>i</w:t>
      </w:r>
      <w:r w:rsidR="00CD211E" w:rsidRPr="00173EE5">
        <w:rPr>
          <w:rFonts w:ascii="Arial" w:hAnsi="Arial" w:cs="Arial"/>
          <w:smallCaps w:val="0"/>
          <w:sz w:val="24"/>
          <w:szCs w:val="24"/>
        </w:rPr>
        <w:t xml:space="preserve">t </w:t>
      </w:r>
      <w:r w:rsidR="00173EE5">
        <w:rPr>
          <w:rFonts w:ascii="Arial" w:hAnsi="Arial" w:cs="Arial"/>
          <w:smallCaps w:val="0"/>
          <w:sz w:val="24"/>
          <w:szCs w:val="24"/>
        </w:rPr>
        <w:t>a</w:t>
      </w:r>
      <w:r w:rsidR="00CD211E" w:rsidRPr="00173EE5">
        <w:rPr>
          <w:rFonts w:ascii="Arial" w:hAnsi="Arial" w:cs="Arial"/>
          <w:smallCaps w:val="0"/>
          <w:sz w:val="24"/>
          <w:szCs w:val="24"/>
        </w:rPr>
        <w:t xml:space="preserve">pplies </w:t>
      </w:r>
      <w:r w:rsidR="00173EE5">
        <w:rPr>
          <w:rFonts w:ascii="Arial" w:hAnsi="Arial" w:cs="Arial"/>
          <w:smallCaps w:val="0"/>
          <w:sz w:val="24"/>
          <w:szCs w:val="24"/>
        </w:rPr>
        <w:t>t</w:t>
      </w:r>
      <w:r w:rsidR="00CD211E" w:rsidRPr="00173EE5">
        <w:rPr>
          <w:rFonts w:ascii="Arial" w:hAnsi="Arial" w:cs="Arial"/>
          <w:smallCaps w:val="0"/>
          <w:sz w:val="24"/>
          <w:szCs w:val="24"/>
        </w:rPr>
        <w:t xml:space="preserve">o </w:t>
      </w:r>
      <w:r w:rsidR="00173EE5">
        <w:rPr>
          <w:rFonts w:ascii="Arial" w:hAnsi="Arial" w:cs="Arial"/>
          <w:smallCaps w:val="0"/>
          <w:sz w:val="24"/>
          <w:szCs w:val="24"/>
        </w:rPr>
        <w:t>t</w:t>
      </w:r>
      <w:r w:rsidR="00CD211E" w:rsidRPr="00173EE5">
        <w:rPr>
          <w:rFonts w:ascii="Arial" w:hAnsi="Arial" w:cs="Arial"/>
          <w:smallCaps w:val="0"/>
          <w:sz w:val="24"/>
          <w:szCs w:val="24"/>
        </w:rPr>
        <w:t>hem</w:t>
      </w:r>
      <w:bookmarkEnd w:id="6"/>
    </w:p>
    <w:p w14:paraId="0226DDE1" w14:textId="77777777" w:rsidR="00CD211E" w:rsidRPr="00173EE5" w:rsidRDefault="00CD211E" w:rsidP="00CD211E">
      <w:pPr>
        <w:rPr>
          <w:rFonts w:cstheme="minorHAnsi"/>
          <w:lang w:val="en-US"/>
        </w:rPr>
      </w:pPr>
    </w:p>
    <w:p w14:paraId="08E0D07A" w14:textId="5DA0A948" w:rsidR="003158ED" w:rsidRPr="005C779C" w:rsidRDefault="005C779C" w:rsidP="005C779C">
      <w:pPr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The purpose of this policy is to ensu</w:t>
      </w:r>
      <w:r w:rsidR="00C52BE7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re </w:t>
      </w:r>
      <w:r w:rsidR="001C5DE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that </w:t>
      </w:r>
      <w:r w:rsidR="00C52BE7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the persons nominated as key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holders for </w:t>
      </w:r>
      <w:proofErr w:type="spellStart"/>
      <w:r w:rsidR="009D32E2">
        <w:rPr>
          <w:rFonts w:ascii="Arial" w:hAnsi="Arial" w:cs="Arial"/>
          <w:sz w:val="22"/>
          <w:szCs w:val="22"/>
          <w:lang w:val="en-US"/>
        </w:rPr>
        <w:t>Sheerwater</w:t>
      </w:r>
      <w:proofErr w:type="spellEnd"/>
      <w:r w:rsidR="009D32E2">
        <w:rPr>
          <w:rFonts w:ascii="Arial" w:hAnsi="Arial" w:cs="Arial"/>
          <w:sz w:val="22"/>
          <w:szCs w:val="22"/>
          <w:lang w:val="en-US"/>
        </w:rPr>
        <w:t xml:space="preserve"> Health Centre</w:t>
      </w:r>
      <w:r w:rsidR="001C5DE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,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or for a specific area within the practice, understand their individual re</w:t>
      </w:r>
      <w:r w:rsidR="00C52BE7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sponsibilities as nominated key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holders.</w:t>
      </w:r>
    </w:p>
    <w:p w14:paraId="20D7494E" w14:textId="77777777" w:rsidR="00CD211E" w:rsidRPr="00173EE5" w:rsidRDefault="00CD211E" w:rsidP="00CD211E">
      <w:pPr>
        <w:rPr>
          <w:rFonts w:ascii="Arial" w:hAnsi="Arial" w:cs="Arial"/>
          <w:sz w:val="22"/>
          <w:szCs w:val="22"/>
          <w:lang w:val="en-US"/>
        </w:rPr>
      </w:pPr>
    </w:p>
    <w:p w14:paraId="7E23E942" w14:textId="14401C3B" w:rsidR="00CD211E" w:rsidRPr="00173EE5" w:rsidRDefault="008A231F" w:rsidP="00CD211E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p</w:t>
      </w:r>
      <w:r w:rsidR="00CD211E" w:rsidRPr="00173EE5">
        <w:rPr>
          <w:rFonts w:ascii="Arial" w:hAnsi="Arial" w:cs="Arial"/>
          <w:sz w:val="22"/>
          <w:szCs w:val="22"/>
          <w:lang w:val="en-US"/>
        </w:rPr>
        <w:t>ractice aims to design and implement policies and procedures that meet the diverse needs of our service and workforce, ensuring that none are placed at a disadvantage over others, in accordan</w:t>
      </w:r>
      <w:r>
        <w:rPr>
          <w:rFonts w:ascii="Arial" w:hAnsi="Arial" w:cs="Arial"/>
          <w:sz w:val="22"/>
          <w:szCs w:val="22"/>
          <w:lang w:val="en-US"/>
        </w:rPr>
        <w:t xml:space="preserve">ce with the Equality Act 2010. </w:t>
      </w:r>
      <w:r w:rsidR="00CD211E" w:rsidRPr="00173EE5">
        <w:rPr>
          <w:rFonts w:ascii="Arial" w:hAnsi="Arial" w:cs="Arial"/>
          <w:sz w:val="22"/>
          <w:szCs w:val="22"/>
          <w:lang w:val="en-US"/>
        </w:rPr>
        <w:t>Consideration has been given to the impact t</w:t>
      </w:r>
      <w:r w:rsidR="00CB1926">
        <w:rPr>
          <w:rFonts w:ascii="Arial" w:hAnsi="Arial" w:cs="Arial"/>
          <w:sz w:val="22"/>
          <w:szCs w:val="22"/>
          <w:lang w:val="en-US"/>
        </w:rPr>
        <w:t>his policy might have in regard</w:t>
      </w:r>
      <w:r w:rsidR="00CD211E" w:rsidRPr="00173EE5">
        <w:rPr>
          <w:rFonts w:ascii="Arial" w:hAnsi="Arial" w:cs="Arial"/>
          <w:sz w:val="22"/>
          <w:szCs w:val="22"/>
          <w:lang w:val="en-US"/>
        </w:rPr>
        <w:t xml:space="preserve"> to the individual protected characteristics of those to whom it applies.</w:t>
      </w:r>
    </w:p>
    <w:p w14:paraId="5BF94D17" w14:textId="2E99FB9D" w:rsidR="00CD211E" w:rsidRPr="000858D5" w:rsidRDefault="00CD211E" w:rsidP="00CD211E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7" w:name="_Toc532465609"/>
      <w:r>
        <w:rPr>
          <w:sz w:val="28"/>
          <w:szCs w:val="28"/>
        </w:rPr>
        <w:t>Policy</w:t>
      </w:r>
      <w:bookmarkEnd w:id="7"/>
    </w:p>
    <w:p w14:paraId="060F4E31" w14:textId="168F6583" w:rsidR="00CD211E" w:rsidRDefault="00C52BE7" w:rsidP="00CD211E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8" w:name="_Toc532465610"/>
      <w:r>
        <w:rPr>
          <w:rFonts w:ascii="Arial" w:hAnsi="Arial" w:cs="Arial"/>
          <w:smallCaps w:val="0"/>
          <w:sz w:val="24"/>
          <w:szCs w:val="24"/>
        </w:rPr>
        <w:t>Key</w:t>
      </w:r>
      <w:r w:rsidR="005C779C">
        <w:rPr>
          <w:rFonts w:ascii="Arial" w:hAnsi="Arial" w:cs="Arial"/>
          <w:smallCaps w:val="0"/>
          <w:sz w:val="24"/>
          <w:szCs w:val="24"/>
        </w:rPr>
        <w:t>holder directions</w:t>
      </w:r>
      <w:bookmarkEnd w:id="8"/>
    </w:p>
    <w:p w14:paraId="2FEED4C2" w14:textId="7864E17A" w:rsidR="005C779C" w:rsidRDefault="005C779C" w:rsidP="005C779C">
      <w:pPr>
        <w:rPr>
          <w:lang w:val="en-US"/>
        </w:rPr>
      </w:pPr>
    </w:p>
    <w:p w14:paraId="512AFEB4" w14:textId="05E9D300" w:rsidR="005C779C" w:rsidRDefault="00C52BE7" w:rsidP="005C779C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nominated key</w:t>
      </w:r>
      <w:r w:rsidR="005C779C">
        <w:rPr>
          <w:rFonts w:ascii="Arial" w:hAnsi="Arial" w:cs="Arial"/>
          <w:sz w:val="22"/>
          <w:szCs w:val="22"/>
          <w:lang w:val="en-US"/>
        </w:rPr>
        <w:t xml:space="preserve">holder is to ensure </w:t>
      </w:r>
      <w:r w:rsidR="001C5DEA">
        <w:rPr>
          <w:rFonts w:ascii="Arial" w:hAnsi="Arial" w:cs="Arial"/>
          <w:sz w:val="22"/>
          <w:szCs w:val="22"/>
          <w:lang w:val="en-US"/>
        </w:rPr>
        <w:t xml:space="preserve">that </w:t>
      </w:r>
      <w:r w:rsidR="005C779C">
        <w:rPr>
          <w:rFonts w:ascii="Arial" w:hAnsi="Arial" w:cs="Arial"/>
          <w:sz w:val="22"/>
          <w:szCs w:val="22"/>
          <w:lang w:val="en-US"/>
        </w:rPr>
        <w:t>they comply wi</w:t>
      </w:r>
      <w:r w:rsidR="001C5DEA">
        <w:rPr>
          <w:rFonts w:ascii="Arial" w:hAnsi="Arial" w:cs="Arial"/>
          <w:sz w:val="22"/>
          <w:szCs w:val="22"/>
          <w:lang w:val="en-US"/>
        </w:rPr>
        <w:t>th the directions that follow</w:t>
      </w:r>
      <w:r w:rsidR="005C779C">
        <w:rPr>
          <w:rFonts w:ascii="Arial" w:hAnsi="Arial" w:cs="Arial"/>
          <w:sz w:val="22"/>
          <w:szCs w:val="22"/>
          <w:lang w:val="en-US"/>
        </w:rPr>
        <w:t>:</w:t>
      </w:r>
    </w:p>
    <w:p w14:paraId="5D6243B0" w14:textId="1DCB9FB1" w:rsidR="005C779C" w:rsidRDefault="005C779C" w:rsidP="005C779C">
      <w:pPr>
        <w:rPr>
          <w:rFonts w:ascii="Arial" w:hAnsi="Arial" w:cs="Arial"/>
          <w:sz w:val="22"/>
          <w:szCs w:val="22"/>
          <w:lang w:val="en-US"/>
        </w:rPr>
      </w:pPr>
    </w:p>
    <w:p w14:paraId="27B9FA3B" w14:textId="70436C85" w:rsidR="005C779C" w:rsidRDefault="001C7427" w:rsidP="005C779C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safekeeping of the key(s) </w:t>
      </w:r>
      <w:r w:rsidR="005C779C">
        <w:rPr>
          <w:rFonts w:ascii="Arial" w:hAnsi="Arial" w:cs="Arial"/>
          <w:sz w:val="22"/>
          <w:szCs w:val="22"/>
          <w:lang w:val="en-US"/>
        </w:rPr>
        <w:t>will ensure</w:t>
      </w:r>
      <w:r>
        <w:rPr>
          <w:rFonts w:ascii="Arial" w:hAnsi="Arial" w:cs="Arial"/>
          <w:sz w:val="22"/>
          <w:szCs w:val="22"/>
          <w:lang w:val="en-US"/>
        </w:rPr>
        <w:t xml:space="preserve"> that</w:t>
      </w:r>
      <w:r w:rsidR="005C779C">
        <w:rPr>
          <w:rFonts w:ascii="Arial" w:hAnsi="Arial" w:cs="Arial"/>
          <w:sz w:val="22"/>
          <w:szCs w:val="22"/>
          <w:lang w:val="en-US"/>
        </w:rPr>
        <w:t xml:space="preserve"> it is not given to any </w:t>
      </w:r>
      <w:proofErr w:type="spellStart"/>
      <w:r w:rsidR="005C779C">
        <w:rPr>
          <w:rFonts w:ascii="Arial" w:hAnsi="Arial" w:cs="Arial"/>
          <w:sz w:val="22"/>
          <w:szCs w:val="22"/>
          <w:lang w:val="en-US"/>
        </w:rPr>
        <w:t>unauthorised</w:t>
      </w:r>
      <w:proofErr w:type="spellEnd"/>
      <w:r w:rsidR="005C779C">
        <w:rPr>
          <w:rFonts w:ascii="Arial" w:hAnsi="Arial" w:cs="Arial"/>
          <w:sz w:val="22"/>
          <w:szCs w:val="22"/>
          <w:lang w:val="en-US"/>
        </w:rPr>
        <w:t xml:space="preserve"> personnel without</w:t>
      </w:r>
      <w:r>
        <w:rPr>
          <w:rFonts w:ascii="Arial" w:hAnsi="Arial" w:cs="Arial"/>
          <w:sz w:val="22"/>
          <w:szCs w:val="22"/>
          <w:lang w:val="en-US"/>
        </w:rPr>
        <w:t xml:space="preserve"> the express permission of the practice m</w:t>
      </w:r>
      <w:r w:rsidR="005C779C">
        <w:rPr>
          <w:rFonts w:ascii="Arial" w:hAnsi="Arial" w:cs="Arial"/>
          <w:sz w:val="22"/>
          <w:szCs w:val="22"/>
          <w:lang w:val="en-US"/>
        </w:rPr>
        <w:t xml:space="preserve">anager. </w:t>
      </w:r>
    </w:p>
    <w:p w14:paraId="07C7D275" w14:textId="65A71876" w:rsidR="005C779C" w:rsidRDefault="005C779C" w:rsidP="005C779C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lastRenderedPageBreak/>
        <w:t xml:space="preserve">Should it be </w:t>
      </w:r>
      <w:r w:rsidR="00C52BE7">
        <w:rPr>
          <w:rFonts w:ascii="Arial" w:hAnsi="Arial" w:cs="Arial"/>
          <w:sz w:val="22"/>
          <w:szCs w:val="22"/>
          <w:lang w:val="en-US"/>
        </w:rPr>
        <w:t>necessary for the nominated key</w:t>
      </w:r>
      <w:r>
        <w:rPr>
          <w:rFonts w:ascii="Arial" w:hAnsi="Arial" w:cs="Arial"/>
          <w:sz w:val="22"/>
          <w:szCs w:val="22"/>
          <w:lang w:val="en-US"/>
        </w:rPr>
        <w:t>holder to transfer the key to a delegated individual (delegat</w:t>
      </w:r>
      <w:r w:rsidR="00C52BE7">
        <w:rPr>
          <w:rFonts w:ascii="Arial" w:hAnsi="Arial" w:cs="Arial"/>
          <w:sz w:val="22"/>
          <w:szCs w:val="22"/>
          <w:lang w:val="en-US"/>
        </w:rPr>
        <w:t>ed key</w:t>
      </w:r>
      <w:r>
        <w:rPr>
          <w:rFonts w:ascii="Arial" w:hAnsi="Arial" w:cs="Arial"/>
          <w:sz w:val="22"/>
          <w:szCs w:val="22"/>
          <w:lang w:val="en-US"/>
        </w:rPr>
        <w:t>holder), the</w:t>
      </w:r>
      <w:r w:rsidR="00C52BE7">
        <w:rPr>
          <w:rFonts w:ascii="Arial" w:hAnsi="Arial" w:cs="Arial"/>
          <w:sz w:val="22"/>
          <w:szCs w:val="22"/>
          <w:lang w:val="en-US"/>
        </w:rPr>
        <w:t xml:space="preserve">y must ensure </w:t>
      </w:r>
      <w:r w:rsidR="001C7427">
        <w:rPr>
          <w:rFonts w:ascii="Arial" w:hAnsi="Arial" w:cs="Arial"/>
          <w:sz w:val="22"/>
          <w:szCs w:val="22"/>
          <w:lang w:val="en-US"/>
        </w:rPr>
        <w:t xml:space="preserve">that </w:t>
      </w:r>
      <w:r w:rsidR="00C52BE7">
        <w:rPr>
          <w:rFonts w:ascii="Arial" w:hAnsi="Arial" w:cs="Arial"/>
          <w:sz w:val="22"/>
          <w:szCs w:val="22"/>
          <w:lang w:val="en-US"/>
        </w:rPr>
        <w:t>the delegated key</w:t>
      </w:r>
      <w:r>
        <w:rPr>
          <w:rFonts w:ascii="Arial" w:hAnsi="Arial" w:cs="Arial"/>
          <w:sz w:val="22"/>
          <w:szCs w:val="22"/>
          <w:lang w:val="en-US"/>
        </w:rPr>
        <w:t>holder fully understands their individual responsibilities.</w:t>
      </w:r>
    </w:p>
    <w:p w14:paraId="0521BD6E" w14:textId="62B6C324" w:rsidR="005C779C" w:rsidRDefault="00C52BE7" w:rsidP="005C779C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nominated key</w:t>
      </w:r>
      <w:r w:rsidR="005C779C">
        <w:rPr>
          <w:rFonts w:ascii="Arial" w:hAnsi="Arial" w:cs="Arial"/>
          <w:sz w:val="22"/>
          <w:szCs w:val="22"/>
          <w:lang w:val="en-US"/>
        </w:rPr>
        <w:t>holder will</w:t>
      </w:r>
      <w:r w:rsidR="007C470B">
        <w:rPr>
          <w:rFonts w:ascii="Arial" w:hAnsi="Arial" w:cs="Arial"/>
          <w:sz w:val="22"/>
          <w:szCs w:val="22"/>
          <w:lang w:val="en-US"/>
        </w:rPr>
        <w:t xml:space="preserve"> report</w:t>
      </w:r>
      <w:r w:rsidR="001C7427">
        <w:rPr>
          <w:rFonts w:ascii="Arial" w:hAnsi="Arial" w:cs="Arial"/>
          <w:sz w:val="22"/>
          <w:szCs w:val="22"/>
          <w:lang w:val="en-US"/>
        </w:rPr>
        <w:t xml:space="preserve"> the loss of any key(s) to the practice m</w:t>
      </w:r>
      <w:r w:rsidR="007C470B">
        <w:rPr>
          <w:rFonts w:ascii="Arial" w:hAnsi="Arial" w:cs="Arial"/>
          <w:sz w:val="22"/>
          <w:szCs w:val="22"/>
          <w:lang w:val="en-US"/>
        </w:rPr>
        <w:t xml:space="preserve">anager immediately to ensure </w:t>
      </w:r>
      <w:r w:rsidR="001C7427">
        <w:rPr>
          <w:rFonts w:ascii="Arial" w:hAnsi="Arial" w:cs="Arial"/>
          <w:sz w:val="22"/>
          <w:szCs w:val="22"/>
          <w:lang w:val="en-US"/>
        </w:rPr>
        <w:t xml:space="preserve">that </w:t>
      </w:r>
      <w:r w:rsidR="007C470B">
        <w:rPr>
          <w:rFonts w:ascii="Arial" w:hAnsi="Arial" w:cs="Arial"/>
          <w:sz w:val="22"/>
          <w:szCs w:val="22"/>
          <w:lang w:val="en-US"/>
        </w:rPr>
        <w:t>the security of the practice</w:t>
      </w:r>
      <w:r w:rsidR="001C7427">
        <w:rPr>
          <w:rFonts w:ascii="Arial" w:hAnsi="Arial" w:cs="Arial"/>
          <w:sz w:val="22"/>
          <w:szCs w:val="22"/>
          <w:lang w:val="en-US"/>
        </w:rPr>
        <w:t>,</w:t>
      </w:r>
      <w:r w:rsidR="007C470B">
        <w:rPr>
          <w:rFonts w:ascii="Arial" w:hAnsi="Arial" w:cs="Arial"/>
          <w:sz w:val="22"/>
          <w:szCs w:val="22"/>
          <w:lang w:val="en-US"/>
        </w:rPr>
        <w:t xml:space="preserve"> or areas within</w:t>
      </w:r>
      <w:r w:rsidR="001C7427">
        <w:rPr>
          <w:rFonts w:ascii="Arial" w:hAnsi="Arial" w:cs="Arial"/>
          <w:sz w:val="22"/>
          <w:szCs w:val="22"/>
          <w:lang w:val="en-US"/>
        </w:rPr>
        <w:t xml:space="preserve"> it,</w:t>
      </w:r>
      <w:r w:rsidR="007C470B">
        <w:rPr>
          <w:rFonts w:ascii="Arial" w:hAnsi="Arial" w:cs="Arial"/>
          <w:sz w:val="22"/>
          <w:szCs w:val="22"/>
          <w:lang w:val="en-US"/>
        </w:rPr>
        <w:t xml:space="preserve"> are not placed at risk.</w:t>
      </w:r>
    </w:p>
    <w:p w14:paraId="23FDFE5E" w14:textId="186932FE" w:rsidR="007C470B" w:rsidRDefault="00C52BE7" w:rsidP="005C779C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nominated keyholder or delegated key</w:t>
      </w:r>
      <w:r w:rsidR="007C470B">
        <w:rPr>
          <w:rFonts w:ascii="Arial" w:hAnsi="Arial" w:cs="Arial"/>
          <w:sz w:val="22"/>
          <w:szCs w:val="22"/>
          <w:lang w:val="en-US"/>
        </w:rPr>
        <w:t>holder accept</w:t>
      </w:r>
      <w:r w:rsidR="001C7427">
        <w:rPr>
          <w:rFonts w:ascii="Arial" w:hAnsi="Arial" w:cs="Arial"/>
          <w:sz w:val="22"/>
          <w:szCs w:val="22"/>
          <w:lang w:val="en-US"/>
        </w:rPr>
        <w:t>s</w:t>
      </w:r>
      <w:r w:rsidR="007C470B">
        <w:rPr>
          <w:rFonts w:ascii="Arial" w:hAnsi="Arial" w:cs="Arial"/>
          <w:sz w:val="22"/>
          <w:szCs w:val="22"/>
          <w:lang w:val="en-US"/>
        </w:rPr>
        <w:t xml:space="preserve"> that they may be charged for any lost key(s).</w:t>
      </w:r>
    </w:p>
    <w:p w14:paraId="012ADFCD" w14:textId="227237FF" w:rsidR="007C470B" w:rsidRDefault="00C52BE7" w:rsidP="005C779C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nominated keyholder or delegated key</w:t>
      </w:r>
      <w:r w:rsidR="007C470B">
        <w:rPr>
          <w:rFonts w:ascii="Arial" w:hAnsi="Arial" w:cs="Arial"/>
          <w:sz w:val="22"/>
          <w:szCs w:val="22"/>
          <w:lang w:val="en-US"/>
        </w:rPr>
        <w:t>holder</w:t>
      </w:r>
      <w:r w:rsidR="001C7427">
        <w:rPr>
          <w:rFonts w:ascii="Arial" w:hAnsi="Arial" w:cs="Arial"/>
          <w:sz w:val="22"/>
          <w:szCs w:val="22"/>
          <w:lang w:val="en-US"/>
        </w:rPr>
        <w:t xml:space="preserve"> will report any damage to the practice m</w:t>
      </w:r>
      <w:r w:rsidR="007C470B">
        <w:rPr>
          <w:rFonts w:ascii="Arial" w:hAnsi="Arial" w:cs="Arial"/>
          <w:sz w:val="22"/>
          <w:szCs w:val="22"/>
          <w:lang w:val="en-US"/>
        </w:rPr>
        <w:t>anager immediately.</w:t>
      </w:r>
    </w:p>
    <w:p w14:paraId="6DE64F43" w14:textId="531F1F7A" w:rsidR="007C470B" w:rsidRDefault="007C470B" w:rsidP="005C779C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nominated k</w:t>
      </w:r>
      <w:r w:rsidR="00C52BE7">
        <w:rPr>
          <w:rFonts w:ascii="Arial" w:hAnsi="Arial" w:cs="Arial"/>
          <w:sz w:val="22"/>
          <w:szCs w:val="22"/>
          <w:lang w:val="en-US"/>
        </w:rPr>
        <w:t>eyholder or delegated key</w:t>
      </w:r>
      <w:r>
        <w:rPr>
          <w:rFonts w:ascii="Arial" w:hAnsi="Arial" w:cs="Arial"/>
          <w:sz w:val="22"/>
          <w:szCs w:val="22"/>
          <w:lang w:val="en-US"/>
        </w:rPr>
        <w:t xml:space="preserve">holder will ensure the safekeeping of the key(s) in their possession, preventing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unauthorised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individuals </w:t>
      </w:r>
      <w:r w:rsidR="001C7427">
        <w:rPr>
          <w:rFonts w:ascii="Arial" w:hAnsi="Arial" w:cs="Arial"/>
          <w:sz w:val="22"/>
          <w:szCs w:val="22"/>
          <w:lang w:val="en-US"/>
        </w:rPr>
        <w:t>from accessing</w:t>
      </w:r>
      <w:r>
        <w:rPr>
          <w:rFonts w:ascii="Arial" w:hAnsi="Arial" w:cs="Arial"/>
          <w:sz w:val="22"/>
          <w:szCs w:val="22"/>
          <w:lang w:val="en-US"/>
        </w:rPr>
        <w:t xml:space="preserve"> the key(s) and</w:t>
      </w:r>
      <w:r w:rsidR="001C7427">
        <w:rPr>
          <w:rFonts w:ascii="Arial" w:hAnsi="Arial" w:cs="Arial"/>
          <w:sz w:val="22"/>
          <w:szCs w:val="22"/>
          <w:lang w:val="en-US"/>
        </w:rPr>
        <w:t>/or</w:t>
      </w:r>
      <w:r>
        <w:rPr>
          <w:rFonts w:ascii="Arial" w:hAnsi="Arial" w:cs="Arial"/>
          <w:sz w:val="22"/>
          <w:szCs w:val="22"/>
          <w:lang w:val="en-US"/>
        </w:rPr>
        <w:t xml:space="preserve"> gain</w:t>
      </w:r>
      <w:r w:rsidR="001C7427">
        <w:rPr>
          <w:rFonts w:ascii="Arial" w:hAnsi="Arial" w:cs="Arial"/>
          <w:sz w:val="22"/>
          <w:szCs w:val="22"/>
          <w:lang w:val="en-US"/>
        </w:rPr>
        <w:t>ing</w:t>
      </w:r>
      <w:r>
        <w:rPr>
          <w:rFonts w:ascii="Arial" w:hAnsi="Arial" w:cs="Arial"/>
          <w:sz w:val="22"/>
          <w:szCs w:val="22"/>
          <w:lang w:val="en-US"/>
        </w:rPr>
        <w:t xml:space="preserve"> access to the practice.</w:t>
      </w:r>
    </w:p>
    <w:p w14:paraId="346C66BE" w14:textId="6C0775DE" w:rsidR="007C470B" w:rsidRDefault="007C470B" w:rsidP="005C779C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Upon termin</w:t>
      </w:r>
      <w:r w:rsidR="00C52BE7">
        <w:rPr>
          <w:rFonts w:ascii="Arial" w:hAnsi="Arial" w:cs="Arial"/>
          <w:sz w:val="22"/>
          <w:szCs w:val="22"/>
          <w:lang w:val="en-US"/>
        </w:rPr>
        <w:t>ation of their contract</w:t>
      </w:r>
      <w:r w:rsidR="001C7427">
        <w:rPr>
          <w:rFonts w:ascii="Arial" w:hAnsi="Arial" w:cs="Arial"/>
          <w:sz w:val="22"/>
          <w:szCs w:val="22"/>
          <w:lang w:val="en-US"/>
        </w:rPr>
        <w:t>,</w:t>
      </w:r>
      <w:r w:rsidR="00C52BE7">
        <w:rPr>
          <w:rFonts w:ascii="Arial" w:hAnsi="Arial" w:cs="Arial"/>
          <w:sz w:val="22"/>
          <w:szCs w:val="22"/>
          <w:lang w:val="en-US"/>
        </w:rPr>
        <w:t xml:space="preserve"> any key</w:t>
      </w:r>
      <w:r>
        <w:rPr>
          <w:rFonts w:ascii="Arial" w:hAnsi="Arial" w:cs="Arial"/>
          <w:sz w:val="22"/>
          <w:szCs w:val="22"/>
          <w:lang w:val="en-US"/>
        </w:rPr>
        <w:t>holder will return all keys in their possession to the practice manager.</w:t>
      </w:r>
    </w:p>
    <w:p w14:paraId="11EF03B3" w14:textId="7541AAB9" w:rsidR="007C470B" w:rsidRDefault="00C52BE7" w:rsidP="005C779C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Any key</w:t>
      </w:r>
      <w:r w:rsidR="007C470B">
        <w:rPr>
          <w:rFonts w:ascii="Arial" w:hAnsi="Arial" w:cs="Arial"/>
          <w:sz w:val="22"/>
          <w:szCs w:val="22"/>
          <w:lang w:val="en-US"/>
        </w:rPr>
        <w:t>holder will</w:t>
      </w:r>
      <w:r w:rsidR="001C7427">
        <w:rPr>
          <w:rFonts w:ascii="Arial" w:hAnsi="Arial" w:cs="Arial"/>
          <w:sz w:val="22"/>
          <w:szCs w:val="22"/>
          <w:lang w:val="en-US"/>
        </w:rPr>
        <w:t>,</w:t>
      </w:r>
      <w:r w:rsidR="007C470B">
        <w:rPr>
          <w:rFonts w:ascii="Arial" w:hAnsi="Arial" w:cs="Arial"/>
          <w:sz w:val="22"/>
          <w:szCs w:val="22"/>
          <w:lang w:val="en-US"/>
        </w:rPr>
        <w:t xml:space="preserve"> upon request, return the key(s) in their possession to the practice manager. </w:t>
      </w:r>
    </w:p>
    <w:p w14:paraId="32F396AB" w14:textId="262244B9" w:rsidR="007C470B" w:rsidRDefault="007C470B" w:rsidP="007C470B">
      <w:pPr>
        <w:rPr>
          <w:rFonts w:ascii="Arial" w:hAnsi="Arial" w:cs="Arial"/>
          <w:sz w:val="22"/>
          <w:szCs w:val="22"/>
          <w:lang w:val="en-US"/>
        </w:rPr>
      </w:pPr>
    </w:p>
    <w:p w14:paraId="14375152" w14:textId="733F7CC1" w:rsidR="00CD211E" w:rsidRDefault="007C470B" w:rsidP="00CD211E">
      <w:pPr>
        <w:rPr>
          <w:rFonts w:ascii="Arial" w:hAnsi="Arial" w:cs="Arial"/>
          <w:sz w:val="22"/>
          <w:szCs w:val="22"/>
          <w:lang w:val="en-US"/>
        </w:rPr>
      </w:pPr>
      <w:r w:rsidRPr="007C470B">
        <w:rPr>
          <w:rFonts w:ascii="Arial" w:hAnsi="Arial" w:cs="Arial"/>
          <w:sz w:val="22"/>
          <w:szCs w:val="22"/>
          <w:lang w:val="en-US"/>
        </w:rPr>
        <w:t>The</w:t>
      </w:r>
      <w:r w:rsidR="00C52BE7">
        <w:rPr>
          <w:rFonts w:ascii="Arial" w:hAnsi="Arial" w:cs="Arial"/>
          <w:sz w:val="22"/>
          <w:szCs w:val="22"/>
          <w:lang w:val="en-US"/>
        </w:rPr>
        <w:t xml:space="preserve"> nominated or delegated key</w:t>
      </w:r>
      <w:r>
        <w:rPr>
          <w:rFonts w:ascii="Arial" w:hAnsi="Arial" w:cs="Arial"/>
          <w:sz w:val="22"/>
          <w:szCs w:val="22"/>
          <w:lang w:val="en-US"/>
        </w:rPr>
        <w:t xml:space="preserve">holder is required to sign the form at Annex </w:t>
      </w:r>
      <w:r w:rsidR="00A50870">
        <w:rPr>
          <w:rFonts w:ascii="Arial" w:hAnsi="Arial" w:cs="Arial"/>
          <w:sz w:val="22"/>
          <w:szCs w:val="22"/>
          <w:lang w:val="en-US"/>
        </w:rPr>
        <w:t xml:space="preserve">A, acknowledging </w:t>
      </w:r>
      <w:r w:rsidR="001C7427">
        <w:rPr>
          <w:rFonts w:ascii="Arial" w:hAnsi="Arial" w:cs="Arial"/>
          <w:sz w:val="22"/>
          <w:szCs w:val="22"/>
          <w:lang w:val="en-US"/>
        </w:rPr>
        <w:t xml:space="preserve">that </w:t>
      </w:r>
      <w:r w:rsidR="00A50870">
        <w:rPr>
          <w:rFonts w:ascii="Arial" w:hAnsi="Arial" w:cs="Arial"/>
          <w:sz w:val="22"/>
          <w:szCs w:val="22"/>
          <w:lang w:val="en-US"/>
        </w:rPr>
        <w:t xml:space="preserve">they understand the above directions. </w:t>
      </w:r>
    </w:p>
    <w:p w14:paraId="08DFC70D" w14:textId="0BE3E86F" w:rsidR="00DE28F5" w:rsidRDefault="00DE28F5" w:rsidP="00CD211E">
      <w:pPr>
        <w:rPr>
          <w:rFonts w:ascii="Arial" w:hAnsi="Arial" w:cs="Arial"/>
          <w:sz w:val="22"/>
          <w:szCs w:val="22"/>
          <w:lang w:val="en-US"/>
        </w:rPr>
      </w:pPr>
    </w:p>
    <w:p w14:paraId="4158B255" w14:textId="24512D28" w:rsidR="00DE28F5" w:rsidRPr="007C470B" w:rsidRDefault="00DE28F5" w:rsidP="00CD211E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All issues</w:t>
      </w:r>
      <w:r w:rsidR="001C7427">
        <w:rPr>
          <w:rFonts w:ascii="Arial" w:hAnsi="Arial" w:cs="Arial"/>
          <w:sz w:val="22"/>
          <w:szCs w:val="22"/>
          <w:lang w:val="en-US"/>
        </w:rPr>
        <w:t>/</w:t>
      </w:r>
      <w:r>
        <w:rPr>
          <w:rFonts w:ascii="Arial" w:hAnsi="Arial" w:cs="Arial"/>
          <w:sz w:val="22"/>
          <w:szCs w:val="22"/>
          <w:lang w:val="en-US"/>
        </w:rPr>
        <w:t xml:space="preserve">returns </w:t>
      </w:r>
      <w:r w:rsidR="001C7427">
        <w:rPr>
          <w:rFonts w:ascii="Arial" w:hAnsi="Arial" w:cs="Arial"/>
          <w:sz w:val="22"/>
          <w:szCs w:val="22"/>
          <w:lang w:val="en-US"/>
        </w:rPr>
        <w:t xml:space="preserve">of keys </w:t>
      </w:r>
      <w:r>
        <w:rPr>
          <w:rFonts w:ascii="Arial" w:hAnsi="Arial" w:cs="Arial"/>
          <w:sz w:val="22"/>
          <w:szCs w:val="22"/>
          <w:lang w:val="en-US"/>
        </w:rPr>
        <w:t xml:space="preserve">are to be recorded in the key log, the template for which can be found at Annex B. </w:t>
      </w:r>
    </w:p>
    <w:p w14:paraId="1D99FFED" w14:textId="5CE5D0FB" w:rsidR="007A50FC" w:rsidRPr="003F4873" w:rsidRDefault="007A50FC" w:rsidP="003F4873">
      <w:pPr>
        <w:pStyle w:val="Heading2"/>
        <w:numPr>
          <w:ilvl w:val="1"/>
          <w:numId w:val="25"/>
        </w:numPr>
        <w:rPr>
          <w:rFonts w:ascii="Arial" w:hAnsi="Arial" w:cs="Arial"/>
          <w:smallCaps w:val="0"/>
          <w:sz w:val="24"/>
          <w:szCs w:val="24"/>
        </w:rPr>
      </w:pPr>
      <w:bookmarkStart w:id="9" w:name="_Toc532465611"/>
      <w:r w:rsidRPr="003F4873">
        <w:rPr>
          <w:rFonts w:ascii="Arial" w:hAnsi="Arial" w:cs="Arial"/>
          <w:smallCaps w:val="0"/>
          <w:sz w:val="24"/>
          <w:szCs w:val="24"/>
        </w:rPr>
        <w:t>Summary</w:t>
      </w:r>
      <w:bookmarkEnd w:id="9"/>
    </w:p>
    <w:p w14:paraId="53E04C5E" w14:textId="77777777" w:rsidR="007A50FC" w:rsidRDefault="007A50FC" w:rsidP="007A50FC">
      <w:pPr>
        <w:rPr>
          <w:lang w:val="en-US"/>
        </w:rPr>
      </w:pPr>
    </w:p>
    <w:p w14:paraId="1B093672" w14:textId="158455B5" w:rsidR="007A50FC" w:rsidRPr="00BE734F" w:rsidRDefault="00C70805" w:rsidP="007A50FC">
      <w:pPr>
        <w:rPr>
          <w:rFonts w:ascii="Arial" w:hAnsi="Arial" w:cs="Arial"/>
          <w:sz w:val="22"/>
          <w:szCs w:val="22"/>
          <w:lang w:val="en-US"/>
        </w:rPr>
      </w:pPr>
      <w:r w:rsidRPr="00BE734F">
        <w:rPr>
          <w:rFonts w:ascii="Arial" w:hAnsi="Arial" w:cs="Arial"/>
          <w:sz w:val="22"/>
          <w:szCs w:val="22"/>
          <w:lang w:val="en-US"/>
        </w:rPr>
        <w:t>Having a robust system in place will ens</w:t>
      </w:r>
      <w:r w:rsidR="00267F3D" w:rsidRPr="00BE734F">
        <w:rPr>
          <w:rFonts w:ascii="Arial" w:hAnsi="Arial" w:cs="Arial"/>
          <w:sz w:val="22"/>
          <w:szCs w:val="22"/>
          <w:lang w:val="en-US"/>
        </w:rPr>
        <w:t xml:space="preserve">ure </w:t>
      </w:r>
      <w:r w:rsidR="00BE7A52">
        <w:rPr>
          <w:rFonts w:ascii="Arial" w:hAnsi="Arial" w:cs="Arial"/>
          <w:sz w:val="22"/>
          <w:szCs w:val="22"/>
          <w:lang w:val="en-US"/>
        </w:rPr>
        <w:t xml:space="preserve">that </w:t>
      </w:r>
      <w:r w:rsidR="00267F3D" w:rsidRPr="00BE734F">
        <w:rPr>
          <w:rFonts w:ascii="Arial" w:hAnsi="Arial" w:cs="Arial"/>
          <w:sz w:val="22"/>
          <w:szCs w:val="22"/>
          <w:lang w:val="en-US"/>
        </w:rPr>
        <w:t>a</w:t>
      </w:r>
      <w:r w:rsidR="00BE7A52">
        <w:rPr>
          <w:rFonts w:ascii="Arial" w:hAnsi="Arial" w:cs="Arial"/>
          <w:sz w:val="22"/>
          <w:szCs w:val="22"/>
          <w:lang w:val="en-US"/>
        </w:rPr>
        <w:t xml:space="preserve">ccess to </w:t>
      </w:r>
      <w:proofErr w:type="spellStart"/>
      <w:r w:rsidR="009D32E2">
        <w:rPr>
          <w:rFonts w:ascii="Arial" w:hAnsi="Arial" w:cs="Arial"/>
          <w:sz w:val="22"/>
          <w:szCs w:val="22"/>
          <w:lang w:val="en-US"/>
        </w:rPr>
        <w:t>Sheerwater</w:t>
      </w:r>
      <w:proofErr w:type="spellEnd"/>
      <w:r w:rsidR="009D32E2">
        <w:rPr>
          <w:rFonts w:ascii="Arial" w:hAnsi="Arial" w:cs="Arial"/>
          <w:sz w:val="22"/>
          <w:szCs w:val="22"/>
          <w:lang w:val="en-US"/>
        </w:rPr>
        <w:t xml:space="preserve"> Health Centre</w:t>
      </w:r>
      <w:r w:rsidR="009D32E2" w:rsidRPr="00173EE5">
        <w:rPr>
          <w:rFonts w:ascii="Arial" w:hAnsi="Arial" w:cs="Arial"/>
          <w:sz w:val="22"/>
          <w:szCs w:val="22"/>
          <w:lang w:val="en-US"/>
        </w:rPr>
        <w:t xml:space="preserve"> </w:t>
      </w:r>
      <w:r w:rsidR="00BE7A52">
        <w:rPr>
          <w:rFonts w:ascii="Arial" w:hAnsi="Arial" w:cs="Arial"/>
          <w:sz w:val="22"/>
          <w:szCs w:val="22"/>
          <w:lang w:val="en-US"/>
        </w:rPr>
        <w:t xml:space="preserve">is given only to </w:t>
      </w:r>
      <w:proofErr w:type="spellStart"/>
      <w:r w:rsidR="00BE7A52">
        <w:rPr>
          <w:rFonts w:ascii="Arial" w:hAnsi="Arial" w:cs="Arial"/>
          <w:sz w:val="22"/>
          <w:szCs w:val="22"/>
          <w:lang w:val="en-US"/>
        </w:rPr>
        <w:t>auth</w:t>
      </w:r>
      <w:r w:rsidR="00E072FE">
        <w:rPr>
          <w:rFonts w:ascii="Arial" w:hAnsi="Arial" w:cs="Arial"/>
          <w:sz w:val="22"/>
          <w:szCs w:val="22"/>
          <w:lang w:val="en-US"/>
        </w:rPr>
        <w:t>orised</w:t>
      </w:r>
      <w:proofErr w:type="spellEnd"/>
      <w:r w:rsidR="00E072FE">
        <w:rPr>
          <w:rFonts w:ascii="Arial" w:hAnsi="Arial" w:cs="Arial"/>
          <w:sz w:val="22"/>
          <w:szCs w:val="22"/>
          <w:lang w:val="en-US"/>
        </w:rPr>
        <w:t xml:space="preserve"> personnel. </w:t>
      </w:r>
      <w:r w:rsidR="007C470B">
        <w:rPr>
          <w:rFonts w:ascii="Arial" w:hAnsi="Arial" w:cs="Arial"/>
          <w:sz w:val="22"/>
          <w:szCs w:val="22"/>
          <w:lang w:val="en-US"/>
        </w:rPr>
        <w:t>Practice security</w:t>
      </w:r>
      <w:r w:rsidR="00267F3D" w:rsidRPr="00BE734F">
        <w:rPr>
          <w:rFonts w:ascii="Arial" w:hAnsi="Arial" w:cs="Arial"/>
          <w:sz w:val="22"/>
          <w:szCs w:val="22"/>
          <w:lang w:val="en-US"/>
        </w:rPr>
        <w:t xml:space="preserve"> is of </w:t>
      </w:r>
      <w:r w:rsidR="00BE7A52">
        <w:rPr>
          <w:rFonts w:ascii="Arial" w:hAnsi="Arial" w:cs="Arial"/>
          <w:sz w:val="22"/>
          <w:szCs w:val="22"/>
          <w:lang w:val="en-US"/>
        </w:rPr>
        <w:t xml:space="preserve">the </w:t>
      </w:r>
      <w:r w:rsidR="00267F3D" w:rsidRPr="00BE734F">
        <w:rPr>
          <w:rFonts w:ascii="Arial" w:hAnsi="Arial" w:cs="Arial"/>
          <w:sz w:val="22"/>
          <w:szCs w:val="22"/>
          <w:lang w:val="en-US"/>
        </w:rPr>
        <w:t xml:space="preserve">utmost importance </w:t>
      </w:r>
      <w:r w:rsidR="007C470B">
        <w:rPr>
          <w:rFonts w:ascii="Arial" w:hAnsi="Arial" w:cs="Arial"/>
          <w:sz w:val="22"/>
          <w:szCs w:val="22"/>
          <w:lang w:val="en-US"/>
        </w:rPr>
        <w:t>and s</w:t>
      </w:r>
      <w:r w:rsidR="00267F3D" w:rsidRPr="00BE734F">
        <w:rPr>
          <w:rFonts w:ascii="Arial" w:hAnsi="Arial" w:cs="Arial"/>
          <w:sz w:val="22"/>
          <w:szCs w:val="22"/>
          <w:lang w:val="en-US"/>
        </w:rPr>
        <w:t>taff are to adhere to this guidance at all times</w:t>
      </w:r>
      <w:r w:rsidR="001C7427">
        <w:rPr>
          <w:rFonts w:ascii="Arial" w:hAnsi="Arial" w:cs="Arial"/>
          <w:sz w:val="22"/>
          <w:szCs w:val="22"/>
          <w:lang w:val="en-US"/>
        </w:rPr>
        <w:t>. Where doubt exists, staff</w:t>
      </w:r>
      <w:r w:rsidR="00267F3D" w:rsidRPr="00BE734F">
        <w:rPr>
          <w:rFonts w:ascii="Arial" w:hAnsi="Arial" w:cs="Arial"/>
          <w:sz w:val="22"/>
          <w:szCs w:val="22"/>
          <w:lang w:val="en-US"/>
        </w:rPr>
        <w:t xml:space="preserve"> are to discuss their concerns with </w:t>
      </w:r>
      <w:r w:rsidR="001C7427">
        <w:rPr>
          <w:rFonts w:ascii="Arial" w:hAnsi="Arial" w:cs="Arial"/>
          <w:sz w:val="22"/>
          <w:szCs w:val="22"/>
          <w:lang w:val="en-US"/>
        </w:rPr>
        <w:t>the practice m</w:t>
      </w:r>
      <w:r w:rsidR="007C470B">
        <w:rPr>
          <w:rFonts w:ascii="Arial" w:hAnsi="Arial" w:cs="Arial"/>
          <w:sz w:val="22"/>
          <w:szCs w:val="22"/>
          <w:lang w:val="en-US"/>
        </w:rPr>
        <w:t xml:space="preserve">anager. </w:t>
      </w:r>
      <w:r w:rsidR="00267F3D" w:rsidRPr="00BE734F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1A0BCA4B" w14:textId="293B00A5" w:rsidR="00BE734F" w:rsidRDefault="00BE734F">
      <w:r>
        <w:br w:type="page"/>
      </w:r>
    </w:p>
    <w:p w14:paraId="665AAC41" w14:textId="2E1ECB26" w:rsidR="00B574EE" w:rsidRPr="00BE734F" w:rsidRDefault="00BE734F" w:rsidP="007A50FC">
      <w:pPr>
        <w:pStyle w:val="Heading2"/>
        <w:numPr>
          <w:ilvl w:val="0"/>
          <w:numId w:val="0"/>
        </w:numPr>
        <w:ind w:left="576" w:hanging="576"/>
        <w:rPr>
          <w:rFonts w:ascii="Arial" w:hAnsi="Arial" w:cs="Arial"/>
          <w:smallCaps w:val="0"/>
        </w:rPr>
      </w:pPr>
      <w:bookmarkStart w:id="10" w:name="_Toc532465612"/>
      <w:r>
        <w:rPr>
          <w:rFonts w:ascii="Arial" w:hAnsi="Arial" w:cs="Arial"/>
          <w:smallCaps w:val="0"/>
        </w:rPr>
        <w:lastRenderedPageBreak/>
        <w:t xml:space="preserve">Annex A – </w:t>
      </w:r>
      <w:r w:rsidR="00C52BE7">
        <w:rPr>
          <w:rFonts w:ascii="Arial" w:hAnsi="Arial" w:cs="Arial"/>
          <w:smallCaps w:val="0"/>
        </w:rPr>
        <w:t>Key</w:t>
      </w:r>
      <w:r w:rsidR="007C470B">
        <w:rPr>
          <w:rFonts w:ascii="Arial" w:hAnsi="Arial" w:cs="Arial"/>
          <w:smallCaps w:val="0"/>
        </w:rPr>
        <w:t>holder agreement</w:t>
      </w:r>
      <w:bookmarkEnd w:id="10"/>
      <w:r w:rsidR="007C470B">
        <w:rPr>
          <w:rFonts w:ascii="Arial" w:hAnsi="Arial" w:cs="Arial"/>
          <w:smallCaps w:val="0"/>
        </w:rPr>
        <w:t xml:space="preserve"> </w:t>
      </w:r>
    </w:p>
    <w:p w14:paraId="7823833C" w14:textId="77777777" w:rsidR="00794BB6" w:rsidRDefault="00794BB6" w:rsidP="00794BB6">
      <w:pPr>
        <w:rPr>
          <w:rFonts w:ascii="Arial" w:hAnsi="Arial" w:cs="Arial"/>
          <w:b/>
          <w:bCs/>
          <w:sz w:val="28"/>
          <w:szCs w:val="2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2"/>
        <w:gridCol w:w="2612"/>
        <w:gridCol w:w="2613"/>
        <w:gridCol w:w="2613"/>
      </w:tblGrid>
      <w:tr w:rsidR="00A50870" w14:paraId="5A7E6D10" w14:textId="77777777" w:rsidTr="00A50870">
        <w:tc>
          <w:tcPr>
            <w:tcW w:w="10450" w:type="dxa"/>
            <w:gridSpan w:val="4"/>
            <w:shd w:val="clear" w:color="auto" w:fill="D9D9D9" w:themeFill="background1" w:themeFillShade="D9"/>
          </w:tcPr>
          <w:p w14:paraId="54C9BDAD" w14:textId="17091A8C" w:rsidR="00A50870" w:rsidRDefault="00A50870" w:rsidP="00794BB6">
            <w:pPr>
              <w:rPr>
                <w:b/>
              </w:rPr>
            </w:pPr>
            <w:r>
              <w:rPr>
                <w:b/>
              </w:rPr>
              <w:t>Staff member</w:t>
            </w:r>
          </w:p>
        </w:tc>
      </w:tr>
      <w:tr w:rsidR="00A50870" w14:paraId="32165517" w14:textId="77777777" w:rsidTr="00A50870">
        <w:tc>
          <w:tcPr>
            <w:tcW w:w="2612" w:type="dxa"/>
            <w:shd w:val="clear" w:color="auto" w:fill="D9D9D9" w:themeFill="background1" w:themeFillShade="D9"/>
          </w:tcPr>
          <w:p w14:paraId="3F2AE923" w14:textId="77B4738F" w:rsidR="00A50870" w:rsidRDefault="00A50870" w:rsidP="00794BB6">
            <w:pPr>
              <w:rPr>
                <w:b/>
              </w:rPr>
            </w:pPr>
            <w:r>
              <w:rPr>
                <w:b/>
              </w:rPr>
              <w:t>Surname</w:t>
            </w:r>
          </w:p>
        </w:tc>
        <w:tc>
          <w:tcPr>
            <w:tcW w:w="2612" w:type="dxa"/>
          </w:tcPr>
          <w:p w14:paraId="6C3EB3E3" w14:textId="77777777" w:rsidR="00A50870" w:rsidRDefault="00A50870" w:rsidP="00794BB6">
            <w:pPr>
              <w:rPr>
                <w:b/>
              </w:rPr>
            </w:pPr>
          </w:p>
        </w:tc>
        <w:tc>
          <w:tcPr>
            <w:tcW w:w="2613" w:type="dxa"/>
            <w:shd w:val="clear" w:color="auto" w:fill="D9D9D9" w:themeFill="background1" w:themeFillShade="D9"/>
          </w:tcPr>
          <w:p w14:paraId="3C87F2F1" w14:textId="16A61F88" w:rsidR="00A50870" w:rsidRDefault="00A50870" w:rsidP="00794BB6">
            <w:pPr>
              <w:rPr>
                <w:b/>
              </w:rPr>
            </w:pPr>
            <w:r>
              <w:rPr>
                <w:b/>
              </w:rPr>
              <w:t>Forename</w:t>
            </w:r>
          </w:p>
        </w:tc>
        <w:tc>
          <w:tcPr>
            <w:tcW w:w="2613" w:type="dxa"/>
          </w:tcPr>
          <w:p w14:paraId="467FDB8C" w14:textId="77777777" w:rsidR="00A50870" w:rsidRDefault="00A50870" w:rsidP="00794BB6">
            <w:pPr>
              <w:rPr>
                <w:b/>
              </w:rPr>
            </w:pPr>
          </w:p>
        </w:tc>
      </w:tr>
      <w:tr w:rsidR="00A50870" w14:paraId="6ED269C7" w14:textId="77777777" w:rsidTr="00A50870">
        <w:tc>
          <w:tcPr>
            <w:tcW w:w="2612" w:type="dxa"/>
            <w:shd w:val="clear" w:color="auto" w:fill="D9D9D9" w:themeFill="background1" w:themeFillShade="D9"/>
          </w:tcPr>
          <w:p w14:paraId="58B62D4B" w14:textId="41CF9553" w:rsidR="00A50870" w:rsidRDefault="00A50870" w:rsidP="00794BB6">
            <w:pPr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2612" w:type="dxa"/>
          </w:tcPr>
          <w:p w14:paraId="5FF46957" w14:textId="77777777" w:rsidR="00A50870" w:rsidRDefault="00A50870" w:rsidP="00794BB6">
            <w:pPr>
              <w:rPr>
                <w:b/>
              </w:rPr>
            </w:pPr>
          </w:p>
        </w:tc>
        <w:tc>
          <w:tcPr>
            <w:tcW w:w="2613" w:type="dxa"/>
            <w:shd w:val="clear" w:color="auto" w:fill="D9D9D9" w:themeFill="background1" w:themeFillShade="D9"/>
          </w:tcPr>
          <w:p w14:paraId="3E7A194E" w14:textId="02180C5A" w:rsidR="00A50870" w:rsidRDefault="00A50870" w:rsidP="00794BB6">
            <w:pPr>
              <w:rPr>
                <w:b/>
              </w:rPr>
            </w:pPr>
            <w:r>
              <w:rPr>
                <w:b/>
              </w:rPr>
              <w:t>Staff number</w:t>
            </w:r>
          </w:p>
        </w:tc>
        <w:tc>
          <w:tcPr>
            <w:tcW w:w="2613" w:type="dxa"/>
          </w:tcPr>
          <w:p w14:paraId="6D2991FC" w14:textId="77777777" w:rsidR="00A50870" w:rsidRDefault="00A50870" w:rsidP="00794BB6">
            <w:pPr>
              <w:rPr>
                <w:b/>
              </w:rPr>
            </w:pPr>
          </w:p>
        </w:tc>
      </w:tr>
    </w:tbl>
    <w:p w14:paraId="2540ABBA" w14:textId="77777777" w:rsidR="00A50870" w:rsidRDefault="00A50870" w:rsidP="00794BB6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2"/>
        <w:gridCol w:w="2612"/>
        <w:gridCol w:w="2613"/>
        <w:gridCol w:w="2613"/>
      </w:tblGrid>
      <w:tr w:rsidR="00A50870" w14:paraId="7CF4DB4C" w14:textId="77777777" w:rsidTr="00CE6F30">
        <w:tc>
          <w:tcPr>
            <w:tcW w:w="10450" w:type="dxa"/>
            <w:gridSpan w:val="4"/>
            <w:shd w:val="clear" w:color="auto" w:fill="D9D9D9" w:themeFill="background1" w:themeFillShade="D9"/>
          </w:tcPr>
          <w:p w14:paraId="02AB33F4" w14:textId="4DFCB4C1" w:rsidR="00A50870" w:rsidRDefault="001C7427" w:rsidP="00CE6F30">
            <w:pPr>
              <w:rPr>
                <w:b/>
              </w:rPr>
            </w:pPr>
            <w:r>
              <w:rPr>
                <w:b/>
              </w:rPr>
              <w:t>Key i</w:t>
            </w:r>
            <w:r w:rsidR="00A50870">
              <w:rPr>
                <w:b/>
              </w:rPr>
              <w:t>nformation</w:t>
            </w:r>
          </w:p>
        </w:tc>
      </w:tr>
      <w:tr w:rsidR="00A50870" w14:paraId="0BA2FA06" w14:textId="77777777" w:rsidTr="00D33DDC">
        <w:tc>
          <w:tcPr>
            <w:tcW w:w="2612" w:type="dxa"/>
            <w:shd w:val="clear" w:color="auto" w:fill="D9D9D9" w:themeFill="background1" w:themeFillShade="D9"/>
          </w:tcPr>
          <w:p w14:paraId="588DF3A3" w14:textId="1B4AC7AF" w:rsidR="00A50870" w:rsidRDefault="001C7427" w:rsidP="00CE6F30">
            <w:pPr>
              <w:rPr>
                <w:b/>
              </w:rPr>
            </w:pPr>
            <w:r>
              <w:rPr>
                <w:b/>
              </w:rPr>
              <w:t>Key(s) i</w:t>
            </w:r>
            <w:r w:rsidR="00A50870">
              <w:rPr>
                <w:b/>
              </w:rPr>
              <w:t>ssued</w:t>
            </w:r>
          </w:p>
        </w:tc>
        <w:tc>
          <w:tcPr>
            <w:tcW w:w="7838" w:type="dxa"/>
            <w:gridSpan w:val="3"/>
          </w:tcPr>
          <w:p w14:paraId="791B9A7B" w14:textId="77777777" w:rsidR="00A50870" w:rsidRDefault="00A50870" w:rsidP="00CE6F30">
            <w:pPr>
              <w:rPr>
                <w:b/>
              </w:rPr>
            </w:pPr>
          </w:p>
          <w:p w14:paraId="799720E3" w14:textId="77777777" w:rsidR="00A50870" w:rsidRDefault="00A50870" w:rsidP="00CE6F30">
            <w:pPr>
              <w:rPr>
                <w:b/>
              </w:rPr>
            </w:pPr>
          </w:p>
          <w:p w14:paraId="29145238" w14:textId="33024829" w:rsidR="00A50870" w:rsidRDefault="00A50870" w:rsidP="00CE6F30">
            <w:pPr>
              <w:rPr>
                <w:b/>
              </w:rPr>
            </w:pPr>
          </w:p>
        </w:tc>
      </w:tr>
      <w:tr w:rsidR="00A50870" w14:paraId="55C1C26A" w14:textId="77777777" w:rsidTr="00D33DDC">
        <w:tc>
          <w:tcPr>
            <w:tcW w:w="2612" w:type="dxa"/>
            <w:shd w:val="clear" w:color="auto" w:fill="D9D9D9" w:themeFill="background1" w:themeFillShade="D9"/>
          </w:tcPr>
          <w:p w14:paraId="49A7A5BF" w14:textId="26EB8AE9" w:rsidR="00A50870" w:rsidRDefault="00A50870" w:rsidP="00CE6F30">
            <w:pPr>
              <w:rPr>
                <w:b/>
              </w:rPr>
            </w:pPr>
            <w:r>
              <w:rPr>
                <w:b/>
              </w:rPr>
              <w:t xml:space="preserve">Reason(s) </w:t>
            </w:r>
          </w:p>
        </w:tc>
        <w:tc>
          <w:tcPr>
            <w:tcW w:w="7838" w:type="dxa"/>
            <w:gridSpan w:val="3"/>
          </w:tcPr>
          <w:p w14:paraId="5DEA7F03" w14:textId="77777777" w:rsidR="00A50870" w:rsidRDefault="00A50870" w:rsidP="00CE6F30">
            <w:pPr>
              <w:rPr>
                <w:b/>
              </w:rPr>
            </w:pPr>
          </w:p>
          <w:p w14:paraId="05CEF368" w14:textId="77777777" w:rsidR="00A50870" w:rsidRDefault="00A50870" w:rsidP="00CE6F30">
            <w:pPr>
              <w:rPr>
                <w:b/>
              </w:rPr>
            </w:pPr>
          </w:p>
          <w:p w14:paraId="3F8E6B93" w14:textId="08176D76" w:rsidR="00A50870" w:rsidRDefault="00A50870" w:rsidP="00CE6F30">
            <w:pPr>
              <w:rPr>
                <w:b/>
              </w:rPr>
            </w:pPr>
          </w:p>
        </w:tc>
      </w:tr>
      <w:tr w:rsidR="00A50870" w14:paraId="68C28724" w14:textId="77777777" w:rsidTr="00CE6F30">
        <w:tc>
          <w:tcPr>
            <w:tcW w:w="2612" w:type="dxa"/>
            <w:shd w:val="clear" w:color="auto" w:fill="D9D9D9" w:themeFill="background1" w:themeFillShade="D9"/>
          </w:tcPr>
          <w:p w14:paraId="065E7D31" w14:textId="26BADE60" w:rsidR="00A50870" w:rsidRDefault="00A50870" w:rsidP="00CE6F30">
            <w:pPr>
              <w:rPr>
                <w:b/>
              </w:rPr>
            </w:pPr>
            <w:r>
              <w:rPr>
                <w:b/>
              </w:rPr>
              <w:t>Date issued</w:t>
            </w:r>
          </w:p>
        </w:tc>
        <w:tc>
          <w:tcPr>
            <w:tcW w:w="2612" w:type="dxa"/>
          </w:tcPr>
          <w:p w14:paraId="71F57F70" w14:textId="77777777" w:rsidR="00A50870" w:rsidRDefault="00A50870" w:rsidP="00CE6F30">
            <w:pPr>
              <w:rPr>
                <w:b/>
              </w:rPr>
            </w:pPr>
          </w:p>
        </w:tc>
        <w:tc>
          <w:tcPr>
            <w:tcW w:w="2613" w:type="dxa"/>
            <w:shd w:val="clear" w:color="auto" w:fill="D9D9D9" w:themeFill="background1" w:themeFillShade="D9"/>
          </w:tcPr>
          <w:p w14:paraId="7226E631" w14:textId="62C64F28" w:rsidR="00A50870" w:rsidRDefault="00A50870" w:rsidP="00CE6F30">
            <w:pPr>
              <w:rPr>
                <w:b/>
              </w:rPr>
            </w:pPr>
            <w:r>
              <w:rPr>
                <w:b/>
              </w:rPr>
              <w:t>Key number</w:t>
            </w:r>
          </w:p>
        </w:tc>
        <w:tc>
          <w:tcPr>
            <w:tcW w:w="2613" w:type="dxa"/>
          </w:tcPr>
          <w:p w14:paraId="5959E567" w14:textId="77777777" w:rsidR="00A50870" w:rsidRDefault="00A50870" w:rsidP="00CE6F30">
            <w:pPr>
              <w:rPr>
                <w:b/>
              </w:rPr>
            </w:pPr>
          </w:p>
        </w:tc>
      </w:tr>
    </w:tbl>
    <w:p w14:paraId="4EB49D03" w14:textId="7FCED018" w:rsidR="00A50870" w:rsidRDefault="00A50870" w:rsidP="00794BB6">
      <w:pPr>
        <w:rPr>
          <w:b/>
        </w:rPr>
      </w:pPr>
      <w:r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2"/>
        <w:gridCol w:w="2612"/>
        <w:gridCol w:w="2613"/>
        <w:gridCol w:w="2613"/>
      </w:tblGrid>
      <w:tr w:rsidR="00A50870" w14:paraId="657DE549" w14:textId="77777777" w:rsidTr="00CE6F30">
        <w:tc>
          <w:tcPr>
            <w:tcW w:w="10450" w:type="dxa"/>
            <w:gridSpan w:val="4"/>
            <w:shd w:val="clear" w:color="auto" w:fill="D9D9D9" w:themeFill="background1" w:themeFillShade="D9"/>
          </w:tcPr>
          <w:p w14:paraId="5CE20244" w14:textId="07BA4D34" w:rsidR="00A50870" w:rsidRDefault="00A50870" w:rsidP="00CE6F30">
            <w:pPr>
              <w:rPr>
                <w:b/>
              </w:rPr>
            </w:pPr>
            <w:r>
              <w:rPr>
                <w:b/>
              </w:rPr>
              <w:t xml:space="preserve">Signatures </w:t>
            </w:r>
          </w:p>
        </w:tc>
      </w:tr>
      <w:tr w:rsidR="00A50870" w14:paraId="272E13AD" w14:textId="77777777" w:rsidTr="00CE6F30">
        <w:tc>
          <w:tcPr>
            <w:tcW w:w="2612" w:type="dxa"/>
            <w:shd w:val="clear" w:color="auto" w:fill="D9D9D9" w:themeFill="background1" w:themeFillShade="D9"/>
          </w:tcPr>
          <w:p w14:paraId="29D201A7" w14:textId="57C896E9" w:rsidR="00A50870" w:rsidRDefault="00A50870" w:rsidP="00CE6F30">
            <w:pPr>
              <w:rPr>
                <w:b/>
              </w:rPr>
            </w:pPr>
            <w:r>
              <w:rPr>
                <w:b/>
              </w:rPr>
              <w:t>Issuer</w:t>
            </w:r>
          </w:p>
        </w:tc>
        <w:tc>
          <w:tcPr>
            <w:tcW w:w="2612" w:type="dxa"/>
          </w:tcPr>
          <w:p w14:paraId="3B1A7C77" w14:textId="77777777" w:rsidR="00A50870" w:rsidRDefault="00A50870" w:rsidP="00CE6F30">
            <w:pPr>
              <w:rPr>
                <w:b/>
              </w:rPr>
            </w:pPr>
          </w:p>
          <w:p w14:paraId="78963F3A" w14:textId="39D4FDD4" w:rsidR="00A50870" w:rsidRDefault="00A50870" w:rsidP="00CE6F30">
            <w:pPr>
              <w:rPr>
                <w:b/>
              </w:rPr>
            </w:pPr>
          </w:p>
        </w:tc>
        <w:tc>
          <w:tcPr>
            <w:tcW w:w="2613" w:type="dxa"/>
            <w:shd w:val="clear" w:color="auto" w:fill="D9D9D9" w:themeFill="background1" w:themeFillShade="D9"/>
          </w:tcPr>
          <w:p w14:paraId="370492ED" w14:textId="6E115104" w:rsidR="00A50870" w:rsidRDefault="00A50870" w:rsidP="00CE6F30">
            <w:pPr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2613" w:type="dxa"/>
          </w:tcPr>
          <w:p w14:paraId="45855581" w14:textId="77777777" w:rsidR="00A50870" w:rsidRDefault="00A50870" w:rsidP="00CE6F30">
            <w:pPr>
              <w:rPr>
                <w:b/>
              </w:rPr>
            </w:pPr>
          </w:p>
        </w:tc>
      </w:tr>
      <w:tr w:rsidR="00A50870" w14:paraId="540C88B0" w14:textId="77777777" w:rsidTr="00CE6F30">
        <w:tc>
          <w:tcPr>
            <w:tcW w:w="2612" w:type="dxa"/>
            <w:shd w:val="clear" w:color="auto" w:fill="D9D9D9" w:themeFill="background1" w:themeFillShade="D9"/>
          </w:tcPr>
          <w:p w14:paraId="2DB59736" w14:textId="551AB868" w:rsidR="00A50870" w:rsidRDefault="00A50870" w:rsidP="00CE6F30">
            <w:pPr>
              <w:rPr>
                <w:b/>
              </w:rPr>
            </w:pPr>
            <w:r>
              <w:rPr>
                <w:b/>
              </w:rPr>
              <w:t>Holder</w:t>
            </w:r>
          </w:p>
        </w:tc>
        <w:tc>
          <w:tcPr>
            <w:tcW w:w="2612" w:type="dxa"/>
          </w:tcPr>
          <w:p w14:paraId="7D8C0770" w14:textId="77777777" w:rsidR="00A50870" w:rsidRDefault="00A50870" w:rsidP="00CE6F30">
            <w:pPr>
              <w:rPr>
                <w:b/>
              </w:rPr>
            </w:pPr>
          </w:p>
          <w:p w14:paraId="2A76B169" w14:textId="0225C1E4" w:rsidR="00A50870" w:rsidRDefault="00A50870" w:rsidP="00CE6F30">
            <w:pPr>
              <w:rPr>
                <w:b/>
              </w:rPr>
            </w:pPr>
          </w:p>
        </w:tc>
        <w:tc>
          <w:tcPr>
            <w:tcW w:w="2613" w:type="dxa"/>
            <w:shd w:val="clear" w:color="auto" w:fill="D9D9D9" w:themeFill="background1" w:themeFillShade="D9"/>
          </w:tcPr>
          <w:p w14:paraId="2680C4DD" w14:textId="7CED61FC" w:rsidR="00A50870" w:rsidRDefault="00A50870" w:rsidP="00CE6F30">
            <w:pPr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2613" w:type="dxa"/>
          </w:tcPr>
          <w:p w14:paraId="350D2335" w14:textId="77777777" w:rsidR="00A50870" w:rsidRDefault="00A50870" w:rsidP="00CE6F30">
            <w:pPr>
              <w:rPr>
                <w:b/>
              </w:rPr>
            </w:pPr>
          </w:p>
        </w:tc>
      </w:tr>
    </w:tbl>
    <w:p w14:paraId="4C1799F1" w14:textId="190AC7B9" w:rsidR="00A50870" w:rsidRDefault="00A50870" w:rsidP="00794BB6">
      <w:pPr>
        <w:rPr>
          <w:b/>
        </w:rPr>
      </w:pPr>
      <w:r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2"/>
        <w:gridCol w:w="2612"/>
        <w:gridCol w:w="2613"/>
        <w:gridCol w:w="2613"/>
      </w:tblGrid>
      <w:tr w:rsidR="00DE28F5" w14:paraId="45516DB8" w14:textId="77777777" w:rsidTr="00CE6F30">
        <w:tc>
          <w:tcPr>
            <w:tcW w:w="10450" w:type="dxa"/>
            <w:gridSpan w:val="4"/>
            <w:shd w:val="clear" w:color="auto" w:fill="D9D9D9" w:themeFill="background1" w:themeFillShade="D9"/>
          </w:tcPr>
          <w:p w14:paraId="78328627" w14:textId="30879FC4" w:rsidR="00DE28F5" w:rsidRDefault="00DE28F5" w:rsidP="00CE6F30">
            <w:pPr>
              <w:rPr>
                <w:b/>
              </w:rPr>
            </w:pPr>
            <w:r>
              <w:rPr>
                <w:b/>
              </w:rPr>
              <w:t>Returns</w:t>
            </w:r>
          </w:p>
        </w:tc>
      </w:tr>
      <w:tr w:rsidR="00DE28F5" w14:paraId="5DEAD179" w14:textId="77777777" w:rsidTr="00603D93">
        <w:tc>
          <w:tcPr>
            <w:tcW w:w="2612" w:type="dxa"/>
            <w:shd w:val="clear" w:color="auto" w:fill="D9D9D9" w:themeFill="background1" w:themeFillShade="D9"/>
          </w:tcPr>
          <w:p w14:paraId="5FEB06E1" w14:textId="31DFA7FC" w:rsidR="00DE28F5" w:rsidRDefault="00DE28F5" w:rsidP="00CE6F30">
            <w:pPr>
              <w:rPr>
                <w:b/>
              </w:rPr>
            </w:pPr>
            <w:r>
              <w:rPr>
                <w:b/>
              </w:rPr>
              <w:t>Key(s) returned</w:t>
            </w:r>
          </w:p>
        </w:tc>
        <w:tc>
          <w:tcPr>
            <w:tcW w:w="7838" w:type="dxa"/>
            <w:gridSpan w:val="3"/>
          </w:tcPr>
          <w:p w14:paraId="47AD0CEE" w14:textId="77777777" w:rsidR="00DE28F5" w:rsidRDefault="00DE28F5" w:rsidP="00CE6F30">
            <w:pPr>
              <w:rPr>
                <w:b/>
              </w:rPr>
            </w:pPr>
          </w:p>
          <w:p w14:paraId="6A371343" w14:textId="54D5E252" w:rsidR="00DE28F5" w:rsidRDefault="00DE28F5" w:rsidP="00CE6F30">
            <w:pPr>
              <w:rPr>
                <w:b/>
              </w:rPr>
            </w:pPr>
          </w:p>
        </w:tc>
      </w:tr>
      <w:tr w:rsidR="00DE28F5" w14:paraId="45C1CABB" w14:textId="77777777" w:rsidTr="00CE6F30">
        <w:tc>
          <w:tcPr>
            <w:tcW w:w="2612" w:type="dxa"/>
            <w:shd w:val="clear" w:color="auto" w:fill="D9D9D9" w:themeFill="background1" w:themeFillShade="D9"/>
          </w:tcPr>
          <w:p w14:paraId="1472EA86" w14:textId="45F58045" w:rsidR="00DE28F5" w:rsidRDefault="00DE28F5" w:rsidP="00CE6F30">
            <w:pPr>
              <w:rPr>
                <w:b/>
              </w:rPr>
            </w:pPr>
            <w:r>
              <w:rPr>
                <w:b/>
              </w:rPr>
              <w:t>Date returned</w:t>
            </w:r>
          </w:p>
        </w:tc>
        <w:tc>
          <w:tcPr>
            <w:tcW w:w="2612" w:type="dxa"/>
          </w:tcPr>
          <w:p w14:paraId="195B9FBA" w14:textId="77777777" w:rsidR="00DE28F5" w:rsidRDefault="00DE28F5" w:rsidP="00CE6F30">
            <w:pPr>
              <w:rPr>
                <w:b/>
              </w:rPr>
            </w:pPr>
          </w:p>
          <w:p w14:paraId="179BC8CF" w14:textId="11F25961" w:rsidR="00DE28F5" w:rsidRDefault="00DE28F5" w:rsidP="00CE6F30">
            <w:pPr>
              <w:rPr>
                <w:b/>
              </w:rPr>
            </w:pPr>
          </w:p>
        </w:tc>
        <w:tc>
          <w:tcPr>
            <w:tcW w:w="2613" w:type="dxa"/>
            <w:shd w:val="clear" w:color="auto" w:fill="D9D9D9" w:themeFill="background1" w:themeFillShade="D9"/>
          </w:tcPr>
          <w:p w14:paraId="4E737488" w14:textId="32ED790C" w:rsidR="00DE28F5" w:rsidRDefault="00DE28F5" w:rsidP="00CE6F30">
            <w:pPr>
              <w:rPr>
                <w:b/>
              </w:rPr>
            </w:pPr>
            <w:r>
              <w:rPr>
                <w:b/>
              </w:rPr>
              <w:t>Key number</w:t>
            </w:r>
          </w:p>
        </w:tc>
        <w:tc>
          <w:tcPr>
            <w:tcW w:w="2613" w:type="dxa"/>
          </w:tcPr>
          <w:p w14:paraId="3E4A5C40" w14:textId="77777777" w:rsidR="00DE28F5" w:rsidRDefault="00DE28F5" w:rsidP="00CE6F30">
            <w:pPr>
              <w:rPr>
                <w:b/>
              </w:rPr>
            </w:pPr>
          </w:p>
        </w:tc>
      </w:tr>
    </w:tbl>
    <w:p w14:paraId="41EAA3AA" w14:textId="7CA04F49" w:rsidR="00DE28F5" w:rsidRDefault="00DE28F5" w:rsidP="00794BB6">
      <w:pPr>
        <w:rPr>
          <w:b/>
        </w:rPr>
      </w:pPr>
      <w:r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2"/>
        <w:gridCol w:w="2612"/>
        <w:gridCol w:w="2613"/>
        <w:gridCol w:w="2613"/>
      </w:tblGrid>
      <w:tr w:rsidR="00DE28F5" w14:paraId="4DA6AEA3" w14:textId="77777777" w:rsidTr="00CE6F30">
        <w:tc>
          <w:tcPr>
            <w:tcW w:w="10450" w:type="dxa"/>
            <w:gridSpan w:val="4"/>
            <w:shd w:val="clear" w:color="auto" w:fill="D9D9D9" w:themeFill="background1" w:themeFillShade="D9"/>
          </w:tcPr>
          <w:p w14:paraId="3664A1F9" w14:textId="77777777" w:rsidR="00DE28F5" w:rsidRDefault="00DE28F5" w:rsidP="00CE6F30">
            <w:pPr>
              <w:rPr>
                <w:b/>
              </w:rPr>
            </w:pPr>
            <w:r>
              <w:rPr>
                <w:b/>
              </w:rPr>
              <w:t xml:space="preserve">Signatures </w:t>
            </w:r>
          </w:p>
        </w:tc>
      </w:tr>
      <w:tr w:rsidR="00DE28F5" w14:paraId="4174ADCE" w14:textId="77777777" w:rsidTr="00CE6F30">
        <w:tc>
          <w:tcPr>
            <w:tcW w:w="2612" w:type="dxa"/>
            <w:shd w:val="clear" w:color="auto" w:fill="D9D9D9" w:themeFill="background1" w:themeFillShade="D9"/>
          </w:tcPr>
          <w:p w14:paraId="0E86939C" w14:textId="2D97245D" w:rsidR="00DE28F5" w:rsidRDefault="00DE28F5" w:rsidP="00CE6F30">
            <w:pPr>
              <w:rPr>
                <w:b/>
              </w:rPr>
            </w:pPr>
            <w:r>
              <w:rPr>
                <w:b/>
              </w:rPr>
              <w:t>Receiver</w:t>
            </w:r>
          </w:p>
        </w:tc>
        <w:tc>
          <w:tcPr>
            <w:tcW w:w="2612" w:type="dxa"/>
          </w:tcPr>
          <w:p w14:paraId="5BD98CD4" w14:textId="77777777" w:rsidR="00DE28F5" w:rsidRDefault="00DE28F5" w:rsidP="00CE6F30">
            <w:pPr>
              <w:rPr>
                <w:b/>
              </w:rPr>
            </w:pPr>
          </w:p>
          <w:p w14:paraId="43FC93F5" w14:textId="77777777" w:rsidR="00DE28F5" w:rsidRDefault="00DE28F5" w:rsidP="00CE6F30">
            <w:pPr>
              <w:rPr>
                <w:b/>
              </w:rPr>
            </w:pPr>
          </w:p>
        </w:tc>
        <w:tc>
          <w:tcPr>
            <w:tcW w:w="2613" w:type="dxa"/>
            <w:shd w:val="clear" w:color="auto" w:fill="D9D9D9" w:themeFill="background1" w:themeFillShade="D9"/>
          </w:tcPr>
          <w:p w14:paraId="4BC4E9E8" w14:textId="77777777" w:rsidR="00DE28F5" w:rsidRDefault="00DE28F5" w:rsidP="00CE6F30">
            <w:pPr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2613" w:type="dxa"/>
          </w:tcPr>
          <w:p w14:paraId="5C4E4332" w14:textId="77777777" w:rsidR="00DE28F5" w:rsidRDefault="00DE28F5" w:rsidP="00CE6F30">
            <w:pPr>
              <w:rPr>
                <w:b/>
              </w:rPr>
            </w:pPr>
          </w:p>
        </w:tc>
      </w:tr>
      <w:tr w:rsidR="00DE28F5" w14:paraId="64A1ECDF" w14:textId="77777777" w:rsidTr="00CE6F30">
        <w:tc>
          <w:tcPr>
            <w:tcW w:w="2612" w:type="dxa"/>
            <w:shd w:val="clear" w:color="auto" w:fill="D9D9D9" w:themeFill="background1" w:themeFillShade="D9"/>
          </w:tcPr>
          <w:p w14:paraId="343C8D1B" w14:textId="77777777" w:rsidR="00DE28F5" w:rsidRDefault="00DE28F5" w:rsidP="00CE6F30">
            <w:pPr>
              <w:rPr>
                <w:b/>
              </w:rPr>
            </w:pPr>
            <w:r>
              <w:rPr>
                <w:b/>
              </w:rPr>
              <w:t>Holder</w:t>
            </w:r>
          </w:p>
        </w:tc>
        <w:tc>
          <w:tcPr>
            <w:tcW w:w="2612" w:type="dxa"/>
          </w:tcPr>
          <w:p w14:paraId="11FE1369" w14:textId="77777777" w:rsidR="00DE28F5" w:rsidRDefault="00DE28F5" w:rsidP="00CE6F30">
            <w:pPr>
              <w:rPr>
                <w:b/>
              </w:rPr>
            </w:pPr>
          </w:p>
          <w:p w14:paraId="5B3B6B60" w14:textId="77777777" w:rsidR="00DE28F5" w:rsidRDefault="00DE28F5" w:rsidP="00CE6F30">
            <w:pPr>
              <w:rPr>
                <w:b/>
              </w:rPr>
            </w:pPr>
          </w:p>
        </w:tc>
        <w:tc>
          <w:tcPr>
            <w:tcW w:w="2613" w:type="dxa"/>
            <w:shd w:val="clear" w:color="auto" w:fill="D9D9D9" w:themeFill="background1" w:themeFillShade="D9"/>
          </w:tcPr>
          <w:p w14:paraId="11931F9D" w14:textId="77777777" w:rsidR="00DE28F5" w:rsidRDefault="00DE28F5" w:rsidP="00CE6F30">
            <w:pPr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2613" w:type="dxa"/>
          </w:tcPr>
          <w:p w14:paraId="5430866D" w14:textId="77777777" w:rsidR="00DE28F5" w:rsidRDefault="00DE28F5" w:rsidP="00CE6F30">
            <w:pPr>
              <w:rPr>
                <w:b/>
              </w:rPr>
            </w:pPr>
          </w:p>
        </w:tc>
      </w:tr>
    </w:tbl>
    <w:p w14:paraId="00F9991F" w14:textId="767A03A4" w:rsidR="00DE28F5" w:rsidRDefault="00DE28F5" w:rsidP="00794BB6">
      <w:pPr>
        <w:rPr>
          <w:b/>
        </w:rPr>
        <w:sectPr w:rsidR="00DE28F5" w:rsidSect="00D66854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2A63339F" w14:textId="6BADCEE0" w:rsidR="00B574EE" w:rsidRPr="001C7427" w:rsidRDefault="00B574EE" w:rsidP="007A50FC">
      <w:pPr>
        <w:pStyle w:val="Heading2"/>
        <w:numPr>
          <w:ilvl w:val="0"/>
          <w:numId w:val="0"/>
        </w:numPr>
        <w:ind w:left="576" w:hanging="576"/>
        <w:rPr>
          <w:rFonts w:ascii="Arial" w:hAnsi="Arial" w:cs="Arial"/>
          <w:smallCaps w:val="0"/>
        </w:rPr>
      </w:pPr>
      <w:bookmarkStart w:id="11" w:name="_Toc532465613"/>
      <w:r w:rsidRPr="001C7427">
        <w:rPr>
          <w:rFonts w:ascii="Arial" w:hAnsi="Arial" w:cs="Arial"/>
          <w:smallCaps w:val="0"/>
        </w:rPr>
        <w:lastRenderedPageBreak/>
        <w:t xml:space="preserve">Annex B – </w:t>
      </w:r>
      <w:r w:rsidR="00DE28F5" w:rsidRPr="001C7427">
        <w:rPr>
          <w:rFonts w:ascii="Arial" w:hAnsi="Arial" w:cs="Arial"/>
          <w:smallCaps w:val="0"/>
        </w:rPr>
        <w:t>Key</w:t>
      </w:r>
      <w:r w:rsidRPr="001C7427">
        <w:rPr>
          <w:rFonts w:ascii="Arial" w:hAnsi="Arial" w:cs="Arial"/>
          <w:smallCaps w:val="0"/>
        </w:rPr>
        <w:t xml:space="preserve"> </w:t>
      </w:r>
      <w:r w:rsidR="005403C6" w:rsidRPr="001C7427">
        <w:rPr>
          <w:rFonts w:ascii="Arial" w:hAnsi="Arial" w:cs="Arial"/>
          <w:smallCaps w:val="0"/>
        </w:rPr>
        <w:t>l</w:t>
      </w:r>
      <w:r w:rsidRPr="001C7427">
        <w:rPr>
          <w:rFonts w:ascii="Arial" w:hAnsi="Arial" w:cs="Arial"/>
          <w:smallCaps w:val="0"/>
        </w:rPr>
        <w:t>og</w:t>
      </w:r>
      <w:bookmarkEnd w:id="11"/>
    </w:p>
    <w:p w14:paraId="38CC3D12" w14:textId="77777777" w:rsidR="00C61DFE" w:rsidRPr="00C61DFE" w:rsidRDefault="00C61DFE" w:rsidP="00C61DFE">
      <w:pPr>
        <w:rPr>
          <w:lang w:val="en-US"/>
        </w:rPr>
      </w:pPr>
    </w:p>
    <w:p w14:paraId="34D5D436" w14:textId="77777777" w:rsidR="009602A2" w:rsidRPr="00794BB6" w:rsidRDefault="009602A2" w:rsidP="00794BB6">
      <w:pPr>
        <w:rPr>
          <w:b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2016"/>
        <w:gridCol w:w="1921"/>
        <w:gridCol w:w="1921"/>
        <w:gridCol w:w="1921"/>
        <w:gridCol w:w="1921"/>
        <w:gridCol w:w="1921"/>
        <w:gridCol w:w="1921"/>
        <w:gridCol w:w="1922"/>
      </w:tblGrid>
      <w:tr w:rsidR="00DE28F5" w14:paraId="660EF4F1" w14:textId="77777777" w:rsidTr="002B37C3">
        <w:tc>
          <w:tcPr>
            <w:tcW w:w="2016" w:type="dxa"/>
          </w:tcPr>
          <w:p w14:paraId="5A1928E7" w14:textId="6C23B7E0" w:rsidR="00DE28F5" w:rsidRDefault="00DE28F5" w:rsidP="009A3CC6">
            <w:pPr>
              <w:jc w:val="center"/>
              <w:rPr>
                <w:b/>
              </w:rPr>
            </w:pPr>
            <w:r>
              <w:rPr>
                <w:b/>
              </w:rPr>
              <w:t>Key No.</w:t>
            </w:r>
          </w:p>
        </w:tc>
        <w:tc>
          <w:tcPr>
            <w:tcW w:w="1921" w:type="dxa"/>
          </w:tcPr>
          <w:p w14:paraId="33BA24D1" w14:textId="688EC5A3" w:rsidR="00DE28F5" w:rsidRDefault="00DE28F5" w:rsidP="009A3CC6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921" w:type="dxa"/>
          </w:tcPr>
          <w:p w14:paraId="0723228C" w14:textId="53CED201" w:rsidR="00DE28F5" w:rsidRDefault="00DE28F5" w:rsidP="009A3CC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  <w:p w14:paraId="69F1064F" w14:textId="7428DCA4" w:rsidR="00DE28F5" w:rsidRDefault="00DE28F5" w:rsidP="009A3CC6">
            <w:pPr>
              <w:jc w:val="center"/>
              <w:rPr>
                <w:b/>
              </w:rPr>
            </w:pPr>
            <w:r>
              <w:rPr>
                <w:b/>
              </w:rPr>
              <w:t>issued</w:t>
            </w:r>
          </w:p>
        </w:tc>
        <w:tc>
          <w:tcPr>
            <w:tcW w:w="1921" w:type="dxa"/>
          </w:tcPr>
          <w:p w14:paraId="3BF86B5A" w14:textId="7FB678E5" w:rsidR="00DE28F5" w:rsidRDefault="00DE28F5" w:rsidP="009A3CC6">
            <w:pPr>
              <w:jc w:val="center"/>
              <w:rPr>
                <w:b/>
              </w:rPr>
            </w:pPr>
            <w:r>
              <w:rPr>
                <w:b/>
              </w:rPr>
              <w:t>Issued to</w:t>
            </w:r>
          </w:p>
        </w:tc>
        <w:tc>
          <w:tcPr>
            <w:tcW w:w="1921" w:type="dxa"/>
          </w:tcPr>
          <w:p w14:paraId="3C6772D9" w14:textId="2D7E8F6D" w:rsidR="00DE28F5" w:rsidRDefault="00DE28F5" w:rsidP="009A3CC6">
            <w:pPr>
              <w:jc w:val="center"/>
              <w:rPr>
                <w:b/>
              </w:rPr>
            </w:pPr>
            <w:r>
              <w:rPr>
                <w:b/>
              </w:rPr>
              <w:t>Issued by</w:t>
            </w:r>
          </w:p>
        </w:tc>
        <w:tc>
          <w:tcPr>
            <w:tcW w:w="1921" w:type="dxa"/>
          </w:tcPr>
          <w:p w14:paraId="2B3FFFF3" w14:textId="0085CCA8" w:rsidR="00DE28F5" w:rsidRDefault="00BD3C84" w:rsidP="009A3CC6">
            <w:pPr>
              <w:jc w:val="center"/>
              <w:rPr>
                <w:b/>
              </w:rPr>
            </w:pPr>
            <w:r>
              <w:rPr>
                <w:b/>
              </w:rPr>
              <w:t>Agreement s</w:t>
            </w:r>
            <w:r w:rsidR="00DE28F5">
              <w:rPr>
                <w:b/>
              </w:rPr>
              <w:t>igned</w:t>
            </w:r>
          </w:p>
        </w:tc>
        <w:tc>
          <w:tcPr>
            <w:tcW w:w="1921" w:type="dxa"/>
          </w:tcPr>
          <w:p w14:paraId="6DBAA975" w14:textId="77777777" w:rsidR="00DE28F5" w:rsidRDefault="00DE28F5" w:rsidP="009A3CC6">
            <w:pPr>
              <w:jc w:val="center"/>
              <w:rPr>
                <w:b/>
              </w:rPr>
            </w:pPr>
            <w:r>
              <w:rPr>
                <w:b/>
              </w:rPr>
              <w:t xml:space="preserve">Date </w:t>
            </w:r>
          </w:p>
          <w:p w14:paraId="514AC626" w14:textId="419E3742" w:rsidR="00DE28F5" w:rsidRDefault="00DE28F5" w:rsidP="009A3CC6">
            <w:pPr>
              <w:jc w:val="center"/>
              <w:rPr>
                <w:b/>
              </w:rPr>
            </w:pPr>
            <w:r>
              <w:rPr>
                <w:b/>
              </w:rPr>
              <w:t>returned</w:t>
            </w:r>
          </w:p>
        </w:tc>
        <w:tc>
          <w:tcPr>
            <w:tcW w:w="1922" w:type="dxa"/>
          </w:tcPr>
          <w:p w14:paraId="7FC5E5D4" w14:textId="7B9BDFCA" w:rsidR="00DE28F5" w:rsidRDefault="00DE28F5" w:rsidP="009A3CC6">
            <w:pPr>
              <w:jc w:val="center"/>
              <w:rPr>
                <w:b/>
              </w:rPr>
            </w:pPr>
            <w:r>
              <w:rPr>
                <w:b/>
              </w:rPr>
              <w:t>Received by</w:t>
            </w:r>
          </w:p>
        </w:tc>
      </w:tr>
      <w:tr w:rsidR="00DE28F5" w14:paraId="5E36C9FC" w14:textId="77777777" w:rsidTr="002B37C3">
        <w:trPr>
          <w:trHeight w:val="404"/>
        </w:trPr>
        <w:tc>
          <w:tcPr>
            <w:tcW w:w="2016" w:type="dxa"/>
            <w:vAlign w:val="center"/>
          </w:tcPr>
          <w:p w14:paraId="66D7B65D" w14:textId="727FA816" w:rsidR="00DE28F5" w:rsidRPr="00E62E3B" w:rsidRDefault="00DE28F5" w:rsidP="009A3CC6">
            <w:pPr>
              <w:jc w:val="center"/>
              <w:rPr>
                <w:rFonts w:ascii="Marker Felt Thin" w:hAnsi="Marker Felt Thin"/>
                <w:color w:val="002060"/>
                <w:sz w:val="22"/>
                <w:szCs w:val="22"/>
              </w:rPr>
            </w:pPr>
            <w:r>
              <w:rPr>
                <w:rFonts w:ascii="Marker Felt Thin" w:hAnsi="Marker Felt Thin"/>
                <w:color w:val="002060"/>
                <w:sz w:val="22"/>
                <w:szCs w:val="22"/>
              </w:rPr>
              <w:t>123</w:t>
            </w:r>
          </w:p>
        </w:tc>
        <w:tc>
          <w:tcPr>
            <w:tcW w:w="1921" w:type="dxa"/>
            <w:vAlign w:val="center"/>
          </w:tcPr>
          <w:p w14:paraId="7C7BEE70" w14:textId="09511BF3" w:rsidR="00DE28F5" w:rsidRPr="00E62E3B" w:rsidRDefault="00DE28F5" w:rsidP="009A3CC6">
            <w:pPr>
              <w:spacing w:line="276" w:lineRule="auto"/>
              <w:jc w:val="center"/>
              <w:rPr>
                <w:rFonts w:ascii="Marker Felt Thin" w:hAnsi="Marker Felt Thin"/>
                <w:color w:val="002060"/>
                <w:sz w:val="22"/>
                <w:szCs w:val="22"/>
              </w:rPr>
            </w:pPr>
            <w:r>
              <w:rPr>
                <w:rFonts w:ascii="Marker Felt Thin" w:hAnsi="Marker Felt Thin"/>
                <w:color w:val="002060"/>
                <w:sz w:val="22"/>
                <w:szCs w:val="22"/>
              </w:rPr>
              <w:t>Staff entrance</w:t>
            </w:r>
          </w:p>
        </w:tc>
        <w:tc>
          <w:tcPr>
            <w:tcW w:w="1921" w:type="dxa"/>
            <w:vAlign w:val="center"/>
          </w:tcPr>
          <w:p w14:paraId="39774B07" w14:textId="1807B17D" w:rsidR="00DE28F5" w:rsidRPr="00E62E3B" w:rsidRDefault="00DE28F5" w:rsidP="009A3CC6">
            <w:pPr>
              <w:spacing w:line="276" w:lineRule="auto"/>
              <w:jc w:val="center"/>
              <w:rPr>
                <w:rFonts w:ascii="Marker Felt Thin" w:hAnsi="Marker Felt Thin"/>
                <w:color w:val="002060"/>
                <w:sz w:val="22"/>
                <w:szCs w:val="22"/>
              </w:rPr>
            </w:pPr>
            <w:r>
              <w:rPr>
                <w:rFonts w:ascii="Marker Felt Thin" w:hAnsi="Marker Felt Thin"/>
                <w:color w:val="002060"/>
                <w:sz w:val="22"/>
                <w:szCs w:val="22"/>
              </w:rPr>
              <w:t>01/12/2018</w:t>
            </w:r>
          </w:p>
        </w:tc>
        <w:tc>
          <w:tcPr>
            <w:tcW w:w="1921" w:type="dxa"/>
            <w:vAlign w:val="center"/>
          </w:tcPr>
          <w:p w14:paraId="30862DA0" w14:textId="2454EC50" w:rsidR="00DE28F5" w:rsidRPr="00E62E3B" w:rsidRDefault="00DE28F5" w:rsidP="009A3CC6">
            <w:pPr>
              <w:spacing w:line="276" w:lineRule="auto"/>
              <w:jc w:val="center"/>
              <w:rPr>
                <w:rFonts w:ascii="Marker Felt Thin" w:hAnsi="Marker Felt Thin"/>
                <w:color w:val="002060"/>
                <w:sz w:val="22"/>
                <w:szCs w:val="22"/>
              </w:rPr>
            </w:pPr>
            <w:r>
              <w:rPr>
                <w:rFonts w:ascii="Marker Felt Thin" w:hAnsi="Marker Felt Thin"/>
                <w:color w:val="002060"/>
                <w:sz w:val="22"/>
                <w:szCs w:val="22"/>
              </w:rPr>
              <w:t>A Receptionist</w:t>
            </w:r>
          </w:p>
        </w:tc>
        <w:tc>
          <w:tcPr>
            <w:tcW w:w="1921" w:type="dxa"/>
          </w:tcPr>
          <w:p w14:paraId="6BC668EC" w14:textId="77777777" w:rsidR="00DE28F5" w:rsidRDefault="00DE28F5" w:rsidP="009A3CC6">
            <w:pPr>
              <w:spacing w:line="276" w:lineRule="auto"/>
              <w:jc w:val="center"/>
              <w:rPr>
                <w:rFonts w:ascii="Marker Felt Thin" w:hAnsi="Marker Felt Thin"/>
                <w:color w:val="002060"/>
                <w:sz w:val="22"/>
                <w:szCs w:val="22"/>
              </w:rPr>
            </w:pPr>
          </w:p>
          <w:p w14:paraId="0F8290F9" w14:textId="728B20DE" w:rsidR="00DE28F5" w:rsidRPr="00E62E3B" w:rsidRDefault="00DE28F5" w:rsidP="009A3CC6">
            <w:pPr>
              <w:spacing w:line="276" w:lineRule="auto"/>
              <w:jc w:val="center"/>
              <w:rPr>
                <w:rFonts w:ascii="Marker Felt Thin" w:hAnsi="Marker Felt Thin"/>
                <w:color w:val="002060"/>
                <w:sz w:val="22"/>
                <w:szCs w:val="22"/>
              </w:rPr>
            </w:pPr>
            <w:r>
              <w:rPr>
                <w:rFonts w:ascii="Marker Felt Thin" w:hAnsi="Marker Felt Thin"/>
                <w:color w:val="002060"/>
                <w:sz w:val="22"/>
                <w:szCs w:val="22"/>
              </w:rPr>
              <w:t>D Boss</w:t>
            </w:r>
          </w:p>
        </w:tc>
        <w:tc>
          <w:tcPr>
            <w:tcW w:w="1921" w:type="dxa"/>
            <w:vAlign w:val="center"/>
          </w:tcPr>
          <w:p w14:paraId="2691240D" w14:textId="486610BA" w:rsidR="00DE28F5" w:rsidRPr="00E62E3B" w:rsidRDefault="00DE28F5" w:rsidP="009A3CC6">
            <w:pPr>
              <w:spacing w:line="276" w:lineRule="auto"/>
              <w:jc w:val="center"/>
              <w:rPr>
                <w:rFonts w:ascii="Marker Felt Thin" w:hAnsi="Marker Felt Thin"/>
                <w:color w:val="002060"/>
                <w:sz w:val="22"/>
                <w:szCs w:val="22"/>
              </w:rPr>
            </w:pPr>
            <w:r>
              <w:rPr>
                <w:rFonts w:ascii="Marker Felt Thin" w:hAnsi="Marker Felt Thin"/>
                <w:color w:val="002060"/>
                <w:sz w:val="22"/>
                <w:szCs w:val="22"/>
              </w:rPr>
              <w:t>01/12/2018</w:t>
            </w:r>
          </w:p>
        </w:tc>
        <w:tc>
          <w:tcPr>
            <w:tcW w:w="1921" w:type="dxa"/>
            <w:vAlign w:val="center"/>
          </w:tcPr>
          <w:p w14:paraId="2920C0CB" w14:textId="1325D3E3" w:rsidR="00DE28F5" w:rsidRPr="00E62E3B" w:rsidRDefault="00DE28F5" w:rsidP="009A3CC6">
            <w:pPr>
              <w:spacing w:line="276" w:lineRule="auto"/>
              <w:jc w:val="center"/>
              <w:rPr>
                <w:rFonts w:ascii="Marker Felt Thin" w:hAnsi="Marker Felt Thin"/>
                <w:color w:val="002060"/>
                <w:sz w:val="22"/>
                <w:szCs w:val="22"/>
              </w:rPr>
            </w:pPr>
            <w:r>
              <w:rPr>
                <w:rFonts w:ascii="Marker Felt Thin" w:hAnsi="Marker Felt Thin"/>
                <w:color w:val="002060"/>
                <w:sz w:val="22"/>
                <w:szCs w:val="22"/>
              </w:rPr>
              <w:t>12/12/2018</w:t>
            </w:r>
          </w:p>
        </w:tc>
        <w:tc>
          <w:tcPr>
            <w:tcW w:w="1922" w:type="dxa"/>
            <w:vAlign w:val="center"/>
          </w:tcPr>
          <w:p w14:paraId="1D3FCC4C" w14:textId="77777777" w:rsidR="00DE28F5" w:rsidRDefault="00DE28F5" w:rsidP="009A3CC6">
            <w:pPr>
              <w:spacing w:line="276" w:lineRule="auto"/>
              <w:jc w:val="center"/>
              <w:rPr>
                <w:rFonts w:ascii="Marker Felt Thin" w:hAnsi="Marker Felt Thin"/>
                <w:color w:val="002060"/>
                <w:sz w:val="22"/>
                <w:szCs w:val="22"/>
              </w:rPr>
            </w:pPr>
          </w:p>
          <w:p w14:paraId="338D4871" w14:textId="69A1DF57" w:rsidR="00DE28F5" w:rsidRDefault="00DE28F5" w:rsidP="009A3CC6">
            <w:pPr>
              <w:spacing w:line="276" w:lineRule="auto"/>
              <w:jc w:val="center"/>
              <w:rPr>
                <w:rFonts w:ascii="Marker Felt Thin" w:hAnsi="Marker Felt Thin"/>
                <w:color w:val="002060"/>
                <w:sz w:val="22"/>
                <w:szCs w:val="22"/>
              </w:rPr>
            </w:pPr>
            <w:r>
              <w:rPr>
                <w:rFonts w:ascii="Marker Felt Thin" w:hAnsi="Marker Felt Thin"/>
                <w:color w:val="002060"/>
                <w:sz w:val="22"/>
                <w:szCs w:val="22"/>
              </w:rPr>
              <w:t>D Boss</w:t>
            </w:r>
          </w:p>
          <w:p w14:paraId="4E20DFCE" w14:textId="77777777" w:rsidR="00DE28F5" w:rsidRPr="005471E0" w:rsidRDefault="00DE28F5" w:rsidP="009A3CC6">
            <w:pPr>
              <w:spacing w:line="276" w:lineRule="auto"/>
              <w:jc w:val="center"/>
              <w:rPr>
                <w:rFonts w:ascii="Marker Felt Thin" w:hAnsi="Marker Felt Thin"/>
                <w:color w:val="002060"/>
                <w:sz w:val="22"/>
                <w:szCs w:val="22"/>
              </w:rPr>
            </w:pPr>
          </w:p>
        </w:tc>
      </w:tr>
      <w:tr w:rsidR="00DE28F5" w14:paraId="4E42E3F7" w14:textId="77777777" w:rsidTr="002B37C3">
        <w:trPr>
          <w:trHeight w:val="638"/>
        </w:trPr>
        <w:tc>
          <w:tcPr>
            <w:tcW w:w="2016" w:type="dxa"/>
          </w:tcPr>
          <w:p w14:paraId="76EFB4D1" w14:textId="77777777" w:rsidR="00DE28F5" w:rsidRDefault="00DE28F5" w:rsidP="009A3CC6">
            <w:pPr>
              <w:rPr>
                <w:b/>
              </w:rPr>
            </w:pPr>
          </w:p>
          <w:p w14:paraId="64F8A1D2" w14:textId="77777777" w:rsidR="00DE28F5" w:rsidRDefault="00DE28F5" w:rsidP="009A3CC6">
            <w:pPr>
              <w:rPr>
                <w:b/>
              </w:rPr>
            </w:pPr>
          </w:p>
        </w:tc>
        <w:tc>
          <w:tcPr>
            <w:tcW w:w="1921" w:type="dxa"/>
          </w:tcPr>
          <w:p w14:paraId="3164E4B5" w14:textId="77777777" w:rsidR="00DE28F5" w:rsidRDefault="00DE28F5" w:rsidP="009A3CC6">
            <w:pPr>
              <w:rPr>
                <w:b/>
              </w:rPr>
            </w:pPr>
          </w:p>
        </w:tc>
        <w:tc>
          <w:tcPr>
            <w:tcW w:w="1921" w:type="dxa"/>
          </w:tcPr>
          <w:p w14:paraId="06A6D16B" w14:textId="77777777" w:rsidR="00DE28F5" w:rsidRDefault="00DE28F5" w:rsidP="009A3CC6">
            <w:pPr>
              <w:rPr>
                <w:b/>
              </w:rPr>
            </w:pPr>
          </w:p>
        </w:tc>
        <w:tc>
          <w:tcPr>
            <w:tcW w:w="1921" w:type="dxa"/>
          </w:tcPr>
          <w:p w14:paraId="48BCAB4B" w14:textId="77777777" w:rsidR="00DE28F5" w:rsidRDefault="00DE28F5" w:rsidP="009A3CC6">
            <w:pPr>
              <w:rPr>
                <w:b/>
              </w:rPr>
            </w:pPr>
          </w:p>
        </w:tc>
        <w:tc>
          <w:tcPr>
            <w:tcW w:w="1921" w:type="dxa"/>
          </w:tcPr>
          <w:p w14:paraId="6A5BCC99" w14:textId="77777777" w:rsidR="00DE28F5" w:rsidRDefault="00DE28F5" w:rsidP="009A3CC6">
            <w:pPr>
              <w:rPr>
                <w:b/>
              </w:rPr>
            </w:pPr>
          </w:p>
        </w:tc>
        <w:tc>
          <w:tcPr>
            <w:tcW w:w="1921" w:type="dxa"/>
          </w:tcPr>
          <w:p w14:paraId="090449A5" w14:textId="1F005223" w:rsidR="00DE28F5" w:rsidRDefault="00DE28F5" w:rsidP="009A3CC6">
            <w:pPr>
              <w:rPr>
                <w:b/>
              </w:rPr>
            </w:pPr>
          </w:p>
        </w:tc>
        <w:tc>
          <w:tcPr>
            <w:tcW w:w="1921" w:type="dxa"/>
          </w:tcPr>
          <w:p w14:paraId="0489F9EA" w14:textId="77777777" w:rsidR="00DE28F5" w:rsidRDefault="00DE28F5" w:rsidP="009A3CC6">
            <w:pPr>
              <w:rPr>
                <w:b/>
              </w:rPr>
            </w:pPr>
          </w:p>
        </w:tc>
        <w:tc>
          <w:tcPr>
            <w:tcW w:w="1922" w:type="dxa"/>
          </w:tcPr>
          <w:p w14:paraId="46733EF4" w14:textId="77777777" w:rsidR="00DE28F5" w:rsidRDefault="00DE28F5" w:rsidP="009A3CC6">
            <w:pPr>
              <w:rPr>
                <w:b/>
              </w:rPr>
            </w:pPr>
          </w:p>
        </w:tc>
      </w:tr>
      <w:tr w:rsidR="00DE28F5" w14:paraId="5172554A" w14:textId="77777777" w:rsidTr="002B37C3">
        <w:tc>
          <w:tcPr>
            <w:tcW w:w="2016" w:type="dxa"/>
          </w:tcPr>
          <w:p w14:paraId="773065F3" w14:textId="77777777" w:rsidR="00DE28F5" w:rsidRDefault="00DE28F5" w:rsidP="009A3CC6">
            <w:pPr>
              <w:rPr>
                <w:b/>
              </w:rPr>
            </w:pPr>
          </w:p>
          <w:p w14:paraId="16C418B6" w14:textId="77777777" w:rsidR="00DE28F5" w:rsidRDefault="00DE28F5" w:rsidP="009A3CC6">
            <w:pPr>
              <w:rPr>
                <w:b/>
              </w:rPr>
            </w:pPr>
          </w:p>
        </w:tc>
        <w:tc>
          <w:tcPr>
            <w:tcW w:w="1921" w:type="dxa"/>
          </w:tcPr>
          <w:p w14:paraId="7BF4B449" w14:textId="77777777" w:rsidR="00DE28F5" w:rsidRDefault="00DE28F5" w:rsidP="009A3CC6">
            <w:pPr>
              <w:rPr>
                <w:b/>
              </w:rPr>
            </w:pPr>
          </w:p>
        </w:tc>
        <w:tc>
          <w:tcPr>
            <w:tcW w:w="1921" w:type="dxa"/>
          </w:tcPr>
          <w:p w14:paraId="75B5613B" w14:textId="77777777" w:rsidR="00DE28F5" w:rsidRDefault="00DE28F5" w:rsidP="009A3CC6">
            <w:pPr>
              <w:rPr>
                <w:b/>
              </w:rPr>
            </w:pPr>
          </w:p>
        </w:tc>
        <w:tc>
          <w:tcPr>
            <w:tcW w:w="1921" w:type="dxa"/>
          </w:tcPr>
          <w:p w14:paraId="4A60196E" w14:textId="77777777" w:rsidR="00DE28F5" w:rsidRDefault="00DE28F5" w:rsidP="009A3CC6">
            <w:pPr>
              <w:rPr>
                <w:b/>
              </w:rPr>
            </w:pPr>
          </w:p>
        </w:tc>
        <w:tc>
          <w:tcPr>
            <w:tcW w:w="1921" w:type="dxa"/>
          </w:tcPr>
          <w:p w14:paraId="45971267" w14:textId="77777777" w:rsidR="00DE28F5" w:rsidRDefault="00DE28F5" w:rsidP="009A3CC6">
            <w:pPr>
              <w:rPr>
                <w:b/>
              </w:rPr>
            </w:pPr>
          </w:p>
        </w:tc>
        <w:tc>
          <w:tcPr>
            <w:tcW w:w="1921" w:type="dxa"/>
          </w:tcPr>
          <w:p w14:paraId="63BC7AAF" w14:textId="5EC4F926" w:rsidR="00DE28F5" w:rsidRDefault="00DE28F5" w:rsidP="009A3CC6">
            <w:pPr>
              <w:rPr>
                <w:b/>
              </w:rPr>
            </w:pPr>
          </w:p>
        </w:tc>
        <w:tc>
          <w:tcPr>
            <w:tcW w:w="1921" w:type="dxa"/>
          </w:tcPr>
          <w:p w14:paraId="50BB70BA" w14:textId="77777777" w:rsidR="00DE28F5" w:rsidRDefault="00DE28F5" w:rsidP="009A3CC6">
            <w:pPr>
              <w:rPr>
                <w:b/>
              </w:rPr>
            </w:pPr>
          </w:p>
        </w:tc>
        <w:tc>
          <w:tcPr>
            <w:tcW w:w="1922" w:type="dxa"/>
          </w:tcPr>
          <w:p w14:paraId="5A74E497" w14:textId="77777777" w:rsidR="00DE28F5" w:rsidRDefault="00DE28F5" w:rsidP="009A3CC6">
            <w:pPr>
              <w:rPr>
                <w:b/>
              </w:rPr>
            </w:pPr>
          </w:p>
        </w:tc>
      </w:tr>
      <w:tr w:rsidR="00DE28F5" w14:paraId="36920042" w14:textId="77777777" w:rsidTr="002B37C3">
        <w:tc>
          <w:tcPr>
            <w:tcW w:w="2016" w:type="dxa"/>
          </w:tcPr>
          <w:p w14:paraId="2A3EC8F5" w14:textId="77777777" w:rsidR="00DE28F5" w:rsidRDefault="00DE28F5" w:rsidP="009A3CC6">
            <w:pPr>
              <w:rPr>
                <w:b/>
              </w:rPr>
            </w:pPr>
          </w:p>
          <w:p w14:paraId="45B02703" w14:textId="77777777" w:rsidR="00DE28F5" w:rsidRDefault="00DE28F5" w:rsidP="009A3CC6">
            <w:pPr>
              <w:rPr>
                <w:b/>
              </w:rPr>
            </w:pPr>
          </w:p>
        </w:tc>
        <w:tc>
          <w:tcPr>
            <w:tcW w:w="1921" w:type="dxa"/>
          </w:tcPr>
          <w:p w14:paraId="11D566EC" w14:textId="77777777" w:rsidR="00DE28F5" w:rsidRDefault="00DE28F5" w:rsidP="009A3CC6">
            <w:pPr>
              <w:rPr>
                <w:b/>
              </w:rPr>
            </w:pPr>
          </w:p>
        </w:tc>
        <w:tc>
          <w:tcPr>
            <w:tcW w:w="1921" w:type="dxa"/>
          </w:tcPr>
          <w:p w14:paraId="42DA347D" w14:textId="77777777" w:rsidR="00DE28F5" w:rsidRDefault="00DE28F5" w:rsidP="009A3CC6">
            <w:pPr>
              <w:rPr>
                <w:b/>
              </w:rPr>
            </w:pPr>
          </w:p>
        </w:tc>
        <w:tc>
          <w:tcPr>
            <w:tcW w:w="1921" w:type="dxa"/>
          </w:tcPr>
          <w:p w14:paraId="481C878F" w14:textId="77777777" w:rsidR="00DE28F5" w:rsidRDefault="00DE28F5" w:rsidP="009A3CC6">
            <w:pPr>
              <w:rPr>
                <w:b/>
              </w:rPr>
            </w:pPr>
          </w:p>
        </w:tc>
        <w:tc>
          <w:tcPr>
            <w:tcW w:w="1921" w:type="dxa"/>
          </w:tcPr>
          <w:p w14:paraId="4028E783" w14:textId="77777777" w:rsidR="00DE28F5" w:rsidRDefault="00DE28F5" w:rsidP="009A3CC6">
            <w:pPr>
              <w:rPr>
                <w:b/>
              </w:rPr>
            </w:pPr>
          </w:p>
        </w:tc>
        <w:tc>
          <w:tcPr>
            <w:tcW w:w="1921" w:type="dxa"/>
          </w:tcPr>
          <w:p w14:paraId="09896539" w14:textId="4FA9CCF6" w:rsidR="00DE28F5" w:rsidRDefault="00DE28F5" w:rsidP="009A3CC6">
            <w:pPr>
              <w:rPr>
                <w:b/>
              </w:rPr>
            </w:pPr>
          </w:p>
        </w:tc>
        <w:tc>
          <w:tcPr>
            <w:tcW w:w="1921" w:type="dxa"/>
          </w:tcPr>
          <w:p w14:paraId="76FD013D" w14:textId="77777777" w:rsidR="00DE28F5" w:rsidRDefault="00DE28F5" w:rsidP="009A3CC6">
            <w:pPr>
              <w:rPr>
                <w:b/>
              </w:rPr>
            </w:pPr>
          </w:p>
        </w:tc>
        <w:tc>
          <w:tcPr>
            <w:tcW w:w="1922" w:type="dxa"/>
          </w:tcPr>
          <w:p w14:paraId="2E5CBB81" w14:textId="77777777" w:rsidR="00DE28F5" w:rsidRDefault="00DE28F5" w:rsidP="009A3CC6">
            <w:pPr>
              <w:rPr>
                <w:b/>
              </w:rPr>
            </w:pPr>
          </w:p>
        </w:tc>
      </w:tr>
      <w:tr w:rsidR="00DE28F5" w14:paraId="1030C29D" w14:textId="77777777" w:rsidTr="002B37C3">
        <w:tc>
          <w:tcPr>
            <w:tcW w:w="2016" w:type="dxa"/>
          </w:tcPr>
          <w:p w14:paraId="1A20A6E4" w14:textId="77777777" w:rsidR="00DE28F5" w:rsidRDefault="00DE28F5" w:rsidP="009A3CC6">
            <w:pPr>
              <w:rPr>
                <w:b/>
              </w:rPr>
            </w:pPr>
          </w:p>
          <w:p w14:paraId="71AF342B" w14:textId="77777777" w:rsidR="00DE28F5" w:rsidRDefault="00DE28F5" w:rsidP="009A3CC6">
            <w:pPr>
              <w:rPr>
                <w:b/>
              </w:rPr>
            </w:pPr>
          </w:p>
        </w:tc>
        <w:tc>
          <w:tcPr>
            <w:tcW w:w="1921" w:type="dxa"/>
          </w:tcPr>
          <w:p w14:paraId="6971506D" w14:textId="77777777" w:rsidR="00DE28F5" w:rsidRDefault="00DE28F5" w:rsidP="009A3CC6">
            <w:pPr>
              <w:rPr>
                <w:b/>
              </w:rPr>
            </w:pPr>
          </w:p>
        </w:tc>
        <w:tc>
          <w:tcPr>
            <w:tcW w:w="1921" w:type="dxa"/>
          </w:tcPr>
          <w:p w14:paraId="3B275AB6" w14:textId="77777777" w:rsidR="00DE28F5" w:rsidRDefault="00DE28F5" w:rsidP="009A3CC6">
            <w:pPr>
              <w:rPr>
                <w:b/>
              </w:rPr>
            </w:pPr>
          </w:p>
        </w:tc>
        <w:tc>
          <w:tcPr>
            <w:tcW w:w="1921" w:type="dxa"/>
          </w:tcPr>
          <w:p w14:paraId="6FCFCE48" w14:textId="77777777" w:rsidR="00DE28F5" w:rsidRDefault="00DE28F5" w:rsidP="009A3CC6">
            <w:pPr>
              <w:rPr>
                <w:b/>
              </w:rPr>
            </w:pPr>
          </w:p>
        </w:tc>
        <w:tc>
          <w:tcPr>
            <w:tcW w:w="1921" w:type="dxa"/>
          </w:tcPr>
          <w:p w14:paraId="33E59ADC" w14:textId="77777777" w:rsidR="00DE28F5" w:rsidRDefault="00DE28F5" w:rsidP="009A3CC6">
            <w:pPr>
              <w:rPr>
                <w:b/>
              </w:rPr>
            </w:pPr>
          </w:p>
        </w:tc>
        <w:tc>
          <w:tcPr>
            <w:tcW w:w="1921" w:type="dxa"/>
          </w:tcPr>
          <w:p w14:paraId="12299C04" w14:textId="7C4666E0" w:rsidR="00DE28F5" w:rsidRDefault="00DE28F5" w:rsidP="009A3CC6">
            <w:pPr>
              <w:rPr>
                <w:b/>
              </w:rPr>
            </w:pPr>
          </w:p>
        </w:tc>
        <w:tc>
          <w:tcPr>
            <w:tcW w:w="1921" w:type="dxa"/>
          </w:tcPr>
          <w:p w14:paraId="615302AB" w14:textId="77777777" w:rsidR="00DE28F5" w:rsidRDefault="00DE28F5" w:rsidP="009A3CC6">
            <w:pPr>
              <w:rPr>
                <w:b/>
              </w:rPr>
            </w:pPr>
          </w:p>
        </w:tc>
        <w:tc>
          <w:tcPr>
            <w:tcW w:w="1922" w:type="dxa"/>
          </w:tcPr>
          <w:p w14:paraId="61157B87" w14:textId="77777777" w:rsidR="00DE28F5" w:rsidRDefault="00DE28F5" w:rsidP="009A3CC6">
            <w:pPr>
              <w:rPr>
                <w:b/>
              </w:rPr>
            </w:pPr>
          </w:p>
        </w:tc>
      </w:tr>
      <w:tr w:rsidR="00DE28F5" w14:paraId="0C5A3F6E" w14:textId="77777777" w:rsidTr="002B37C3">
        <w:tc>
          <w:tcPr>
            <w:tcW w:w="2016" w:type="dxa"/>
          </w:tcPr>
          <w:p w14:paraId="39A6A8F9" w14:textId="77777777" w:rsidR="00DE28F5" w:rsidRDefault="00DE28F5" w:rsidP="009A3CC6">
            <w:pPr>
              <w:rPr>
                <w:b/>
              </w:rPr>
            </w:pPr>
          </w:p>
          <w:p w14:paraId="49AD2B2D" w14:textId="77777777" w:rsidR="00DE28F5" w:rsidRDefault="00DE28F5" w:rsidP="009A3CC6">
            <w:pPr>
              <w:rPr>
                <w:b/>
              </w:rPr>
            </w:pPr>
          </w:p>
        </w:tc>
        <w:tc>
          <w:tcPr>
            <w:tcW w:w="1921" w:type="dxa"/>
          </w:tcPr>
          <w:p w14:paraId="135E4B92" w14:textId="77777777" w:rsidR="00DE28F5" w:rsidRDefault="00DE28F5" w:rsidP="009A3CC6">
            <w:pPr>
              <w:rPr>
                <w:b/>
              </w:rPr>
            </w:pPr>
          </w:p>
        </w:tc>
        <w:tc>
          <w:tcPr>
            <w:tcW w:w="1921" w:type="dxa"/>
          </w:tcPr>
          <w:p w14:paraId="2385DAEF" w14:textId="77777777" w:rsidR="00DE28F5" w:rsidRDefault="00DE28F5" w:rsidP="009A3CC6">
            <w:pPr>
              <w:rPr>
                <w:b/>
              </w:rPr>
            </w:pPr>
          </w:p>
        </w:tc>
        <w:tc>
          <w:tcPr>
            <w:tcW w:w="1921" w:type="dxa"/>
          </w:tcPr>
          <w:p w14:paraId="612CD3D2" w14:textId="77777777" w:rsidR="00DE28F5" w:rsidRDefault="00DE28F5" w:rsidP="009A3CC6">
            <w:pPr>
              <w:rPr>
                <w:b/>
              </w:rPr>
            </w:pPr>
          </w:p>
        </w:tc>
        <w:tc>
          <w:tcPr>
            <w:tcW w:w="1921" w:type="dxa"/>
          </w:tcPr>
          <w:p w14:paraId="6C070CF6" w14:textId="77777777" w:rsidR="00DE28F5" w:rsidRDefault="00DE28F5" w:rsidP="009A3CC6">
            <w:pPr>
              <w:rPr>
                <w:b/>
              </w:rPr>
            </w:pPr>
          </w:p>
        </w:tc>
        <w:tc>
          <w:tcPr>
            <w:tcW w:w="1921" w:type="dxa"/>
          </w:tcPr>
          <w:p w14:paraId="0FC706B2" w14:textId="0A72AA97" w:rsidR="00DE28F5" w:rsidRDefault="00DE28F5" w:rsidP="009A3CC6">
            <w:pPr>
              <w:rPr>
                <w:b/>
              </w:rPr>
            </w:pPr>
          </w:p>
        </w:tc>
        <w:tc>
          <w:tcPr>
            <w:tcW w:w="1921" w:type="dxa"/>
          </w:tcPr>
          <w:p w14:paraId="61588140" w14:textId="77777777" w:rsidR="00DE28F5" w:rsidRDefault="00DE28F5" w:rsidP="009A3CC6">
            <w:pPr>
              <w:rPr>
                <w:b/>
              </w:rPr>
            </w:pPr>
          </w:p>
        </w:tc>
        <w:tc>
          <w:tcPr>
            <w:tcW w:w="1922" w:type="dxa"/>
          </w:tcPr>
          <w:p w14:paraId="4ED995F2" w14:textId="77777777" w:rsidR="00DE28F5" w:rsidRDefault="00DE28F5" w:rsidP="009A3CC6">
            <w:pPr>
              <w:rPr>
                <w:b/>
              </w:rPr>
            </w:pPr>
          </w:p>
        </w:tc>
      </w:tr>
      <w:tr w:rsidR="00DE28F5" w14:paraId="46D0A59A" w14:textId="77777777" w:rsidTr="002B37C3">
        <w:tc>
          <w:tcPr>
            <w:tcW w:w="2016" w:type="dxa"/>
          </w:tcPr>
          <w:p w14:paraId="7D40229E" w14:textId="77777777" w:rsidR="00DE28F5" w:rsidRDefault="00DE28F5" w:rsidP="009A3CC6">
            <w:pPr>
              <w:rPr>
                <w:b/>
              </w:rPr>
            </w:pPr>
          </w:p>
          <w:p w14:paraId="207D086D" w14:textId="77777777" w:rsidR="00DE28F5" w:rsidRDefault="00DE28F5" w:rsidP="009A3CC6">
            <w:pPr>
              <w:rPr>
                <w:b/>
              </w:rPr>
            </w:pPr>
          </w:p>
        </w:tc>
        <w:tc>
          <w:tcPr>
            <w:tcW w:w="1921" w:type="dxa"/>
          </w:tcPr>
          <w:p w14:paraId="77B90F57" w14:textId="77777777" w:rsidR="00DE28F5" w:rsidRDefault="00DE28F5" w:rsidP="009A3CC6">
            <w:pPr>
              <w:rPr>
                <w:b/>
              </w:rPr>
            </w:pPr>
          </w:p>
        </w:tc>
        <w:tc>
          <w:tcPr>
            <w:tcW w:w="1921" w:type="dxa"/>
          </w:tcPr>
          <w:p w14:paraId="118E8354" w14:textId="77777777" w:rsidR="00DE28F5" w:rsidRDefault="00DE28F5" w:rsidP="009A3CC6">
            <w:pPr>
              <w:rPr>
                <w:b/>
              </w:rPr>
            </w:pPr>
          </w:p>
        </w:tc>
        <w:tc>
          <w:tcPr>
            <w:tcW w:w="1921" w:type="dxa"/>
          </w:tcPr>
          <w:p w14:paraId="2350F7C6" w14:textId="77777777" w:rsidR="00DE28F5" w:rsidRDefault="00DE28F5" w:rsidP="009A3CC6">
            <w:pPr>
              <w:rPr>
                <w:b/>
              </w:rPr>
            </w:pPr>
          </w:p>
        </w:tc>
        <w:tc>
          <w:tcPr>
            <w:tcW w:w="1921" w:type="dxa"/>
          </w:tcPr>
          <w:p w14:paraId="5CEB225A" w14:textId="77777777" w:rsidR="00DE28F5" w:rsidRDefault="00DE28F5" w:rsidP="009A3CC6">
            <w:pPr>
              <w:rPr>
                <w:b/>
              </w:rPr>
            </w:pPr>
          </w:p>
        </w:tc>
        <w:tc>
          <w:tcPr>
            <w:tcW w:w="1921" w:type="dxa"/>
          </w:tcPr>
          <w:p w14:paraId="743E1AA1" w14:textId="65893CB7" w:rsidR="00DE28F5" w:rsidRDefault="00DE28F5" w:rsidP="009A3CC6">
            <w:pPr>
              <w:rPr>
                <w:b/>
              </w:rPr>
            </w:pPr>
          </w:p>
        </w:tc>
        <w:tc>
          <w:tcPr>
            <w:tcW w:w="1921" w:type="dxa"/>
          </w:tcPr>
          <w:p w14:paraId="0D907912" w14:textId="77777777" w:rsidR="00DE28F5" w:rsidRDefault="00DE28F5" w:rsidP="009A3CC6">
            <w:pPr>
              <w:rPr>
                <w:b/>
              </w:rPr>
            </w:pPr>
          </w:p>
        </w:tc>
        <w:tc>
          <w:tcPr>
            <w:tcW w:w="1922" w:type="dxa"/>
          </w:tcPr>
          <w:p w14:paraId="4DA4D01C" w14:textId="77777777" w:rsidR="00DE28F5" w:rsidRDefault="00DE28F5" w:rsidP="009A3CC6">
            <w:pPr>
              <w:rPr>
                <w:b/>
              </w:rPr>
            </w:pPr>
          </w:p>
        </w:tc>
      </w:tr>
      <w:tr w:rsidR="00DE28F5" w14:paraId="5A005097" w14:textId="77777777" w:rsidTr="002B37C3">
        <w:tc>
          <w:tcPr>
            <w:tcW w:w="2016" w:type="dxa"/>
          </w:tcPr>
          <w:p w14:paraId="4D6DE035" w14:textId="77777777" w:rsidR="00DE28F5" w:rsidRDefault="00DE28F5" w:rsidP="009A3CC6">
            <w:pPr>
              <w:rPr>
                <w:b/>
              </w:rPr>
            </w:pPr>
          </w:p>
          <w:p w14:paraId="0B3F343D" w14:textId="77777777" w:rsidR="00DE28F5" w:rsidRDefault="00DE28F5" w:rsidP="009A3CC6">
            <w:pPr>
              <w:rPr>
                <w:b/>
              </w:rPr>
            </w:pPr>
          </w:p>
        </w:tc>
        <w:tc>
          <w:tcPr>
            <w:tcW w:w="1921" w:type="dxa"/>
          </w:tcPr>
          <w:p w14:paraId="12C3B99E" w14:textId="77777777" w:rsidR="00DE28F5" w:rsidRDefault="00DE28F5" w:rsidP="009A3CC6">
            <w:pPr>
              <w:rPr>
                <w:b/>
              </w:rPr>
            </w:pPr>
          </w:p>
        </w:tc>
        <w:tc>
          <w:tcPr>
            <w:tcW w:w="1921" w:type="dxa"/>
          </w:tcPr>
          <w:p w14:paraId="79B49160" w14:textId="77777777" w:rsidR="00DE28F5" w:rsidRDefault="00DE28F5" w:rsidP="009A3CC6">
            <w:pPr>
              <w:rPr>
                <w:b/>
              </w:rPr>
            </w:pPr>
          </w:p>
        </w:tc>
        <w:tc>
          <w:tcPr>
            <w:tcW w:w="1921" w:type="dxa"/>
          </w:tcPr>
          <w:p w14:paraId="1F3A0BCF" w14:textId="77777777" w:rsidR="00DE28F5" w:rsidRDefault="00DE28F5" w:rsidP="009A3CC6">
            <w:pPr>
              <w:rPr>
                <w:b/>
              </w:rPr>
            </w:pPr>
          </w:p>
        </w:tc>
        <w:tc>
          <w:tcPr>
            <w:tcW w:w="1921" w:type="dxa"/>
          </w:tcPr>
          <w:p w14:paraId="4AF6FDDC" w14:textId="77777777" w:rsidR="00DE28F5" w:rsidRDefault="00DE28F5" w:rsidP="009A3CC6">
            <w:pPr>
              <w:rPr>
                <w:b/>
              </w:rPr>
            </w:pPr>
          </w:p>
        </w:tc>
        <w:tc>
          <w:tcPr>
            <w:tcW w:w="1921" w:type="dxa"/>
          </w:tcPr>
          <w:p w14:paraId="10E3C876" w14:textId="4391C9C9" w:rsidR="00DE28F5" w:rsidRDefault="00DE28F5" w:rsidP="009A3CC6">
            <w:pPr>
              <w:rPr>
                <w:b/>
              </w:rPr>
            </w:pPr>
          </w:p>
        </w:tc>
        <w:tc>
          <w:tcPr>
            <w:tcW w:w="1921" w:type="dxa"/>
          </w:tcPr>
          <w:p w14:paraId="0D8E1C8E" w14:textId="77777777" w:rsidR="00DE28F5" w:rsidRDefault="00DE28F5" w:rsidP="009A3CC6">
            <w:pPr>
              <w:rPr>
                <w:b/>
              </w:rPr>
            </w:pPr>
          </w:p>
        </w:tc>
        <w:tc>
          <w:tcPr>
            <w:tcW w:w="1922" w:type="dxa"/>
          </w:tcPr>
          <w:p w14:paraId="747C2765" w14:textId="77777777" w:rsidR="00DE28F5" w:rsidRDefault="00DE28F5" w:rsidP="009A3CC6">
            <w:pPr>
              <w:rPr>
                <w:b/>
              </w:rPr>
            </w:pPr>
          </w:p>
        </w:tc>
      </w:tr>
      <w:tr w:rsidR="00DE28F5" w14:paraId="2ABFED76" w14:textId="77777777" w:rsidTr="002B37C3">
        <w:tc>
          <w:tcPr>
            <w:tcW w:w="2016" w:type="dxa"/>
          </w:tcPr>
          <w:p w14:paraId="59209748" w14:textId="77777777" w:rsidR="00DE28F5" w:rsidRDefault="00DE28F5" w:rsidP="009A3CC6">
            <w:pPr>
              <w:rPr>
                <w:b/>
              </w:rPr>
            </w:pPr>
          </w:p>
          <w:p w14:paraId="52588A9C" w14:textId="77777777" w:rsidR="00DE28F5" w:rsidRDefault="00DE28F5" w:rsidP="009A3CC6">
            <w:pPr>
              <w:rPr>
                <w:b/>
              </w:rPr>
            </w:pPr>
          </w:p>
        </w:tc>
        <w:tc>
          <w:tcPr>
            <w:tcW w:w="1921" w:type="dxa"/>
          </w:tcPr>
          <w:p w14:paraId="29CA5A44" w14:textId="77777777" w:rsidR="00DE28F5" w:rsidRDefault="00DE28F5" w:rsidP="009A3CC6">
            <w:pPr>
              <w:rPr>
                <w:b/>
              </w:rPr>
            </w:pPr>
          </w:p>
        </w:tc>
        <w:tc>
          <w:tcPr>
            <w:tcW w:w="1921" w:type="dxa"/>
          </w:tcPr>
          <w:p w14:paraId="52F5A324" w14:textId="77777777" w:rsidR="00DE28F5" w:rsidRDefault="00DE28F5" w:rsidP="009A3CC6">
            <w:pPr>
              <w:rPr>
                <w:b/>
              </w:rPr>
            </w:pPr>
          </w:p>
        </w:tc>
        <w:tc>
          <w:tcPr>
            <w:tcW w:w="1921" w:type="dxa"/>
          </w:tcPr>
          <w:p w14:paraId="34807E03" w14:textId="77777777" w:rsidR="00DE28F5" w:rsidRDefault="00DE28F5" w:rsidP="009A3CC6">
            <w:pPr>
              <w:rPr>
                <w:b/>
              </w:rPr>
            </w:pPr>
          </w:p>
        </w:tc>
        <w:tc>
          <w:tcPr>
            <w:tcW w:w="1921" w:type="dxa"/>
          </w:tcPr>
          <w:p w14:paraId="3E514A9C" w14:textId="77777777" w:rsidR="00DE28F5" w:rsidRDefault="00DE28F5" w:rsidP="009A3CC6">
            <w:pPr>
              <w:rPr>
                <w:b/>
              </w:rPr>
            </w:pPr>
          </w:p>
        </w:tc>
        <w:tc>
          <w:tcPr>
            <w:tcW w:w="1921" w:type="dxa"/>
          </w:tcPr>
          <w:p w14:paraId="406EFC13" w14:textId="0075B299" w:rsidR="00DE28F5" w:rsidRDefault="00DE28F5" w:rsidP="009A3CC6">
            <w:pPr>
              <w:rPr>
                <w:b/>
              </w:rPr>
            </w:pPr>
          </w:p>
        </w:tc>
        <w:tc>
          <w:tcPr>
            <w:tcW w:w="1921" w:type="dxa"/>
          </w:tcPr>
          <w:p w14:paraId="7CC94D93" w14:textId="77777777" w:rsidR="00DE28F5" w:rsidRDefault="00DE28F5" w:rsidP="009A3CC6">
            <w:pPr>
              <w:rPr>
                <w:b/>
              </w:rPr>
            </w:pPr>
          </w:p>
        </w:tc>
        <w:tc>
          <w:tcPr>
            <w:tcW w:w="1922" w:type="dxa"/>
          </w:tcPr>
          <w:p w14:paraId="3360FC68" w14:textId="77777777" w:rsidR="00DE28F5" w:rsidRDefault="00DE28F5" w:rsidP="009A3CC6">
            <w:pPr>
              <w:rPr>
                <w:b/>
              </w:rPr>
            </w:pPr>
          </w:p>
        </w:tc>
      </w:tr>
      <w:tr w:rsidR="00DE28F5" w14:paraId="3FBE75A2" w14:textId="77777777" w:rsidTr="002B37C3">
        <w:tc>
          <w:tcPr>
            <w:tcW w:w="2016" w:type="dxa"/>
          </w:tcPr>
          <w:p w14:paraId="20058CE1" w14:textId="77777777" w:rsidR="00DE28F5" w:rsidRDefault="00DE28F5" w:rsidP="009A3CC6">
            <w:pPr>
              <w:rPr>
                <w:b/>
              </w:rPr>
            </w:pPr>
          </w:p>
          <w:p w14:paraId="0FFA5262" w14:textId="77777777" w:rsidR="00DE28F5" w:rsidRDefault="00DE28F5" w:rsidP="009A3CC6">
            <w:pPr>
              <w:rPr>
                <w:b/>
              </w:rPr>
            </w:pPr>
          </w:p>
        </w:tc>
        <w:tc>
          <w:tcPr>
            <w:tcW w:w="1921" w:type="dxa"/>
          </w:tcPr>
          <w:p w14:paraId="11372763" w14:textId="77777777" w:rsidR="00DE28F5" w:rsidRDefault="00DE28F5" w:rsidP="009A3CC6">
            <w:pPr>
              <w:rPr>
                <w:b/>
              </w:rPr>
            </w:pPr>
          </w:p>
        </w:tc>
        <w:tc>
          <w:tcPr>
            <w:tcW w:w="1921" w:type="dxa"/>
          </w:tcPr>
          <w:p w14:paraId="0BEEB3C5" w14:textId="77777777" w:rsidR="00DE28F5" w:rsidRDefault="00DE28F5" w:rsidP="009A3CC6">
            <w:pPr>
              <w:rPr>
                <w:b/>
              </w:rPr>
            </w:pPr>
          </w:p>
        </w:tc>
        <w:tc>
          <w:tcPr>
            <w:tcW w:w="1921" w:type="dxa"/>
          </w:tcPr>
          <w:p w14:paraId="5F7345E3" w14:textId="77777777" w:rsidR="00DE28F5" w:rsidRDefault="00DE28F5" w:rsidP="009A3CC6">
            <w:pPr>
              <w:rPr>
                <w:b/>
              </w:rPr>
            </w:pPr>
          </w:p>
        </w:tc>
        <w:tc>
          <w:tcPr>
            <w:tcW w:w="1921" w:type="dxa"/>
          </w:tcPr>
          <w:p w14:paraId="7D9D1EC5" w14:textId="77777777" w:rsidR="00DE28F5" w:rsidRDefault="00DE28F5" w:rsidP="009A3CC6">
            <w:pPr>
              <w:rPr>
                <w:b/>
              </w:rPr>
            </w:pPr>
          </w:p>
        </w:tc>
        <w:tc>
          <w:tcPr>
            <w:tcW w:w="1921" w:type="dxa"/>
          </w:tcPr>
          <w:p w14:paraId="644CED94" w14:textId="4FA810E6" w:rsidR="00DE28F5" w:rsidRDefault="00DE28F5" w:rsidP="009A3CC6">
            <w:pPr>
              <w:rPr>
                <w:b/>
              </w:rPr>
            </w:pPr>
          </w:p>
        </w:tc>
        <w:tc>
          <w:tcPr>
            <w:tcW w:w="1921" w:type="dxa"/>
          </w:tcPr>
          <w:p w14:paraId="764337FB" w14:textId="77777777" w:rsidR="00DE28F5" w:rsidRDefault="00DE28F5" w:rsidP="009A3CC6">
            <w:pPr>
              <w:rPr>
                <w:b/>
              </w:rPr>
            </w:pPr>
          </w:p>
        </w:tc>
        <w:tc>
          <w:tcPr>
            <w:tcW w:w="1922" w:type="dxa"/>
          </w:tcPr>
          <w:p w14:paraId="0011A39D" w14:textId="77777777" w:rsidR="00DE28F5" w:rsidRDefault="00DE28F5" w:rsidP="009A3CC6">
            <w:pPr>
              <w:rPr>
                <w:b/>
              </w:rPr>
            </w:pPr>
          </w:p>
        </w:tc>
      </w:tr>
    </w:tbl>
    <w:p w14:paraId="507BDC6D" w14:textId="77777777" w:rsidR="00794BB6" w:rsidRDefault="00794BB6" w:rsidP="00794BB6">
      <w:pPr>
        <w:rPr>
          <w:b/>
        </w:rPr>
      </w:pPr>
    </w:p>
    <w:p w14:paraId="0D36E355" w14:textId="77777777" w:rsidR="00C93056" w:rsidRDefault="00C93056" w:rsidP="00794BB6">
      <w:pPr>
        <w:rPr>
          <w:b/>
        </w:rPr>
        <w:sectPr w:rsidR="00C93056" w:rsidSect="009602A2">
          <w:pgSz w:w="16819" w:h="11894" w:orient="landscape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3FCF9E17" w14:textId="77777777" w:rsidR="00794BB6" w:rsidRDefault="00794BB6" w:rsidP="009D32E2">
      <w:pPr>
        <w:rPr>
          <w:b/>
        </w:rPr>
      </w:pPr>
    </w:p>
    <w:sectPr w:rsidR="00794BB6" w:rsidSect="009602A2">
      <w:headerReference w:type="default" r:id="rId14"/>
      <w:footerReference w:type="even" r:id="rId15"/>
      <w:footerReference w:type="default" r:id="rId16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EE978" w14:textId="77777777" w:rsidR="008471AA" w:rsidRDefault="008471AA" w:rsidP="001A7ADA">
      <w:r>
        <w:separator/>
      </w:r>
    </w:p>
  </w:endnote>
  <w:endnote w:type="continuationSeparator" w:id="0">
    <w:p w14:paraId="57EEBBA6" w14:textId="77777777" w:rsidR="008471AA" w:rsidRDefault="008471AA" w:rsidP="001A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ker Felt Thin">
    <w:altName w:val="Courier New"/>
    <w:charset w:val="4D"/>
    <w:family w:val="auto"/>
    <w:pitch w:val="variable"/>
    <w:sig w:usb0="80000063" w:usb1="00000040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8FAD5" w14:textId="77777777" w:rsidR="00B75F45" w:rsidRDefault="00B75F45" w:rsidP="009A3CC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FB8083" w14:textId="77777777" w:rsidR="00B75F45" w:rsidRDefault="00B75F45" w:rsidP="009A3CC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34AF9" w14:textId="2CBAB1EC" w:rsidR="00B75F45" w:rsidRDefault="00B75F45" w:rsidP="009A3CC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6CF1">
      <w:rPr>
        <w:rStyle w:val="PageNumber"/>
        <w:noProof/>
      </w:rPr>
      <w:t>6</w:t>
    </w:r>
    <w:r>
      <w:rPr>
        <w:rStyle w:val="PageNumber"/>
      </w:rPr>
      <w:fldChar w:fldCharType="end"/>
    </w:r>
  </w:p>
  <w:p w14:paraId="02100243" w14:textId="77777777" w:rsidR="00B75F45" w:rsidRDefault="00B75F45" w:rsidP="009A3CC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9811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351EB4" w14:textId="0B670464" w:rsidR="000D16E6" w:rsidRDefault="000D16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36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96B1EF" w14:textId="77777777" w:rsidR="000D16E6" w:rsidRDefault="000D16E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4487" w14:textId="77777777" w:rsidR="00B75F45" w:rsidRDefault="00B75F45" w:rsidP="009A3CC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29852F" w14:textId="77777777" w:rsidR="00B75F45" w:rsidRDefault="00B75F45" w:rsidP="00462EF4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C047E" w14:textId="77777777" w:rsidR="00B75F45" w:rsidRDefault="00B75F45" w:rsidP="009A3CC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6CF1">
      <w:rPr>
        <w:rStyle w:val="PageNumber"/>
        <w:noProof/>
      </w:rPr>
      <w:t>8</w:t>
    </w:r>
    <w:r>
      <w:rPr>
        <w:rStyle w:val="PageNumber"/>
      </w:rPr>
      <w:fldChar w:fldCharType="end"/>
    </w:r>
  </w:p>
  <w:p w14:paraId="026A0C06" w14:textId="77777777" w:rsidR="00B75F45" w:rsidRDefault="00B75F45" w:rsidP="00462E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428E9" w14:textId="77777777" w:rsidR="008471AA" w:rsidRDefault="008471AA" w:rsidP="001A7ADA">
      <w:r>
        <w:separator/>
      </w:r>
    </w:p>
  </w:footnote>
  <w:footnote w:type="continuationSeparator" w:id="0">
    <w:p w14:paraId="105DA476" w14:textId="77777777" w:rsidR="008471AA" w:rsidRDefault="008471AA" w:rsidP="001A7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F3847" w14:textId="77777777" w:rsidR="009D32E2" w:rsidRPr="006B5873" w:rsidRDefault="009D32E2" w:rsidP="009D32E2">
    <w:pPr>
      <w:pStyle w:val="Header"/>
      <w:jc w:val="center"/>
      <w:rPr>
        <w:rFonts w:ascii="Tahoma" w:hAnsi="Tahoma" w:cs="Tahoma"/>
        <w:b/>
        <w:sz w:val="28"/>
        <w:szCs w:val="28"/>
      </w:rPr>
    </w:pPr>
    <w:r w:rsidRPr="006B5873">
      <w:rPr>
        <w:rFonts w:ascii="Tahoma" w:hAnsi="Tahoma" w:cs="Tahoma"/>
        <w:b/>
        <w:sz w:val="28"/>
        <w:szCs w:val="28"/>
      </w:rPr>
      <w:t>SHEERWATER HEALTH CENTRE</w:t>
    </w:r>
  </w:p>
  <w:p w14:paraId="56241A2C" w14:textId="77777777" w:rsidR="00B75F45" w:rsidRDefault="00B75F45" w:rsidP="003064C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7C245" w14:textId="77777777" w:rsidR="009D32E2" w:rsidRPr="006B5873" w:rsidRDefault="009D32E2" w:rsidP="009D32E2">
    <w:pPr>
      <w:pStyle w:val="Header"/>
      <w:jc w:val="center"/>
      <w:rPr>
        <w:rFonts w:ascii="Tahoma" w:hAnsi="Tahoma" w:cs="Tahoma"/>
        <w:b/>
        <w:sz w:val="28"/>
        <w:szCs w:val="28"/>
      </w:rPr>
    </w:pPr>
    <w:r w:rsidRPr="006B5873">
      <w:rPr>
        <w:rFonts w:ascii="Tahoma" w:hAnsi="Tahoma" w:cs="Tahoma"/>
        <w:b/>
        <w:sz w:val="28"/>
        <w:szCs w:val="28"/>
      </w:rPr>
      <w:t>SHEERWATER HEALTH CENTRE</w:t>
    </w:r>
  </w:p>
  <w:p w14:paraId="5FBE0246" w14:textId="77777777" w:rsidR="00B75F45" w:rsidRDefault="00B75F45" w:rsidP="003064C9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CE0CF" w14:textId="77777777" w:rsidR="00B75F45" w:rsidRDefault="00B75F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2980"/>
    <w:multiLevelType w:val="hybridMultilevel"/>
    <w:tmpl w:val="9AA88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37E8A"/>
    <w:multiLevelType w:val="hybridMultilevel"/>
    <w:tmpl w:val="8E9C9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F6107"/>
    <w:multiLevelType w:val="hybridMultilevel"/>
    <w:tmpl w:val="19B23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80026"/>
    <w:multiLevelType w:val="hybridMultilevel"/>
    <w:tmpl w:val="B95A5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2775B"/>
    <w:multiLevelType w:val="multilevel"/>
    <w:tmpl w:val="5F4EAE1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B816A36"/>
    <w:multiLevelType w:val="hybridMultilevel"/>
    <w:tmpl w:val="D9261FE8"/>
    <w:lvl w:ilvl="0" w:tplc="08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 w15:restartNumberingAfterBreak="0">
    <w:nsid w:val="1EDB5C47"/>
    <w:multiLevelType w:val="hybridMultilevel"/>
    <w:tmpl w:val="C3541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F190B"/>
    <w:multiLevelType w:val="hybridMultilevel"/>
    <w:tmpl w:val="E3722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12C99"/>
    <w:multiLevelType w:val="hybridMultilevel"/>
    <w:tmpl w:val="4C584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B40C9"/>
    <w:multiLevelType w:val="hybridMultilevel"/>
    <w:tmpl w:val="56B2485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330522"/>
    <w:multiLevelType w:val="hybridMultilevel"/>
    <w:tmpl w:val="16C60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616AA"/>
    <w:multiLevelType w:val="hybridMultilevel"/>
    <w:tmpl w:val="4B14D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001CD"/>
    <w:multiLevelType w:val="hybridMultilevel"/>
    <w:tmpl w:val="64CA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7359D"/>
    <w:multiLevelType w:val="hybridMultilevel"/>
    <w:tmpl w:val="134CC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86F6F"/>
    <w:multiLevelType w:val="hybridMultilevel"/>
    <w:tmpl w:val="6E0AD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B2E3A"/>
    <w:multiLevelType w:val="hybridMultilevel"/>
    <w:tmpl w:val="8D383D06"/>
    <w:lvl w:ilvl="0" w:tplc="DB445E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8E2B2E"/>
    <w:multiLevelType w:val="hybridMultilevel"/>
    <w:tmpl w:val="6C045AE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5B423CFA"/>
    <w:multiLevelType w:val="hybridMultilevel"/>
    <w:tmpl w:val="10FC0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C31C29"/>
    <w:multiLevelType w:val="hybridMultilevel"/>
    <w:tmpl w:val="EEAE0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0666D"/>
    <w:multiLevelType w:val="hybridMultilevel"/>
    <w:tmpl w:val="7C066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041FA"/>
    <w:multiLevelType w:val="hybridMultilevel"/>
    <w:tmpl w:val="AE8261D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E114E"/>
    <w:multiLevelType w:val="hybridMultilevel"/>
    <w:tmpl w:val="C2BC5EF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E86ED2"/>
    <w:multiLevelType w:val="hybridMultilevel"/>
    <w:tmpl w:val="92AA2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113375">
    <w:abstractNumId w:val="6"/>
  </w:num>
  <w:num w:numId="2" w16cid:durableId="1521041080">
    <w:abstractNumId w:val="0"/>
  </w:num>
  <w:num w:numId="3" w16cid:durableId="769857493">
    <w:abstractNumId w:val="12"/>
  </w:num>
  <w:num w:numId="4" w16cid:durableId="1411459844">
    <w:abstractNumId w:val="20"/>
  </w:num>
  <w:num w:numId="5" w16cid:durableId="376930299">
    <w:abstractNumId w:val="18"/>
  </w:num>
  <w:num w:numId="6" w16cid:durableId="1678456627">
    <w:abstractNumId w:val="11"/>
  </w:num>
  <w:num w:numId="7" w16cid:durableId="1692415760">
    <w:abstractNumId w:val="2"/>
  </w:num>
  <w:num w:numId="8" w16cid:durableId="2019917636">
    <w:abstractNumId w:val="3"/>
  </w:num>
  <w:num w:numId="9" w16cid:durableId="431822663">
    <w:abstractNumId w:val="17"/>
  </w:num>
  <w:num w:numId="10" w16cid:durableId="522092083">
    <w:abstractNumId w:val="4"/>
  </w:num>
  <w:num w:numId="11" w16cid:durableId="1958172427">
    <w:abstractNumId w:val="9"/>
  </w:num>
  <w:num w:numId="12" w16cid:durableId="1395280097">
    <w:abstractNumId w:val="10"/>
  </w:num>
  <w:num w:numId="13" w16cid:durableId="1557081320">
    <w:abstractNumId w:val="1"/>
  </w:num>
  <w:num w:numId="14" w16cid:durableId="1774086891">
    <w:abstractNumId w:val="19"/>
  </w:num>
  <w:num w:numId="15" w16cid:durableId="1490248478">
    <w:abstractNumId w:val="5"/>
  </w:num>
  <w:num w:numId="16" w16cid:durableId="1449858662">
    <w:abstractNumId w:val="15"/>
  </w:num>
  <w:num w:numId="17" w16cid:durableId="230702039">
    <w:abstractNumId w:val="21"/>
  </w:num>
  <w:num w:numId="18" w16cid:durableId="1725136254">
    <w:abstractNumId w:val="22"/>
  </w:num>
  <w:num w:numId="19" w16cid:durableId="123082903">
    <w:abstractNumId w:val="16"/>
  </w:num>
  <w:num w:numId="20" w16cid:durableId="806896360">
    <w:abstractNumId w:val="13"/>
  </w:num>
  <w:num w:numId="21" w16cid:durableId="1926843100">
    <w:abstractNumId w:val="4"/>
    <w:lvlOverride w:ilvl="0">
      <w:startOverride w:val="3"/>
    </w:lvlOverride>
    <w:lvlOverride w:ilvl="1">
      <w:startOverride w:val="5"/>
    </w:lvlOverride>
  </w:num>
  <w:num w:numId="22" w16cid:durableId="1158497125">
    <w:abstractNumId w:val="14"/>
  </w:num>
  <w:num w:numId="23" w16cid:durableId="1200320964">
    <w:abstractNumId w:val="4"/>
    <w:lvlOverride w:ilvl="0">
      <w:startOverride w:val="3"/>
    </w:lvlOverride>
    <w:lvlOverride w:ilvl="1">
      <w:startOverride w:val="6"/>
    </w:lvlOverride>
  </w:num>
  <w:num w:numId="24" w16cid:durableId="1501040959">
    <w:abstractNumId w:val="7"/>
  </w:num>
  <w:num w:numId="25" w16cid:durableId="409042383">
    <w:abstractNumId w:val="4"/>
    <w:lvlOverride w:ilvl="0">
      <w:startOverride w:val="3"/>
    </w:lvlOverride>
    <w:lvlOverride w:ilvl="1">
      <w:startOverride w:val="7"/>
    </w:lvlOverride>
  </w:num>
  <w:num w:numId="26" w16cid:durableId="13263211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4F"/>
    <w:rsid w:val="00016DA1"/>
    <w:rsid w:val="00027378"/>
    <w:rsid w:val="00032592"/>
    <w:rsid w:val="000525E2"/>
    <w:rsid w:val="000532E5"/>
    <w:rsid w:val="000A7BEA"/>
    <w:rsid w:val="000B2147"/>
    <w:rsid w:val="000C08D7"/>
    <w:rsid w:val="000C63A7"/>
    <w:rsid w:val="000D16E6"/>
    <w:rsid w:val="000D64AA"/>
    <w:rsid w:val="000E008F"/>
    <w:rsid w:val="00104232"/>
    <w:rsid w:val="001154B3"/>
    <w:rsid w:val="00131A82"/>
    <w:rsid w:val="00132D32"/>
    <w:rsid w:val="00134281"/>
    <w:rsid w:val="0014684B"/>
    <w:rsid w:val="00150032"/>
    <w:rsid w:val="00173EE5"/>
    <w:rsid w:val="00174139"/>
    <w:rsid w:val="00196DAC"/>
    <w:rsid w:val="00197878"/>
    <w:rsid w:val="001A5A31"/>
    <w:rsid w:val="001A7ADA"/>
    <w:rsid w:val="001B0B5F"/>
    <w:rsid w:val="001B363D"/>
    <w:rsid w:val="001B5B2E"/>
    <w:rsid w:val="001C5DEA"/>
    <w:rsid w:val="001C7427"/>
    <w:rsid w:val="001D3522"/>
    <w:rsid w:val="00232D7D"/>
    <w:rsid w:val="002344B0"/>
    <w:rsid w:val="00242BCA"/>
    <w:rsid w:val="00245B14"/>
    <w:rsid w:val="00250BC0"/>
    <w:rsid w:val="00253637"/>
    <w:rsid w:val="00267F3D"/>
    <w:rsid w:val="002C04CE"/>
    <w:rsid w:val="002C7888"/>
    <w:rsid w:val="002C7AA5"/>
    <w:rsid w:val="002D5576"/>
    <w:rsid w:val="002E0DC0"/>
    <w:rsid w:val="002F2382"/>
    <w:rsid w:val="00304CCA"/>
    <w:rsid w:val="003064C9"/>
    <w:rsid w:val="003158ED"/>
    <w:rsid w:val="00340F32"/>
    <w:rsid w:val="00341417"/>
    <w:rsid w:val="00342BA8"/>
    <w:rsid w:val="00367D25"/>
    <w:rsid w:val="003727CB"/>
    <w:rsid w:val="00396043"/>
    <w:rsid w:val="003A093C"/>
    <w:rsid w:val="003E18B4"/>
    <w:rsid w:val="003F4873"/>
    <w:rsid w:val="0042260A"/>
    <w:rsid w:val="00427CF3"/>
    <w:rsid w:val="0043009A"/>
    <w:rsid w:val="00451EAB"/>
    <w:rsid w:val="00456928"/>
    <w:rsid w:val="00462EF4"/>
    <w:rsid w:val="0046350B"/>
    <w:rsid w:val="004651BC"/>
    <w:rsid w:val="00480428"/>
    <w:rsid w:val="004804E4"/>
    <w:rsid w:val="004856D4"/>
    <w:rsid w:val="004A536A"/>
    <w:rsid w:val="004B44A4"/>
    <w:rsid w:val="004E0159"/>
    <w:rsid w:val="00512DE3"/>
    <w:rsid w:val="00514BE0"/>
    <w:rsid w:val="00534897"/>
    <w:rsid w:val="005403C6"/>
    <w:rsid w:val="0055414F"/>
    <w:rsid w:val="00584EF5"/>
    <w:rsid w:val="005C779C"/>
    <w:rsid w:val="005F25AB"/>
    <w:rsid w:val="00625B62"/>
    <w:rsid w:val="00646D10"/>
    <w:rsid w:val="006650B1"/>
    <w:rsid w:val="0066614F"/>
    <w:rsid w:val="00667DEE"/>
    <w:rsid w:val="006731FB"/>
    <w:rsid w:val="00685489"/>
    <w:rsid w:val="0069158E"/>
    <w:rsid w:val="00697E17"/>
    <w:rsid w:val="006A541B"/>
    <w:rsid w:val="006E1BE2"/>
    <w:rsid w:val="006F0D6E"/>
    <w:rsid w:val="006F7434"/>
    <w:rsid w:val="00705117"/>
    <w:rsid w:val="007353F5"/>
    <w:rsid w:val="00735DA4"/>
    <w:rsid w:val="00741474"/>
    <w:rsid w:val="00744B2B"/>
    <w:rsid w:val="00762DB9"/>
    <w:rsid w:val="0076361C"/>
    <w:rsid w:val="00785492"/>
    <w:rsid w:val="007908A9"/>
    <w:rsid w:val="00794BB6"/>
    <w:rsid w:val="00794EB4"/>
    <w:rsid w:val="007A50FC"/>
    <w:rsid w:val="007A698F"/>
    <w:rsid w:val="007C470B"/>
    <w:rsid w:val="007D28C5"/>
    <w:rsid w:val="007D2DE4"/>
    <w:rsid w:val="007E0EB5"/>
    <w:rsid w:val="007E388F"/>
    <w:rsid w:val="007F34C9"/>
    <w:rsid w:val="008112B3"/>
    <w:rsid w:val="00815DA5"/>
    <w:rsid w:val="00820A9E"/>
    <w:rsid w:val="00832242"/>
    <w:rsid w:val="008471AA"/>
    <w:rsid w:val="00870069"/>
    <w:rsid w:val="00870694"/>
    <w:rsid w:val="008706B5"/>
    <w:rsid w:val="00892859"/>
    <w:rsid w:val="008963B9"/>
    <w:rsid w:val="008A231F"/>
    <w:rsid w:val="008B31B6"/>
    <w:rsid w:val="008E74AC"/>
    <w:rsid w:val="008F3417"/>
    <w:rsid w:val="00915AEF"/>
    <w:rsid w:val="00916920"/>
    <w:rsid w:val="00925522"/>
    <w:rsid w:val="00954255"/>
    <w:rsid w:val="009602A2"/>
    <w:rsid w:val="00964E93"/>
    <w:rsid w:val="00974336"/>
    <w:rsid w:val="00974822"/>
    <w:rsid w:val="0097792F"/>
    <w:rsid w:val="009A3CC6"/>
    <w:rsid w:val="009A600C"/>
    <w:rsid w:val="009B670E"/>
    <w:rsid w:val="009C7A55"/>
    <w:rsid w:val="009D32E2"/>
    <w:rsid w:val="009D5A2B"/>
    <w:rsid w:val="009F4486"/>
    <w:rsid w:val="00A00479"/>
    <w:rsid w:val="00A16C3A"/>
    <w:rsid w:val="00A3011D"/>
    <w:rsid w:val="00A4249D"/>
    <w:rsid w:val="00A43ACF"/>
    <w:rsid w:val="00A50870"/>
    <w:rsid w:val="00A55E33"/>
    <w:rsid w:val="00A64AE3"/>
    <w:rsid w:val="00AA0D07"/>
    <w:rsid w:val="00AA25BE"/>
    <w:rsid w:val="00AA6FB9"/>
    <w:rsid w:val="00AB6453"/>
    <w:rsid w:val="00AB6FE5"/>
    <w:rsid w:val="00AC3A04"/>
    <w:rsid w:val="00AC7C66"/>
    <w:rsid w:val="00AD4B1D"/>
    <w:rsid w:val="00AE0294"/>
    <w:rsid w:val="00AE3C32"/>
    <w:rsid w:val="00AF05C1"/>
    <w:rsid w:val="00B2296C"/>
    <w:rsid w:val="00B34871"/>
    <w:rsid w:val="00B430B4"/>
    <w:rsid w:val="00B46D2B"/>
    <w:rsid w:val="00B561CD"/>
    <w:rsid w:val="00B574EE"/>
    <w:rsid w:val="00B75F45"/>
    <w:rsid w:val="00B80470"/>
    <w:rsid w:val="00B85C0E"/>
    <w:rsid w:val="00BB4D33"/>
    <w:rsid w:val="00BD2885"/>
    <w:rsid w:val="00BD3C84"/>
    <w:rsid w:val="00BE734F"/>
    <w:rsid w:val="00BE7A52"/>
    <w:rsid w:val="00BF0BFF"/>
    <w:rsid w:val="00C01026"/>
    <w:rsid w:val="00C330F5"/>
    <w:rsid w:val="00C3403F"/>
    <w:rsid w:val="00C52BE7"/>
    <w:rsid w:val="00C531AC"/>
    <w:rsid w:val="00C55597"/>
    <w:rsid w:val="00C61DFE"/>
    <w:rsid w:val="00C70805"/>
    <w:rsid w:val="00C70B4C"/>
    <w:rsid w:val="00C70F07"/>
    <w:rsid w:val="00C76538"/>
    <w:rsid w:val="00C90C62"/>
    <w:rsid w:val="00C927E7"/>
    <w:rsid w:val="00C93056"/>
    <w:rsid w:val="00CB1926"/>
    <w:rsid w:val="00CD211E"/>
    <w:rsid w:val="00D344BA"/>
    <w:rsid w:val="00D36CF1"/>
    <w:rsid w:val="00D4369F"/>
    <w:rsid w:val="00D51886"/>
    <w:rsid w:val="00D66854"/>
    <w:rsid w:val="00D67992"/>
    <w:rsid w:val="00D77819"/>
    <w:rsid w:val="00D820A4"/>
    <w:rsid w:val="00D86F8B"/>
    <w:rsid w:val="00D872E2"/>
    <w:rsid w:val="00D91812"/>
    <w:rsid w:val="00D97161"/>
    <w:rsid w:val="00DB0A65"/>
    <w:rsid w:val="00DC0A5A"/>
    <w:rsid w:val="00DE104B"/>
    <w:rsid w:val="00DE12F6"/>
    <w:rsid w:val="00DE28F5"/>
    <w:rsid w:val="00E072FE"/>
    <w:rsid w:val="00E07634"/>
    <w:rsid w:val="00E3013A"/>
    <w:rsid w:val="00E402FE"/>
    <w:rsid w:val="00E45735"/>
    <w:rsid w:val="00E4781C"/>
    <w:rsid w:val="00E52FFB"/>
    <w:rsid w:val="00E57AC4"/>
    <w:rsid w:val="00E6592E"/>
    <w:rsid w:val="00E806DE"/>
    <w:rsid w:val="00E957A5"/>
    <w:rsid w:val="00EF3691"/>
    <w:rsid w:val="00EF70D8"/>
    <w:rsid w:val="00F01EC2"/>
    <w:rsid w:val="00F325A7"/>
    <w:rsid w:val="00F50FBE"/>
    <w:rsid w:val="00F62D77"/>
    <w:rsid w:val="00F73C3F"/>
    <w:rsid w:val="00F743A2"/>
    <w:rsid w:val="00F80934"/>
    <w:rsid w:val="00F94370"/>
    <w:rsid w:val="00F970AB"/>
    <w:rsid w:val="00FB7B87"/>
    <w:rsid w:val="00FC2791"/>
    <w:rsid w:val="00FD12E5"/>
    <w:rsid w:val="00FD5D3E"/>
    <w:rsid w:val="00FE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3D7EE6"/>
  <w14:defaultImageDpi w14:val="32767"/>
  <w15:docId w15:val="{09C859F3-004E-4619-B75D-50CDA8C0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14F"/>
  </w:style>
  <w:style w:type="paragraph" w:styleId="Heading1">
    <w:name w:val="heading 1"/>
    <w:basedOn w:val="Normal"/>
    <w:next w:val="Normal"/>
    <w:link w:val="Heading1Char"/>
    <w:uiPriority w:val="9"/>
    <w:qFormat/>
    <w:rsid w:val="00CD211E"/>
    <w:pPr>
      <w:keepNext/>
      <w:numPr>
        <w:numId w:val="10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211E"/>
    <w:pPr>
      <w:keepNext/>
      <w:keepLines/>
      <w:numPr>
        <w:ilvl w:val="1"/>
        <w:numId w:val="10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211E"/>
    <w:pPr>
      <w:keepNext/>
      <w:keepLines/>
      <w:numPr>
        <w:ilvl w:val="2"/>
        <w:numId w:val="10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211E"/>
    <w:pPr>
      <w:keepNext/>
      <w:keepLines/>
      <w:numPr>
        <w:ilvl w:val="3"/>
        <w:numId w:val="10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211E"/>
    <w:pPr>
      <w:keepNext/>
      <w:keepLines/>
      <w:numPr>
        <w:ilvl w:val="4"/>
        <w:numId w:val="10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D211E"/>
    <w:pPr>
      <w:keepNext/>
      <w:keepLines/>
      <w:numPr>
        <w:ilvl w:val="5"/>
        <w:numId w:val="10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D211E"/>
    <w:pPr>
      <w:keepNext/>
      <w:keepLines/>
      <w:numPr>
        <w:ilvl w:val="6"/>
        <w:numId w:val="10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D211E"/>
    <w:pPr>
      <w:keepNext/>
      <w:keepLines/>
      <w:numPr>
        <w:ilvl w:val="7"/>
        <w:numId w:val="10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D211E"/>
    <w:pPr>
      <w:keepNext/>
      <w:keepLines/>
      <w:numPr>
        <w:ilvl w:val="8"/>
        <w:numId w:val="10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414F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55414F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55414F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1A7ADA"/>
  </w:style>
  <w:style w:type="character" w:customStyle="1" w:styleId="FootnoteTextChar">
    <w:name w:val="Footnote Text Char"/>
    <w:basedOn w:val="DefaultParagraphFont"/>
    <w:link w:val="FootnoteText"/>
    <w:rsid w:val="001A7ADA"/>
  </w:style>
  <w:style w:type="character" w:styleId="FootnoteReference">
    <w:name w:val="footnote reference"/>
    <w:basedOn w:val="DefaultParagraphFont"/>
    <w:unhideWhenUsed/>
    <w:rsid w:val="001A7AD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A7ADA"/>
    <w:rPr>
      <w:color w:val="0563C1" w:themeColor="hyperlink"/>
      <w:u w:val="single"/>
    </w:rPr>
  </w:style>
  <w:style w:type="paragraph" w:customStyle="1" w:styleId="p1">
    <w:name w:val="p1"/>
    <w:basedOn w:val="Normal"/>
    <w:rsid w:val="00D86F8B"/>
    <w:rPr>
      <w:rFonts w:ascii="Helvetica" w:hAnsi="Helvetica" w:cs="Times New Roman"/>
      <w:sz w:val="14"/>
      <w:szCs w:val="14"/>
      <w:lang w:eastAsia="en-GB"/>
    </w:rPr>
  </w:style>
  <w:style w:type="paragraph" w:customStyle="1" w:styleId="p2">
    <w:name w:val="p2"/>
    <w:basedOn w:val="Normal"/>
    <w:rsid w:val="00D86F8B"/>
    <w:rPr>
      <w:rFonts w:ascii="Helvetica" w:hAnsi="Helvetica" w:cs="Times New Roman"/>
      <w:sz w:val="21"/>
      <w:szCs w:val="21"/>
      <w:lang w:eastAsia="en-GB"/>
    </w:rPr>
  </w:style>
  <w:style w:type="paragraph" w:customStyle="1" w:styleId="p3">
    <w:name w:val="p3"/>
    <w:basedOn w:val="Normal"/>
    <w:rsid w:val="00D86F8B"/>
    <w:rPr>
      <w:rFonts w:ascii="Helvetica" w:hAnsi="Helvetica" w:cs="Times New Roman"/>
      <w:color w:val="D71E00"/>
      <w:sz w:val="30"/>
      <w:szCs w:val="30"/>
      <w:lang w:eastAsia="en-GB"/>
    </w:rPr>
  </w:style>
  <w:style w:type="paragraph" w:customStyle="1" w:styleId="p4">
    <w:name w:val="p4"/>
    <w:basedOn w:val="Normal"/>
    <w:rsid w:val="00D86F8B"/>
    <w:rPr>
      <w:rFonts w:ascii="Helvetica" w:hAnsi="Helvetica" w:cs="Times New Roman"/>
      <w:color w:val="D71E00"/>
      <w:sz w:val="12"/>
      <w:szCs w:val="12"/>
      <w:lang w:eastAsia="en-GB"/>
    </w:rPr>
  </w:style>
  <w:style w:type="paragraph" w:customStyle="1" w:styleId="p5">
    <w:name w:val="p5"/>
    <w:basedOn w:val="Normal"/>
    <w:rsid w:val="00D86F8B"/>
    <w:rPr>
      <w:rFonts w:ascii="Helvetica" w:hAnsi="Helvetica" w:cs="Times New Roman"/>
      <w:sz w:val="20"/>
      <w:szCs w:val="20"/>
      <w:lang w:eastAsia="en-GB"/>
    </w:rPr>
  </w:style>
  <w:style w:type="paragraph" w:customStyle="1" w:styleId="p6">
    <w:name w:val="p6"/>
    <w:basedOn w:val="Normal"/>
    <w:rsid w:val="00D86F8B"/>
    <w:rPr>
      <w:rFonts w:ascii="Helvetica" w:hAnsi="Helvetica" w:cs="Times New Roman"/>
      <w:sz w:val="12"/>
      <w:szCs w:val="12"/>
      <w:lang w:eastAsia="en-GB"/>
    </w:rPr>
  </w:style>
  <w:style w:type="paragraph" w:customStyle="1" w:styleId="p7">
    <w:name w:val="p7"/>
    <w:basedOn w:val="Normal"/>
    <w:rsid w:val="00D86F8B"/>
    <w:rPr>
      <w:rFonts w:ascii="Helvetica" w:hAnsi="Helvetica" w:cs="Times New Roman"/>
      <w:sz w:val="18"/>
      <w:szCs w:val="18"/>
      <w:lang w:eastAsia="en-GB"/>
    </w:rPr>
  </w:style>
  <w:style w:type="paragraph" w:customStyle="1" w:styleId="p8">
    <w:name w:val="p8"/>
    <w:basedOn w:val="Normal"/>
    <w:rsid w:val="00D86F8B"/>
    <w:rPr>
      <w:rFonts w:ascii="Helvetica" w:hAnsi="Helvetica" w:cs="Times New Roman"/>
      <w:color w:val="424242"/>
      <w:sz w:val="18"/>
      <w:szCs w:val="18"/>
      <w:lang w:eastAsia="en-GB"/>
    </w:rPr>
  </w:style>
  <w:style w:type="paragraph" w:customStyle="1" w:styleId="p9">
    <w:name w:val="p9"/>
    <w:basedOn w:val="Normal"/>
    <w:rsid w:val="00D86F8B"/>
    <w:rPr>
      <w:rFonts w:ascii="Helvetica" w:hAnsi="Helvetica" w:cs="Times New Roman"/>
      <w:sz w:val="17"/>
      <w:szCs w:val="17"/>
      <w:lang w:eastAsia="en-GB"/>
    </w:rPr>
  </w:style>
  <w:style w:type="character" w:customStyle="1" w:styleId="s1">
    <w:name w:val="s1"/>
    <w:basedOn w:val="DefaultParagraphFont"/>
    <w:rsid w:val="00D86F8B"/>
    <w:rPr>
      <w:color w:val="FF2600"/>
    </w:rPr>
  </w:style>
  <w:style w:type="character" w:customStyle="1" w:styleId="s2">
    <w:name w:val="s2"/>
    <w:basedOn w:val="DefaultParagraphFont"/>
    <w:rsid w:val="00D86F8B"/>
    <w:rPr>
      <w:rFonts w:ascii="Helvetica" w:hAnsi="Helvetica" w:hint="default"/>
      <w:color w:val="941100"/>
      <w:sz w:val="21"/>
      <w:szCs w:val="21"/>
    </w:rPr>
  </w:style>
  <w:style w:type="character" w:customStyle="1" w:styleId="s3">
    <w:name w:val="s3"/>
    <w:basedOn w:val="DefaultParagraphFont"/>
    <w:rsid w:val="00D86F8B"/>
    <w:rPr>
      <w:rFonts w:ascii="Helvetica" w:hAnsi="Helvetica" w:hint="default"/>
      <w:sz w:val="12"/>
      <w:szCs w:val="12"/>
    </w:rPr>
  </w:style>
  <w:style w:type="character" w:customStyle="1" w:styleId="s4">
    <w:name w:val="s4"/>
    <w:basedOn w:val="DefaultParagraphFont"/>
    <w:rsid w:val="00D86F8B"/>
    <w:rPr>
      <w:rFonts w:ascii="Times" w:hAnsi="Times" w:hint="default"/>
      <w:color w:val="941100"/>
      <w:sz w:val="21"/>
      <w:szCs w:val="21"/>
    </w:rPr>
  </w:style>
  <w:style w:type="character" w:customStyle="1" w:styleId="s5">
    <w:name w:val="s5"/>
    <w:basedOn w:val="DefaultParagraphFont"/>
    <w:rsid w:val="00D86F8B"/>
    <w:rPr>
      <w:color w:val="941100"/>
    </w:rPr>
  </w:style>
  <w:style w:type="character" w:customStyle="1" w:styleId="s6">
    <w:name w:val="s6"/>
    <w:basedOn w:val="DefaultParagraphFont"/>
    <w:rsid w:val="00D86F8B"/>
    <w:rPr>
      <w:rFonts w:ascii="Helvetica" w:hAnsi="Helvetica" w:hint="default"/>
      <w:sz w:val="15"/>
      <w:szCs w:val="15"/>
    </w:rPr>
  </w:style>
  <w:style w:type="character" w:customStyle="1" w:styleId="s7">
    <w:name w:val="s7"/>
    <w:basedOn w:val="DefaultParagraphFont"/>
    <w:rsid w:val="00D86F8B"/>
    <w:rPr>
      <w:rFonts w:ascii="Helvetica" w:hAnsi="Helvetica" w:hint="default"/>
      <w:sz w:val="11"/>
      <w:szCs w:val="11"/>
    </w:rPr>
  </w:style>
  <w:style w:type="paragraph" w:styleId="Footer">
    <w:name w:val="footer"/>
    <w:basedOn w:val="Normal"/>
    <w:link w:val="FooterChar"/>
    <w:uiPriority w:val="99"/>
    <w:unhideWhenUsed/>
    <w:rsid w:val="00462E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EF4"/>
  </w:style>
  <w:style w:type="character" w:styleId="PageNumber">
    <w:name w:val="page number"/>
    <w:basedOn w:val="DefaultParagraphFont"/>
    <w:uiPriority w:val="99"/>
    <w:semiHidden/>
    <w:unhideWhenUsed/>
    <w:rsid w:val="00462EF4"/>
  </w:style>
  <w:style w:type="paragraph" w:styleId="BalloonText">
    <w:name w:val="Balloon Text"/>
    <w:basedOn w:val="Normal"/>
    <w:link w:val="BalloonTextChar"/>
    <w:uiPriority w:val="99"/>
    <w:semiHidden/>
    <w:unhideWhenUsed/>
    <w:rsid w:val="004226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6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E0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D12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2E5"/>
  </w:style>
  <w:style w:type="character" w:customStyle="1" w:styleId="Heading1Char">
    <w:name w:val="Heading 1 Char"/>
    <w:basedOn w:val="DefaultParagraphFont"/>
    <w:link w:val="Heading1"/>
    <w:uiPriority w:val="9"/>
    <w:rsid w:val="00CD211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211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D211E"/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D211E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CD211E"/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CD211E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CD211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CD21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CD2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rsid w:val="00CD211E"/>
    <w:pPr>
      <w:spacing w:before="360"/>
    </w:pPr>
    <w:rPr>
      <w:rFonts w:asciiTheme="majorHAnsi" w:hAnsiTheme="majorHAnsi" w:cs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6A541B"/>
    <w:pPr>
      <w:tabs>
        <w:tab w:val="left" w:pos="660"/>
        <w:tab w:val="right" w:pos="8296"/>
      </w:tabs>
      <w:spacing w:before="80"/>
    </w:pPr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rsid w:val="00794BB6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15DA5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5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9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8B5760-4975-4AFD-ACD3-DB1D74FDF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868</Words>
  <Characters>4951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/>
      <vt:lpstr>Introduction</vt:lpstr>
      <vt:lpstr>    Policy statement</vt:lpstr>
      <vt:lpstr>    Status</vt:lpstr>
      <vt:lpstr>    Training and support</vt:lpstr>
      <vt:lpstr>Scope</vt:lpstr>
      <vt:lpstr>    Who it applies to</vt:lpstr>
      <vt:lpstr>    Why and how it applies to them</vt:lpstr>
      <vt:lpstr>Policy</vt:lpstr>
      <vt:lpstr>    Keyholder directions</vt:lpstr>
      <vt:lpstr>    Summary</vt:lpstr>
      <vt:lpstr>    Annex A – Keyholder agreement </vt:lpstr>
      <vt:lpstr>    Annex B – Key log</vt:lpstr>
    </vt:vector>
  </TitlesOfParts>
  <Company>Practice Index Ltd</Company>
  <LinksUpToDate>false</LinksUpToDate>
  <CharactersWithSpaces>5808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Practice Index Ltd</dc:creator>
  <dc:description>Copyright Practice Index Ltd ©</dc:description>
  <cp:lastModifiedBy>Sultan Mohamed</cp:lastModifiedBy>
  <cp:revision>2</cp:revision>
  <dcterms:created xsi:type="dcterms:W3CDTF">2023-09-22T16:58:00Z</dcterms:created>
  <dcterms:modified xsi:type="dcterms:W3CDTF">2023-09-22T16:58:00Z</dcterms:modified>
</cp:coreProperties>
</file>